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6E01A" w14:textId="7A234A09" w:rsidR="002A172A" w:rsidRPr="00E71D89" w:rsidRDefault="002A172A" w:rsidP="00591046">
      <w:pPr>
        <w:spacing w:after="0" w:line="240" w:lineRule="auto"/>
        <w:jc w:val="both"/>
        <w:rPr>
          <w:rFonts w:asciiTheme="minorHAnsi" w:hAnsiTheme="minorHAnsi" w:cstheme="minorHAnsi"/>
          <w:sz w:val="22"/>
          <w:szCs w:val="22"/>
        </w:rPr>
      </w:pPr>
      <w:bookmarkStart w:id="0" w:name="_GoBack"/>
      <w:bookmarkEnd w:id="0"/>
      <w:r w:rsidRPr="00E71D89">
        <w:rPr>
          <w:rFonts w:asciiTheme="minorHAnsi" w:eastAsia="Times New Roman" w:hAnsiTheme="minorHAnsi" w:cstheme="minorHAnsi"/>
          <w:noProof/>
          <w:sz w:val="22"/>
          <w:szCs w:val="22"/>
          <w:lang w:eastAsia="en-GB"/>
        </w:rPr>
        <w:drawing>
          <wp:inline distT="0" distB="0" distL="0" distR="0" wp14:anchorId="0076E0E2" wp14:editId="0076E0E3">
            <wp:extent cx="2647950" cy="628650"/>
            <wp:effectExtent l="0" t="0" r="0" b="0"/>
            <wp:docPr id="12" name="Picture 12" descr="F:\MyWork\Admin\SIRC_Logo_215_229_300dpi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yWork\Admin\SIRC_Logo_215_229_300dpi 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7950" cy="628650"/>
                    </a:xfrm>
                    <a:prstGeom prst="rect">
                      <a:avLst/>
                    </a:prstGeom>
                    <a:noFill/>
                    <a:ln>
                      <a:noFill/>
                    </a:ln>
                  </pic:spPr>
                </pic:pic>
              </a:graphicData>
            </a:graphic>
          </wp:inline>
        </w:drawing>
      </w:r>
    </w:p>
    <w:p w14:paraId="0076E01B" w14:textId="77777777" w:rsidR="002A172A" w:rsidRPr="00E71D89" w:rsidRDefault="002A172A" w:rsidP="00591046">
      <w:pPr>
        <w:spacing w:after="0" w:line="240" w:lineRule="auto"/>
        <w:jc w:val="both"/>
        <w:rPr>
          <w:rFonts w:asciiTheme="minorHAnsi" w:hAnsiTheme="minorHAnsi" w:cstheme="minorHAnsi"/>
          <w:sz w:val="22"/>
          <w:szCs w:val="22"/>
        </w:rPr>
      </w:pPr>
    </w:p>
    <w:p w14:paraId="0076E01C" w14:textId="77777777" w:rsidR="002A172A" w:rsidRPr="00E71D89" w:rsidRDefault="002A172A" w:rsidP="00591046">
      <w:pPr>
        <w:spacing w:after="0" w:line="240" w:lineRule="auto"/>
        <w:jc w:val="both"/>
        <w:rPr>
          <w:rFonts w:asciiTheme="minorHAnsi" w:hAnsiTheme="minorHAnsi" w:cstheme="minorHAnsi"/>
          <w:sz w:val="22"/>
          <w:szCs w:val="22"/>
        </w:rPr>
      </w:pPr>
    </w:p>
    <w:p w14:paraId="0076E01D" w14:textId="77777777" w:rsidR="002A172A" w:rsidRPr="00E71D89" w:rsidRDefault="002A172A" w:rsidP="00591046">
      <w:pPr>
        <w:spacing w:after="0" w:line="240" w:lineRule="auto"/>
        <w:jc w:val="both"/>
        <w:rPr>
          <w:rFonts w:asciiTheme="minorHAnsi" w:hAnsiTheme="minorHAnsi" w:cstheme="minorHAnsi"/>
          <w:b/>
          <w:bCs/>
          <w:sz w:val="22"/>
          <w:szCs w:val="22"/>
        </w:rPr>
      </w:pPr>
    </w:p>
    <w:p w14:paraId="7DF5483E" w14:textId="77777777" w:rsidR="00CE61FD" w:rsidRDefault="00CE61FD" w:rsidP="00591046">
      <w:pPr>
        <w:spacing w:after="0" w:line="240" w:lineRule="auto"/>
        <w:jc w:val="center"/>
        <w:rPr>
          <w:rFonts w:asciiTheme="minorHAnsi" w:eastAsia="Times New Roman" w:hAnsiTheme="minorHAnsi" w:cstheme="minorHAnsi"/>
          <w:b/>
          <w:bCs/>
          <w:sz w:val="40"/>
          <w:szCs w:val="22"/>
          <w:lang w:eastAsia="en-GB"/>
        </w:rPr>
      </w:pPr>
    </w:p>
    <w:p w14:paraId="725799A2" w14:textId="77777777" w:rsidR="00CE61FD" w:rsidRDefault="00CE61FD" w:rsidP="00591046">
      <w:pPr>
        <w:spacing w:after="0" w:line="240" w:lineRule="auto"/>
        <w:jc w:val="center"/>
        <w:rPr>
          <w:rFonts w:asciiTheme="minorHAnsi" w:eastAsia="Times New Roman" w:hAnsiTheme="minorHAnsi" w:cstheme="minorHAnsi"/>
          <w:b/>
          <w:bCs/>
          <w:sz w:val="40"/>
          <w:szCs w:val="22"/>
          <w:lang w:eastAsia="en-GB"/>
        </w:rPr>
      </w:pPr>
    </w:p>
    <w:p w14:paraId="157629BC" w14:textId="77777777" w:rsidR="00CE61FD" w:rsidRDefault="00CE61FD" w:rsidP="00591046">
      <w:pPr>
        <w:spacing w:after="0" w:line="240" w:lineRule="auto"/>
        <w:jc w:val="center"/>
        <w:rPr>
          <w:rFonts w:asciiTheme="minorHAnsi" w:eastAsia="Times New Roman" w:hAnsiTheme="minorHAnsi" w:cstheme="minorHAnsi"/>
          <w:b/>
          <w:bCs/>
          <w:sz w:val="40"/>
          <w:szCs w:val="22"/>
          <w:lang w:eastAsia="en-GB"/>
        </w:rPr>
      </w:pPr>
    </w:p>
    <w:p w14:paraId="3A6D2BF8" w14:textId="77777777" w:rsidR="00CE61FD" w:rsidRDefault="00CE61FD" w:rsidP="00591046">
      <w:pPr>
        <w:spacing w:after="0" w:line="240" w:lineRule="auto"/>
        <w:jc w:val="center"/>
        <w:rPr>
          <w:rFonts w:asciiTheme="minorHAnsi" w:eastAsia="Times New Roman" w:hAnsiTheme="minorHAnsi" w:cstheme="minorHAnsi"/>
          <w:b/>
          <w:bCs/>
          <w:sz w:val="40"/>
          <w:szCs w:val="22"/>
          <w:lang w:eastAsia="en-GB"/>
        </w:rPr>
      </w:pPr>
    </w:p>
    <w:p w14:paraId="5E4F71C9" w14:textId="77777777" w:rsidR="00CE61FD" w:rsidRDefault="00ED38F8" w:rsidP="00591046">
      <w:pPr>
        <w:spacing w:after="0" w:line="240" w:lineRule="auto"/>
        <w:jc w:val="center"/>
        <w:rPr>
          <w:rFonts w:asciiTheme="minorHAnsi" w:eastAsia="Times New Roman" w:hAnsiTheme="minorHAnsi" w:cstheme="minorHAnsi"/>
          <w:b/>
          <w:bCs/>
          <w:sz w:val="40"/>
          <w:szCs w:val="22"/>
          <w:lang w:eastAsia="en-GB"/>
        </w:rPr>
      </w:pPr>
      <w:r>
        <w:rPr>
          <w:rFonts w:asciiTheme="minorHAnsi" w:eastAsia="Times New Roman" w:hAnsiTheme="minorHAnsi" w:cstheme="minorHAnsi"/>
          <w:b/>
          <w:bCs/>
          <w:sz w:val="40"/>
          <w:szCs w:val="22"/>
          <w:lang w:eastAsia="en-GB"/>
        </w:rPr>
        <w:t xml:space="preserve">Evaluation of </w:t>
      </w:r>
    </w:p>
    <w:p w14:paraId="6796D1DD" w14:textId="1D4D8644" w:rsidR="00ED38F8" w:rsidRDefault="00CE61FD" w:rsidP="00591046">
      <w:pPr>
        <w:spacing w:after="0" w:line="240" w:lineRule="auto"/>
        <w:jc w:val="center"/>
        <w:rPr>
          <w:rFonts w:asciiTheme="minorHAnsi" w:eastAsia="Times New Roman" w:hAnsiTheme="minorHAnsi" w:cstheme="minorHAnsi"/>
          <w:b/>
          <w:bCs/>
          <w:sz w:val="40"/>
          <w:szCs w:val="22"/>
          <w:lang w:eastAsia="en-GB"/>
        </w:rPr>
      </w:pPr>
      <w:r>
        <w:rPr>
          <w:rFonts w:asciiTheme="minorHAnsi" w:eastAsia="Times New Roman" w:hAnsiTheme="minorHAnsi" w:cstheme="minorHAnsi"/>
          <w:b/>
          <w:bCs/>
          <w:sz w:val="40"/>
          <w:szCs w:val="22"/>
          <w:lang w:eastAsia="en-GB"/>
        </w:rPr>
        <w:t>Move More Empower</w:t>
      </w:r>
      <w:r w:rsidR="00EF2303">
        <w:rPr>
          <w:rFonts w:asciiTheme="minorHAnsi" w:eastAsia="Times New Roman" w:hAnsiTheme="minorHAnsi" w:cstheme="minorHAnsi"/>
          <w:b/>
          <w:bCs/>
          <w:sz w:val="40"/>
          <w:szCs w:val="22"/>
          <w:lang w:eastAsia="en-GB"/>
        </w:rPr>
        <w:t>ed</w:t>
      </w:r>
      <w:r>
        <w:rPr>
          <w:rFonts w:asciiTheme="minorHAnsi" w:eastAsia="Times New Roman" w:hAnsiTheme="minorHAnsi" w:cstheme="minorHAnsi"/>
          <w:b/>
          <w:bCs/>
          <w:sz w:val="40"/>
          <w:szCs w:val="22"/>
          <w:lang w:eastAsia="en-GB"/>
        </w:rPr>
        <w:t xml:space="preserve"> Communities</w:t>
      </w:r>
    </w:p>
    <w:p w14:paraId="4224AC1B" w14:textId="505161B4" w:rsidR="00EF2303" w:rsidRDefault="00EF2303" w:rsidP="00591046">
      <w:pPr>
        <w:spacing w:after="0" w:line="240" w:lineRule="auto"/>
        <w:jc w:val="center"/>
        <w:rPr>
          <w:rFonts w:asciiTheme="minorHAnsi" w:eastAsia="Times New Roman" w:hAnsiTheme="minorHAnsi" w:cstheme="minorHAnsi"/>
          <w:b/>
          <w:bCs/>
          <w:sz w:val="40"/>
          <w:szCs w:val="22"/>
          <w:lang w:eastAsia="en-GB"/>
        </w:rPr>
      </w:pPr>
      <w:r>
        <w:rPr>
          <w:rFonts w:asciiTheme="minorHAnsi" w:eastAsia="Times New Roman" w:hAnsiTheme="minorHAnsi" w:cstheme="minorHAnsi"/>
          <w:b/>
          <w:bCs/>
          <w:sz w:val="40"/>
          <w:szCs w:val="22"/>
          <w:lang w:eastAsia="en-GB"/>
        </w:rPr>
        <w:t>Sheffield</w:t>
      </w:r>
    </w:p>
    <w:p w14:paraId="60772BC7" w14:textId="77777777" w:rsidR="00CE61FD" w:rsidRDefault="00CE61FD" w:rsidP="00591046">
      <w:pPr>
        <w:spacing w:after="0" w:line="240" w:lineRule="auto"/>
        <w:jc w:val="center"/>
        <w:rPr>
          <w:rFonts w:asciiTheme="minorHAnsi" w:eastAsia="Times New Roman" w:hAnsiTheme="minorHAnsi" w:cstheme="minorHAnsi"/>
          <w:b/>
          <w:bCs/>
          <w:sz w:val="40"/>
          <w:szCs w:val="22"/>
          <w:lang w:eastAsia="en-GB"/>
        </w:rPr>
      </w:pPr>
    </w:p>
    <w:p w14:paraId="0076E01F" w14:textId="28CD20FC" w:rsidR="002A172A" w:rsidRDefault="00A91F8C" w:rsidP="00591046">
      <w:pPr>
        <w:spacing w:after="0" w:line="240" w:lineRule="auto"/>
        <w:jc w:val="center"/>
        <w:rPr>
          <w:rFonts w:asciiTheme="minorHAnsi" w:eastAsia="Times New Roman" w:hAnsiTheme="minorHAnsi" w:cstheme="minorHAnsi"/>
          <w:b/>
          <w:bCs/>
          <w:sz w:val="40"/>
          <w:szCs w:val="22"/>
          <w:lang w:eastAsia="en-GB"/>
        </w:rPr>
      </w:pPr>
      <w:r>
        <w:rPr>
          <w:rFonts w:asciiTheme="minorHAnsi" w:eastAsia="Times New Roman" w:hAnsiTheme="minorHAnsi" w:cstheme="minorHAnsi"/>
          <w:b/>
          <w:bCs/>
          <w:sz w:val="40"/>
          <w:szCs w:val="22"/>
          <w:lang w:eastAsia="en-GB"/>
        </w:rPr>
        <w:t>Final</w:t>
      </w:r>
      <w:r w:rsidR="00ED38F8">
        <w:rPr>
          <w:rFonts w:asciiTheme="minorHAnsi" w:eastAsia="Times New Roman" w:hAnsiTheme="minorHAnsi" w:cstheme="minorHAnsi"/>
          <w:b/>
          <w:bCs/>
          <w:sz w:val="40"/>
          <w:szCs w:val="22"/>
          <w:lang w:eastAsia="en-GB"/>
        </w:rPr>
        <w:t xml:space="preserve"> Report</w:t>
      </w:r>
    </w:p>
    <w:p w14:paraId="178C0B08" w14:textId="77777777" w:rsidR="00B72703" w:rsidRPr="00947A6C" w:rsidRDefault="00B72703" w:rsidP="00591046">
      <w:pPr>
        <w:spacing w:after="0" w:line="240" w:lineRule="auto"/>
        <w:jc w:val="both"/>
        <w:rPr>
          <w:rFonts w:asciiTheme="minorHAnsi" w:eastAsia="Times New Roman" w:hAnsiTheme="minorHAnsi" w:cstheme="minorHAnsi"/>
          <w:b/>
          <w:bCs/>
          <w:sz w:val="40"/>
          <w:szCs w:val="22"/>
          <w:lang w:eastAsia="en-GB"/>
        </w:rPr>
      </w:pPr>
    </w:p>
    <w:p w14:paraId="0076E020" w14:textId="4DD55F92" w:rsidR="00947A6C" w:rsidRDefault="00947A6C" w:rsidP="00591046">
      <w:pPr>
        <w:spacing w:after="0" w:line="240" w:lineRule="auto"/>
        <w:jc w:val="both"/>
        <w:rPr>
          <w:rFonts w:asciiTheme="minorHAnsi" w:eastAsia="Times New Roman" w:hAnsiTheme="minorHAnsi" w:cstheme="minorHAnsi"/>
          <w:b/>
          <w:bCs/>
          <w:sz w:val="22"/>
          <w:szCs w:val="22"/>
          <w:lang w:eastAsia="en-GB"/>
        </w:rPr>
      </w:pPr>
    </w:p>
    <w:p w14:paraId="0076E022" w14:textId="665D815C" w:rsidR="00947A6C" w:rsidRDefault="00947A6C" w:rsidP="00591046">
      <w:pPr>
        <w:spacing w:after="0" w:line="240" w:lineRule="auto"/>
        <w:jc w:val="both"/>
        <w:rPr>
          <w:rFonts w:asciiTheme="minorHAnsi" w:hAnsiTheme="minorHAnsi" w:cstheme="minorHAnsi"/>
          <w:b/>
          <w:szCs w:val="26"/>
        </w:rPr>
      </w:pPr>
    </w:p>
    <w:p w14:paraId="4B7C3523" w14:textId="7ABCD6B8" w:rsidR="00ED38F8" w:rsidRDefault="00ED38F8" w:rsidP="00591046">
      <w:pPr>
        <w:spacing w:after="0" w:line="240" w:lineRule="auto"/>
        <w:jc w:val="both"/>
        <w:rPr>
          <w:rFonts w:asciiTheme="minorHAnsi" w:hAnsiTheme="minorHAnsi" w:cstheme="minorHAnsi"/>
          <w:b/>
          <w:szCs w:val="26"/>
        </w:rPr>
      </w:pPr>
    </w:p>
    <w:p w14:paraId="50536ED3" w14:textId="3058A384" w:rsidR="00B72703" w:rsidRDefault="00B72703" w:rsidP="00591046">
      <w:pPr>
        <w:spacing w:after="0" w:line="240" w:lineRule="auto"/>
        <w:jc w:val="both"/>
        <w:rPr>
          <w:rFonts w:asciiTheme="minorHAnsi" w:eastAsia="Times New Roman" w:hAnsiTheme="minorHAnsi" w:cstheme="minorHAnsi"/>
          <w:b/>
          <w:bCs/>
          <w:noProof/>
          <w:sz w:val="22"/>
          <w:szCs w:val="22"/>
          <w:lang w:eastAsia="en-GB"/>
        </w:rPr>
      </w:pPr>
    </w:p>
    <w:p w14:paraId="506FA234" w14:textId="2172B8FC" w:rsidR="00B72703" w:rsidRPr="00B72703" w:rsidRDefault="00B72703" w:rsidP="00591046">
      <w:pPr>
        <w:spacing w:after="0" w:line="240" w:lineRule="auto"/>
        <w:jc w:val="both"/>
        <w:rPr>
          <w:rFonts w:asciiTheme="minorHAnsi" w:hAnsiTheme="minorHAnsi" w:cstheme="minorHAnsi"/>
          <w:szCs w:val="26"/>
        </w:rPr>
      </w:pPr>
    </w:p>
    <w:p w14:paraId="72185F6A" w14:textId="06B753A8" w:rsidR="00B72703" w:rsidRPr="00B72703" w:rsidRDefault="00B72703" w:rsidP="00591046">
      <w:pPr>
        <w:spacing w:after="0" w:line="240" w:lineRule="auto"/>
        <w:jc w:val="both"/>
        <w:rPr>
          <w:rFonts w:asciiTheme="minorHAnsi" w:hAnsiTheme="minorHAnsi" w:cstheme="minorHAnsi"/>
          <w:szCs w:val="26"/>
        </w:rPr>
      </w:pPr>
    </w:p>
    <w:p w14:paraId="2F8C6A7D" w14:textId="3C28DACF" w:rsidR="00B72703" w:rsidRPr="00B72703" w:rsidRDefault="00B72703" w:rsidP="00591046">
      <w:pPr>
        <w:spacing w:after="0" w:line="240" w:lineRule="auto"/>
        <w:jc w:val="both"/>
        <w:rPr>
          <w:rFonts w:asciiTheme="minorHAnsi" w:hAnsiTheme="minorHAnsi" w:cstheme="minorHAnsi"/>
          <w:szCs w:val="26"/>
        </w:rPr>
      </w:pPr>
    </w:p>
    <w:p w14:paraId="46A1AA31" w14:textId="77777777" w:rsidR="00B72703" w:rsidRDefault="00B72703" w:rsidP="00591046">
      <w:pPr>
        <w:spacing w:after="0" w:line="240" w:lineRule="auto"/>
        <w:jc w:val="both"/>
        <w:rPr>
          <w:rFonts w:asciiTheme="minorHAnsi" w:eastAsia="Times New Roman" w:hAnsiTheme="minorHAnsi" w:cstheme="minorHAnsi"/>
          <w:b/>
          <w:bCs/>
          <w:noProof/>
          <w:sz w:val="22"/>
          <w:szCs w:val="22"/>
          <w:lang w:eastAsia="en-GB"/>
        </w:rPr>
      </w:pPr>
    </w:p>
    <w:p w14:paraId="15E9CF7C" w14:textId="77777777" w:rsidR="00B72703" w:rsidRDefault="00B72703" w:rsidP="00591046">
      <w:pPr>
        <w:spacing w:after="0" w:line="240" w:lineRule="auto"/>
        <w:jc w:val="both"/>
        <w:rPr>
          <w:rFonts w:asciiTheme="minorHAnsi" w:eastAsia="Times New Roman" w:hAnsiTheme="minorHAnsi" w:cstheme="minorHAnsi"/>
          <w:b/>
          <w:bCs/>
          <w:noProof/>
          <w:sz w:val="22"/>
          <w:szCs w:val="22"/>
          <w:lang w:eastAsia="en-GB"/>
        </w:rPr>
      </w:pPr>
    </w:p>
    <w:p w14:paraId="26104A0C" w14:textId="6B29D316" w:rsidR="00ED38F8" w:rsidRDefault="00B72703" w:rsidP="00591046">
      <w:pPr>
        <w:tabs>
          <w:tab w:val="left" w:pos="3611"/>
        </w:tabs>
        <w:spacing w:after="0" w:line="240" w:lineRule="auto"/>
        <w:jc w:val="both"/>
        <w:rPr>
          <w:rFonts w:asciiTheme="minorHAnsi" w:hAnsiTheme="minorHAnsi" w:cstheme="minorHAnsi"/>
          <w:b/>
          <w:szCs w:val="26"/>
        </w:rPr>
      </w:pPr>
      <w:r>
        <w:rPr>
          <w:rFonts w:asciiTheme="minorHAnsi" w:hAnsiTheme="minorHAnsi" w:cstheme="minorHAnsi"/>
          <w:b/>
          <w:szCs w:val="26"/>
        </w:rPr>
        <w:tab/>
      </w:r>
      <w:r>
        <w:rPr>
          <w:rFonts w:asciiTheme="minorHAnsi" w:hAnsiTheme="minorHAnsi" w:cstheme="minorHAnsi"/>
          <w:b/>
          <w:szCs w:val="26"/>
        </w:rPr>
        <w:br w:type="textWrapping" w:clear="all"/>
      </w:r>
    </w:p>
    <w:p w14:paraId="79BB9D21" w14:textId="77777777" w:rsidR="00CE61FD" w:rsidRDefault="00CE61FD" w:rsidP="00591046">
      <w:pPr>
        <w:spacing w:after="0" w:line="240" w:lineRule="auto"/>
        <w:jc w:val="both"/>
        <w:rPr>
          <w:rFonts w:asciiTheme="minorHAnsi" w:eastAsia="Times New Roman" w:hAnsiTheme="minorHAnsi" w:cstheme="minorHAnsi"/>
          <w:b/>
          <w:bCs/>
          <w:lang w:eastAsia="en-GB"/>
        </w:rPr>
      </w:pPr>
    </w:p>
    <w:p w14:paraId="51EDB8E1" w14:textId="77777777" w:rsidR="00CE61FD" w:rsidRDefault="00CE61FD" w:rsidP="00591046">
      <w:pPr>
        <w:spacing w:after="0" w:line="240" w:lineRule="auto"/>
        <w:jc w:val="both"/>
        <w:rPr>
          <w:rFonts w:asciiTheme="minorHAnsi" w:eastAsia="Times New Roman" w:hAnsiTheme="minorHAnsi" w:cstheme="minorHAnsi"/>
          <w:b/>
          <w:bCs/>
          <w:lang w:eastAsia="en-GB"/>
        </w:rPr>
      </w:pPr>
    </w:p>
    <w:p w14:paraId="013682C3" w14:textId="77777777" w:rsidR="00CE61FD" w:rsidRDefault="00CE61FD" w:rsidP="00591046">
      <w:pPr>
        <w:spacing w:after="0" w:line="240" w:lineRule="auto"/>
        <w:jc w:val="both"/>
        <w:rPr>
          <w:rFonts w:asciiTheme="minorHAnsi" w:eastAsia="Times New Roman" w:hAnsiTheme="minorHAnsi" w:cstheme="minorHAnsi"/>
          <w:b/>
          <w:bCs/>
          <w:lang w:eastAsia="en-GB"/>
        </w:rPr>
      </w:pPr>
    </w:p>
    <w:p w14:paraId="565A2CBA" w14:textId="77777777" w:rsidR="00CE61FD" w:rsidRDefault="00CE61FD" w:rsidP="00591046">
      <w:pPr>
        <w:spacing w:after="0" w:line="240" w:lineRule="auto"/>
        <w:jc w:val="both"/>
        <w:rPr>
          <w:rFonts w:asciiTheme="minorHAnsi" w:eastAsia="Times New Roman" w:hAnsiTheme="minorHAnsi" w:cstheme="minorHAnsi"/>
          <w:b/>
          <w:bCs/>
          <w:lang w:eastAsia="en-GB"/>
        </w:rPr>
      </w:pPr>
    </w:p>
    <w:p w14:paraId="36F9D694" w14:textId="77777777" w:rsidR="00CE61FD" w:rsidRDefault="00CE61FD" w:rsidP="00591046">
      <w:pPr>
        <w:spacing w:after="0" w:line="240" w:lineRule="auto"/>
        <w:jc w:val="both"/>
        <w:rPr>
          <w:rFonts w:asciiTheme="minorHAnsi" w:eastAsia="Times New Roman" w:hAnsiTheme="minorHAnsi" w:cstheme="minorHAnsi"/>
          <w:b/>
          <w:bCs/>
          <w:lang w:eastAsia="en-GB"/>
        </w:rPr>
      </w:pPr>
    </w:p>
    <w:p w14:paraId="2F2D54E7" w14:textId="77777777" w:rsidR="00CE61FD" w:rsidRDefault="00CE61FD" w:rsidP="00591046">
      <w:pPr>
        <w:spacing w:after="0" w:line="240" w:lineRule="auto"/>
        <w:jc w:val="both"/>
        <w:rPr>
          <w:rFonts w:asciiTheme="minorHAnsi" w:eastAsia="Times New Roman" w:hAnsiTheme="minorHAnsi" w:cstheme="minorHAnsi"/>
          <w:b/>
          <w:bCs/>
          <w:lang w:eastAsia="en-GB"/>
        </w:rPr>
      </w:pPr>
    </w:p>
    <w:p w14:paraId="31713865" w14:textId="77777777" w:rsidR="00CE61FD" w:rsidRDefault="00CE61FD" w:rsidP="00591046">
      <w:pPr>
        <w:spacing w:after="0" w:line="240" w:lineRule="auto"/>
        <w:jc w:val="both"/>
        <w:rPr>
          <w:rFonts w:asciiTheme="minorHAnsi" w:eastAsia="Times New Roman" w:hAnsiTheme="minorHAnsi" w:cstheme="minorHAnsi"/>
          <w:b/>
          <w:bCs/>
          <w:lang w:eastAsia="en-GB"/>
        </w:rPr>
      </w:pPr>
    </w:p>
    <w:p w14:paraId="4B893BBC" w14:textId="77777777" w:rsidR="00CE61FD" w:rsidRDefault="00CE61FD" w:rsidP="00591046">
      <w:pPr>
        <w:spacing w:after="0" w:line="240" w:lineRule="auto"/>
        <w:jc w:val="both"/>
        <w:rPr>
          <w:rFonts w:asciiTheme="minorHAnsi" w:eastAsia="Times New Roman" w:hAnsiTheme="minorHAnsi" w:cstheme="minorHAnsi"/>
          <w:b/>
          <w:bCs/>
          <w:lang w:eastAsia="en-GB"/>
        </w:rPr>
      </w:pPr>
    </w:p>
    <w:p w14:paraId="65BDEEF3" w14:textId="77777777" w:rsidR="00CE61FD" w:rsidRDefault="00CE61FD" w:rsidP="00591046">
      <w:pPr>
        <w:spacing w:after="0" w:line="240" w:lineRule="auto"/>
        <w:jc w:val="both"/>
        <w:rPr>
          <w:rFonts w:asciiTheme="minorHAnsi" w:eastAsia="Times New Roman" w:hAnsiTheme="minorHAnsi" w:cstheme="minorHAnsi"/>
          <w:b/>
          <w:bCs/>
          <w:lang w:eastAsia="en-GB"/>
        </w:rPr>
      </w:pPr>
    </w:p>
    <w:p w14:paraId="0076E026" w14:textId="680D6A8F" w:rsidR="002A172A" w:rsidRPr="003836A3" w:rsidRDefault="00CE61FD" w:rsidP="00591046">
      <w:pPr>
        <w:spacing w:after="0" w:line="240" w:lineRule="auto"/>
        <w:jc w:val="both"/>
        <w:rPr>
          <w:rFonts w:asciiTheme="minorHAnsi" w:eastAsia="Times New Roman" w:hAnsiTheme="minorHAnsi" w:cstheme="minorHAnsi"/>
          <w:b/>
          <w:bCs/>
          <w:lang w:eastAsia="en-GB"/>
        </w:rPr>
      </w:pPr>
      <w:r w:rsidRPr="003836A3">
        <w:rPr>
          <w:rFonts w:asciiTheme="minorHAnsi" w:eastAsia="Times New Roman" w:hAnsiTheme="minorHAnsi" w:cstheme="minorHAnsi"/>
          <w:b/>
          <w:bCs/>
          <w:lang w:eastAsia="en-GB"/>
        </w:rPr>
        <w:t>Dr Kerry Griffiths</w:t>
      </w:r>
      <w:r>
        <w:rPr>
          <w:rFonts w:asciiTheme="minorHAnsi" w:eastAsia="Times New Roman" w:hAnsiTheme="minorHAnsi" w:cstheme="minorHAnsi"/>
          <w:b/>
          <w:bCs/>
          <w:lang w:eastAsia="en-GB"/>
        </w:rPr>
        <w:t xml:space="preserve"> and</w:t>
      </w:r>
      <w:r w:rsidRPr="003836A3">
        <w:rPr>
          <w:rFonts w:asciiTheme="minorHAnsi" w:eastAsia="Times New Roman" w:hAnsiTheme="minorHAnsi" w:cstheme="minorHAnsi"/>
          <w:b/>
          <w:bCs/>
          <w:lang w:eastAsia="en-GB"/>
        </w:rPr>
        <w:t xml:space="preserve"> </w:t>
      </w:r>
      <w:r w:rsidR="00ED38F8" w:rsidRPr="003836A3">
        <w:rPr>
          <w:rFonts w:asciiTheme="minorHAnsi" w:eastAsia="Times New Roman" w:hAnsiTheme="minorHAnsi" w:cstheme="minorHAnsi"/>
          <w:b/>
          <w:bCs/>
          <w:lang w:eastAsia="en-GB"/>
        </w:rPr>
        <w:t xml:space="preserve">Dr Katie Shearn </w:t>
      </w:r>
    </w:p>
    <w:p w14:paraId="0076E028" w14:textId="77777777" w:rsidR="002A172A" w:rsidRPr="003836A3" w:rsidRDefault="002A172A" w:rsidP="00591046">
      <w:pPr>
        <w:spacing w:after="0" w:line="240" w:lineRule="auto"/>
        <w:jc w:val="both"/>
        <w:rPr>
          <w:rFonts w:asciiTheme="minorHAnsi" w:eastAsia="Times New Roman" w:hAnsiTheme="minorHAnsi" w:cstheme="minorHAnsi"/>
          <w:lang w:eastAsia="en-GB"/>
        </w:rPr>
      </w:pPr>
      <w:r w:rsidRPr="003836A3">
        <w:rPr>
          <w:rFonts w:asciiTheme="minorHAnsi" w:eastAsia="Times New Roman" w:hAnsiTheme="minorHAnsi" w:cstheme="minorHAnsi"/>
          <w:lang w:eastAsia="en-GB"/>
        </w:rPr>
        <w:t>Sheffield Hallam University</w:t>
      </w:r>
    </w:p>
    <w:p w14:paraId="0C9B601B" w14:textId="1C1A1E46" w:rsidR="00CE61FD" w:rsidRDefault="002A172A" w:rsidP="00591046">
      <w:pPr>
        <w:spacing w:after="0" w:line="240" w:lineRule="auto"/>
        <w:jc w:val="both"/>
        <w:rPr>
          <w:rFonts w:asciiTheme="minorHAnsi" w:eastAsia="Times New Roman" w:hAnsiTheme="minorHAnsi" w:cstheme="minorHAnsi"/>
          <w:lang w:eastAsia="en-GB"/>
        </w:rPr>
      </w:pPr>
      <w:r w:rsidRPr="003836A3">
        <w:rPr>
          <w:rFonts w:asciiTheme="minorHAnsi" w:eastAsia="Times New Roman" w:hAnsiTheme="minorHAnsi" w:cstheme="minorHAnsi"/>
          <w:lang w:eastAsia="en-GB"/>
        </w:rPr>
        <w:t>Email:</w:t>
      </w:r>
      <w:r w:rsidR="00CE61FD" w:rsidRPr="00CE61FD">
        <w:rPr>
          <w:rFonts w:asciiTheme="minorHAnsi" w:eastAsia="Times New Roman" w:hAnsiTheme="minorHAnsi" w:cstheme="minorHAnsi"/>
          <w:lang w:eastAsia="en-GB"/>
        </w:rPr>
        <w:t xml:space="preserve"> </w:t>
      </w:r>
      <w:hyperlink r:id="rId12" w:history="1">
        <w:r w:rsidR="00CE61FD" w:rsidRPr="00E35100">
          <w:rPr>
            <w:rStyle w:val="Hyperlink"/>
            <w:rFonts w:asciiTheme="minorHAnsi" w:eastAsia="Times New Roman" w:hAnsiTheme="minorHAnsi" w:cstheme="minorHAnsi"/>
            <w:lang w:eastAsia="en-GB"/>
          </w:rPr>
          <w:t>k.griffiths@shu.ac.uk</w:t>
        </w:r>
      </w:hyperlink>
      <w:r w:rsidR="00CE61FD">
        <w:rPr>
          <w:rFonts w:asciiTheme="minorHAnsi" w:eastAsia="Times New Roman" w:hAnsiTheme="minorHAnsi" w:cstheme="minorHAnsi"/>
          <w:lang w:eastAsia="en-GB"/>
        </w:rPr>
        <w:t xml:space="preserve">  </w:t>
      </w:r>
      <w:hyperlink r:id="rId13" w:history="1">
        <w:r w:rsidR="00CE61FD" w:rsidRPr="00E35100">
          <w:rPr>
            <w:rStyle w:val="Hyperlink"/>
            <w:rFonts w:asciiTheme="minorHAnsi" w:eastAsia="Times New Roman" w:hAnsiTheme="minorHAnsi" w:cstheme="minorHAnsi"/>
            <w:lang w:eastAsia="en-GB"/>
          </w:rPr>
          <w:t>k.shearn@shu.ac.uk</w:t>
        </w:r>
      </w:hyperlink>
      <w:r w:rsidR="00ED38F8" w:rsidRPr="003836A3">
        <w:rPr>
          <w:rFonts w:asciiTheme="minorHAnsi" w:eastAsia="Times New Roman" w:hAnsiTheme="minorHAnsi" w:cstheme="minorHAnsi"/>
          <w:lang w:eastAsia="en-GB"/>
        </w:rPr>
        <w:t xml:space="preserve">  </w:t>
      </w:r>
    </w:p>
    <w:p w14:paraId="3BE63873" w14:textId="74C61553" w:rsidR="00E44B21" w:rsidRDefault="00ED2D59" w:rsidP="00E44B21">
      <w:pPr>
        <w:spacing w:after="0" w:line="240" w:lineRule="auto"/>
        <w:jc w:val="right"/>
        <w:rPr>
          <w:rFonts w:asciiTheme="minorHAnsi" w:eastAsia="Times New Roman" w:hAnsiTheme="minorHAnsi" w:cstheme="minorHAnsi"/>
          <w:lang w:eastAsia="en-GB"/>
        </w:rPr>
      </w:pPr>
      <w:r>
        <w:rPr>
          <w:rFonts w:asciiTheme="minorHAnsi" w:eastAsia="Times New Roman" w:hAnsiTheme="minorHAnsi" w:cstheme="minorHAnsi"/>
          <w:lang w:eastAsia="en-GB"/>
        </w:rPr>
        <w:t>November</w:t>
      </w:r>
      <w:r w:rsidR="00CE61FD">
        <w:rPr>
          <w:rFonts w:asciiTheme="minorHAnsi" w:eastAsia="Times New Roman" w:hAnsiTheme="minorHAnsi" w:cstheme="minorHAnsi"/>
          <w:lang w:eastAsia="en-GB"/>
        </w:rPr>
        <w:t xml:space="preserve"> 2022</w:t>
      </w:r>
    </w:p>
    <w:p w14:paraId="7EFB557C" w14:textId="77777777" w:rsidR="006B30FB" w:rsidRDefault="006B30FB" w:rsidP="00E44B21">
      <w:pPr>
        <w:spacing w:after="0" w:line="240" w:lineRule="auto"/>
        <w:jc w:val="right"/>
        <w:rPr>
          <w:rFonts w:asciiTheme="minorHAnsi" w:eastAsia="Times New Roman" w:hAnsiTheme="minorHAnsi" w:cstheme="minorHAnsi"/>
          <w:lang w:eastAsia="en-GB"/>
        </w:rPr>
      </w:pPr>
    </w:p>
    <w:sdt>
      <w:sdtPr>
        <w:rPr>
          <w:rFonts w:asciiTheme="minorHAnsi" w:hAnsiTheme="minorHAnsi"/>
          <w:b/>
          <w:bCs/>
        </w:rPr>
        <w:id w:val="1596827151"/>
        <w:docPartObj>
          <w:docPartGallery w:val="Table of Contents"/>
          <w:docPartUnique/>
        </w:docPartObj>
      </w:sdtPr>
      <w:sdtEndPr>
        <w:rPr>
          <w:rFonts w:cstheme="minorHAnsi"/>
          <w:b w:val="0"/>
          <w:bCs w:val="0"/>
          <w:noProof/>
          <w:sz w:val="22"/>
          <w:szCs w:val="22"/>
        </w:rPr>
      </w:sdtEndPr>
      <w:sdtContent>
        <w:p w14:paraId="2B04F2AD" w14:textId="045804F2" w:rsidR="00CC0EA1" w:rsidRPr="00FE755B" w:rsidRDefault="00CC0EA1" w:rsidP="00E44B21">
          <w:pPr>
            <w:rPr>
              <w:rFonts w:asciiTheme="minorHAnsi" w:eastAsia="Times New Roman" w:hAnsiTheme="minorHAnsi" w:cstheme="minorHAnsi"/>
              <w:b/>
              <w:bCs/>
              <w:sz w:val="28"/>
              <w:szCs w:val="28"/>
              <w:lang w:eastAsia="en-GB"/>
            </w:rPr>
          </w:pPr>
          <w:r w:rsidRPr="00FE755B">
            <w:rPr>
              <w:rFonts w:asciiTheme="minorHAnsi" w:hAnsiTheme="minorHAnsi" w:cstheme="minorHAnsi"/>
              <w:b/>
              <w:bCs/>
              <w:sz w:val="28"/>
              <w:szCs w:val="28"/>
            </w:rPr>
            <w:t>TABLE OF CONTENTS</w:t>
          </w:r>
          <w:r w:rsidR="0041793C" w:rsidRPr="00FE755B">
            <w:rPr>
              <w:rFonts w:asciiTheme="minorHAnsi" w:hAnsiTheme="minorHAnsi" w:cstheme="minorHAnsi"/>
              <w:b/>
              <w:bCs/>
              <w:sz w:val="28"/>
              <w:szCs w:val="28"/>
            </w:rPr>
            <w:tab/>
          </w:r>
        </w:p>
        <w:p w14:paraId="571C3F2A" w14:textId="16FD86DD" w:rsidR="00282E23" w:rsidRDefault="00CC0EA1">
          <w:pPr>
            <w:pStyle w:val="TOC1"/>
            <w:rPr>
              <w:rFonts w:asciiTheme="minorHAnsi" w:eastAsiaTheme="minorEastAsia" w:hAnsiTheme="minorHAnsi" w:cstheme="minorBidi"/>
              <w:b w:val="0"/>
              <w:bCs w:val="0"/>
              <w:caps w:val="0"/>
              <w:noProof/>
              <w:sz w:val="22"/>
              <w:szCs w:val="22"/>
              <w:lang w:eastAsia="en-GB"/>
            </w:rPr>
          </w:pPr>
          <w:r w:rsidRPr="00282E23">
            <w:rPr>
              <w:rFonts w:asciiTheme="minorHAnsi" w:hAnsiTheme="minorHAnsi" w:cstheme="minorHAnsi"/>
              <w:sz w:val="22"/>
              <w:szCs w:val="22"/>
            </w:rPr>
            <w:fldChar w:fldCharType="begin"/>
          </w:r>
          <w:r w:rsidRPr="00282E23">
            <w:rPr>
              <w:rFonts w:asciiTheme="minorHAnsi" w:hAnsiTheme="minorHAnsi" w:cstheme="minorHAnsi"/>
              <w:sz w:val="22"/>
              <w:szCs w:val="22"/>
            </w:rPr>
            <w:instrText xml:space="preserve"> TOC \o "1-3" \h \z \u </w:instrText>
          </w:r>
          <w:r w:rsidRPr="00282E23">
            <w:rPr>
              <w:rFonts w:asciiTheme="minorHAnsi" w:hAnsiTheme="minorHAnsi" w:cstheme="minorHAnsi"/>
              <w:sz w:val="22"/>
              <w:szCs w:val="22"/>
            </w:rPr>
            <w:fldChar w:fldCharType="separate"/>
          </w:r>
          <w:hyperlink w:anchor="_Toc118886098" w:history="1">
            <w:r w:rsidR="00282E23" w:rsidRPr="00BF50F5">
              <w:rPr>
                <w:rStyle w:val="Hyperlink"/>
                <w:noProof/>
              </w:rPr>
              <w:t>Executive Summary</w:t>
            </w:r>
            <w:r w:rsidR="00282E23">
              <w:rPr>
                <w:noProof/>
                <w:webHidden/>
              </w:rPr>
              <w:tab/>
            </w:r>
            <w:r w:rsidR="00282E23">
              <w:rPr>
                <w:noProof/>
                <w:webHidden/>
              </w:rPr>
              <w:fldChar w:fldCharType="begin"/>
            </w:r>
            <w:r w:rsidR="00282E23">
              <w:rPr>
                <w:noProof/>
                <w:webHidden/>
              </w:rPr>
              <w:instrText xml:space="preserve"> PAGEREF _Toc118886098 \h </w:instrText>
            </w:r>
            <w:r w:rsidR="00282E23">
              <w:rPr>
                <w:noProof/>
                <w:webHidden/>
              </w:rPr>
            </w:r>
            <w:r w:rsidR="00282E23">
              <w:rPr>
                <w:noProof/>
                <w:webHidden/>
              </w:rPr>
              <w:fldChar w:fldCharType="separate"/>
            </w:r>
            <w:r w:rsidR="00282E23">
              <w:rPr>
                <w:noProof/>
                <w:webHidden/>
              </w:rPr>
              <w:t>3</w:t>
            </w:r>
            <w:r w:rsidR="00282E23">
              <w:rPr>
                <w:noProof/>
                <w:webHidden/>
              </w:rPr>
              <w:fldChar w:fldCharType="end"/>
            </w:r>
          </w:hyperlink>
        </w:p>
        <w:p w14:paraId="71B02278" w14:textId="70CAB505" w:rsidR="00282E23" w:rsidRDefault="00B803C8">
          <w:pPr>
            <w:pStyle w:val="TOC1"/>
            <w:rPr>
              <w:rFonts w:asciiTheme="minorHAnsi" w:eastAsiaTheme="minorEastAsia" w:hAnsiTheme="minorHAnsi" w:cstheme="minorBidi"/>
              <w:b w:val="0"/>
              <w:bCs w:val="0"/>
              <w:caps w:val="0"/>
              <w:noProof/>
              <w:sz w:val="22"/>
              <w:szCs w:val="22"/>
              <w:lang w:eastAsia="en-GB"/>
            </w:rPr>
          </w:pPr>
          <w:hyperlink w:anchor="_Toc118886099" w:history="1">
            <w:r w:rsidR="00282E23" w:rsidRPr="00BF50F5">
              <w:rPr>
                <w:rStyle w:val="Hyperlink"/>
                <w:noProof/>
              </w:rPr>
              <w:t>1. INTRODUCTION</w:t>
            </w:r>
            <w:r w:rsidR="00282E23">
              <w:rPr>
                <w:noProof/>
                <w:webHidden/>
              </w:rPr>
              <w:tab/>
            </w:r>
            <w:r w:rsidR="00282E23">
              <w:rPr>
                <w:noProof/>
                <w:webHidden/>
              </w:rPr>
              <w:fldChar w:fldCharType="begin"/>
            </w:r>
            <w:r w:rsidR="00282E23">
              <w:rPr>
                <w:noProof/>
                <w:webHidden/>
              </w:rPr>
              <w:instrText xml:space="preserve"> PAGEREF _Toc118886099 \h </w:instrText>
            </w:r>
            <w:r w:rsidR="00282E23">
              <w:rPr>
                <w:noProof/>
                <w:webHidden/>
              </w:rPr>
            </w:r>
            <w:r w:rsidR="00282E23">
              <w:rPr>
                <w:noProof/>
                <w:webHidden/>
              </w:rPr>
              <w:fldChar w:fldCharType="separate"/>
            </w:r>
            <w:r w:rsidR="00282E23">
              <w:rPr>
                <w:noProof/>
                <w:webHidden/>
              </w:rPr>
              <w:t>6</w:t>
            </w:r>
            <w:r w:rsidR="00282E23">
              <w:rPr>
                <w:noProof/>
                <w:webHidden/>
              </w:rPr>
              <w:fldChar w:fldCharType="end"/>
            </w:r>
          </w:hyperlink>
        </w:p>
        <w:p w14:paraId="0D274B3C" w14:textId="3AE8337A" w:rsidR="00282E23" w:rsidRDefault="00B803C8">
          <w:pPr>
            <w:pStyle w:val="TOC1"/>
            <w:rPr>
              <w:rFonts w:asciiTheme="minorHAnsi" w:eastAsiaTheme="minorEastAsia" w:hAnsiTheme="minorHAnsi" w:cstheme="minorBidi"/>
              <w:b w:val="0"/>
              <w:bCs w:val="0"/>
              <w:caps w:val="0"/>
              <w:noProof/>
              <w:sz w:val="22"/>
              <w:szCs w:val="22"/>
              <w:lang w:eastAsia="en-GB"/>
            </w:rPr>
          </w:pPr>
          <w:hyperlink w:anchor="_Toc118886100" w:history="1">
            <w:r w:rsidR="00282E23" w:rsidRPr="00BF50F5">
              <w:rPr>
                <w:rStyle w:val="Hyperlink"/>
                <w:noProof/>
              </w:rPr>
              <w:t>2. EVALUATION AIMS AND METHODS</w:t>
            </w:r>
            <w:r w:rsidR="00282E23">
              <w:rPr>
                <w:noProof/>
                <w:webHidden/>
              </w:rPr>
              <w:tab/>
            </w:r>
            <w:r w:rsidR="00282E23">
              <w:rPr>
                <w:noProof/>
                <w:webHidden/>
              </w:rPr>
              <w:fldChar w:fldCharType="begin"/>
            </w:r>
            <w:r w:rsidR="00282E23">
              <w:rPr>
                <w:noProof/>
                <w:webHidden/>
              </w:rPr>
              <w:instrText xml:space="preserve"> PAGEREF _Toc118886100 \h </w:instrText>
            </w:r>
            <w:r w:rsidR="00282E23">
              <w:rPr>
                <w:noProof/>
                <w:webHidden/>
              </w:rPr>
            </w:r>
            <w:r w:rsidR="00282E23">
              <w:rPr>
                <w:noProof/>
                <w:webHidden/>
              </w:rPr>
              <w:fldChar w:fldCharType="separate"/>
            </w:r>
            <w:r w:rsidR="00282E23">
              <w:rPr>
                <w:noProof/>
                <w:webHidden/>
              </w:rPr>
              <w:t>7</w:t>
            </w:r>
            <w:r w:rsidR="00282E23">
              <w:rPr>
                <w:noProof/>
                <w:webHidden/>
              </w:rPr>
              <w:fldChar w:fldCharType="end"/>
            </w:r>
          </w:hyperlink>
        </w:p>
        <w:p w14:paraId="377DF72B" w14:textId="50D82AE2" w:rsidR="00282E23" w:rsidRDefault="00B803C8">
          <w:pPr>
            <w:pStyle w:val="TOC1"/>
            <w:rPr>
              <w:rFonts w:asciiTheme="minorHAnsi" w:eastAsiaTheme="minorEastAsia" w:hAnsiTheme="minorHAnsi" w:cstheme="minorBidi"/>
              <w:b w:val="0"/>
              <w:bCs w:val="0"/>
              <w:caps w:val="0"/>
              <w:noProof/>
              <w:sz w:val="22"/>
              <w:szCs w:val="22"/>
              <w:lang w:eastAsia="en-GB"/>
            </w:rPr>
          </w:pPr>
          <w:hyperlink w:anchor="_Toc118886101" w:history="1">
            <w:r w:rsidR="00282E23" w:rsidRPr="00BF50F5">
              <w:rPr>
                <w:rStyle w:val="Hyperlink"/>
                <w:noProof/>
              </w:rPr>
              <w:t>3. PROGRAMME THEORY</w:t>
            </w:r>
            <w:r w:rsidR="00282E23">
              <w:rPr>
                <w:noProof/>
                <w:webHidden/>
              </w:rPr>
              <w:tab/>
            </w:r>
            <w:r w:rsidR="00282E23">
              <w:rPr>
                <w:noProof/>
                <w:webHidden/>
              </w:rPr>
              <w:fldChar w:fldCharType="begin"/>
            </w:r>
            <w:r w:rsidR="00282E23">
              <w:rPr>
                <w:noProof/>
                <w:webHidden/>
              </w:rPr>
              <w:instrText xml:space="preserve"> PAGEREF _Toc118886101 \h </w:instrText>
            </w:r>
            <w:r w:rsidR="00282E23">
              <w:rPr>
                <w:noProof/>
                <w:webHidden/>
              </w:rPr>
            </w:r>
            <w:r w:rsidR="00282E23">
              <w:rPr>
                <w:noProof/>
                <w:webHidden/>
              </w:rPr>
              <w:fldChar w:fldCharType="separate"/>
            </w:r>
            <w:r w:rsidR="00282E23">
              <w:rPr>
                <w:noProof/>
                <w:webHidden/>
              </w:rPr>
              <w:t>8</w:t>
            </w:r>
            <w:r w:rsidR="00282E23">
              <w:rPr>
                <w:noProof/>
                <w:webHidden/>
              </w:rPr>
              <w:fldChar w:fldCharType="end"/>
            </w:r>
          </w:hyperlink>
        </w:p>
        <w:p w14:paraId="767FF333" w14:textId="51D1DB6D" w:rsidR="00282E23" w:rsidRDefault="00B803C8">
          <w:pPr>
            <w:pStyle w:val="TOC1"/>
            <w:rPr>
              <w:rFonts w:asciiTheme="minorHAnsi" w:eastAsiaTheme="minorEastAsia" w:hAnsiTheme="minorHAnsi" w:cstheme="minorBidi"/>
              <w:b w:val="0"/>
              <w:bCs w:val="0"/>
              <w:caps w:val="0"/>
              <w:noProof/>
              <w:sz w:val="22"/>
              <w:szCs w:val="22"/>
              <w:lang w:eastAsia="en-GB"/>
            </w:rPr>
          </w:pPr>
          <w:hyperlink w:anchor="_Toc118886102" w:history="1">
            <w:r w:rsidR="00282E23" w:rsidRPr="00BF50F5">
              <w:rPr>
                <w:rStyle w:val="Hyperlink"/>
                <w:noProof/>
              </w:rPr>
              <w:t>4. BUILDING CAPACITY</w:t>
            </w:r>
            <w:r w:rsidR="00282E23">
              <w:rPr>
                <w:noProof/>
                <w:webHidden/>
              </w:rPr>
              <w:tab/>
            </w:r>
            <w:r w:rsidR="00282E23">
              <w:rPr>
                <w:noProof/>
                <w:webHidden/>
              </w:rPr>
              <w:fldChar w:fldCharType="begin"/>
            </w:r>
            <w:r w:rsidR="00282E23">
              <w:rPr>
                <w:noProof/>
                <w:webHidden/>
              </w:rPr>
              <w:instrText xml:space="preserve"> PAGEREF _Toc118886102 \h </w:instrText>
            </w:r>
            <w:r w:rsidR="00282E23">
              <w:rPr>
                <w:noProof/>
                <w:webHidden/>
              </w:rPr>
            </w:r>
            <w:r w:rsidR="00282E23">
              <w:rPr>
                <w:noProof/>
                <w:webHidden/>
              </w:rPr>
              <w:fldChar w:fldCharType="separate"/>
            </w:r>
            <w:r w:rsidR="00282E23">
              <w:rPr>
                <w:noProof/>
                <w:webHidden/>
              </w:rPr>
              <w:t>10</w:t>
            </w:r>
            <w:r w:rsidR="00282E23">
              <w:rPr>
                <w:noProof/>
                <w:webHidden/>
              </w:rPr>
              <w:fldChar w:fldCharType="end"/>
            </w:r>
          </w:hyperlink>
        </w:p>
        <w:p w14:paraId="25A1EFC7" w14:textId="5F13B318" w:rsidR="00282E23" w:rsidRDefault="00B803C8">
          <w:pPr>
            <w:pStyle w:val="TOC1"/>
            <w:rPr>
              <w:rFonts w:asciiTheme="minorHAnsi" w:eastAsiaTheme="minorEastAsia" w:hAnsiTheme="minorHAnsi" w:cstheme="minorBidi"/>
              <w:b w:val="0"/>
              <w:bCs w:val="0"/>
              <w:caps w:val="0"/>
              <w:noProof/>
              <w:sz w:val="22"/>
              <w:szCs w:val="22"/>
              <w:lang w:eastAsia="en-GB"/>
            </w:rPr>
          </w:pPr>
          <w:hyperlink w:anchor="_Toc118886103" w:history="1">
            <w:r w:rsidR="00282E23" w:rsidRPr="00BF50F5">
              <w:rPr>
                <w:rStyle w:val="Hyperlink"/>
                <w:noProof/>
              </w:rPr>
              <w:t>5. HARNESSING ASSETS</w:t>
            </w:r>
            <w:r w:rsidR="00282E23">
              <w:rPr>
                <w:noProof/>
                <w:webHidden/>
              </w:rPr>
              <w:tab/>
            </w:r>
            <w:r w:rsidR="00282E23">
              <w:rPr>
                <w:noProof/>
                <w:webHidden/>
              </w:rPr>
              <w:fldChar w:fldCharType="begin"/>
            </w:r>
            <w:r w:rsidR="00282E23">
              <w:rPr>
                <w:noProof/>
                <w:webHidden/>
              </w:rPr>
              <w:instrText xml:space="preserve"> PAGEREF _Toc118886103 \h </w:instrText>
            </w:r>
            <w:r w:rsidR="00282E23">
              <w:rPr>
                <w:noProof/>
                <w:webHidden/>
              </w:rPr>
            </w:r>
            <w:r w:rsidR="00282E23">
              <w:rPr>
                <w:noProof/>
                <w:webHidden/>
              </w:rPr>
              <w:fldChar w:fldCharType="separate"/>
            </w:r>
            <w:r w:rsidR="00282E23">
              <w:rPr>
                <w:noProof/>
                <w:webHidden/>
              </w:rPr>
              <w:t>14</w:t>
            </w:r>
            <w:r w:rsidR="00282E23">
              <w:rPr>
                <w:noProof/>
                <w:webHidden/>
              </w:rPr>
              <w:fldChar w:fldCharType="end"/>
            </w:r>
          </w:hyperlink>
        </w:p>
        <w:p w14:paraId="50786FB2" w14:textId="21E51AC2" w:rsidR="00282E23" w:rsidRDefault="00B803C8">
          <w:pPr>
            <w:pStyle w:val="TOC1"/>
            <w:rPr>
              <w:rFonts w:asciiTheme="minorHAnsi" w:eastAsiaTheme="minorEastAsia" w:hAnsiTheme="minorHAnsi" w:cstheme="minorBidi"/>
              <w:b w:val="0"/>
              <w:bCs w:val="0"/>
              <w:caps w:val="0"/>
              <w:noProof/>
              <w:sz w:val="22"/>
              <w:szCs w:val="22"/>
              <w:lang w:eastAsia="en-GB"/>
            </w:rPr>
          </w:pPr>
          <w:hyperlink w:anchor="_Toc118886104" w:history="1">
            <w:r w:rsidR="00282E23" w:rsidRPr="00BF50F5">
              <w:rPr>
                <w:rStyle w:val="Hyperlink"/>
                <w:noProof/>
              </w:rPr>
              <w:t>6. WORKING WITH PARTNERS</w:t>
            </w:r>
            <w:r w:rsidR="00282E23">
              <w:rPr>
                <w:noProof/>
                <w:webHidden/>
              </w:rPr>
              <w:tab/>
            </w:r>
            <w:r w:rsidR="00282E23">
              <w:rPr>
                <w:noProof/>
                <w:webHidden/>
              </w:rPr>
              <w:fldChar w:fldCharType="begin"/>
            </w:r>
            <w:r w:rsidR="00282E23">
              <w:rPr>
                <w:noProof/>
                <w:webHidden/>
              </w:rPr>
              <w:instrText xml:space="preserve"> PAGEREF _Toc118886104 \h </w:instrText>
            </w:r>
            <w:r w:rsidR="00282E23">
              <w:rPr>
                <w:noProof/>
                <w:webHidden/>
              </w:rPr>
            </w:r>
            <w:r w:rsidR="00282E23">
              <w:rPr>
                <w:noProof/>
                <w:webHidden/>
              </w:rPr>
              <w:fldChar w:fldCharType="separate"/>
            </w:r>
            <w:r w:rsidR="00282E23">
              <w:rPr>
                <w:noProof/>
                <w:webHidden/>
              </w:rPr>
              <w:t>16</w:t>
            </w:r>
            <w:r w:rsidR="00282E23">
              <w:rPr>
                <w:noProof/>
                <w:webHidden/>
              </w:rPr>
              <w:fldChar w:fldCharType="end"/>
            </w:r>
          </w:hyperlink>
        </w:p>
        <w:p w14:paraId="3761E7AA" w14:textId="5694FBF2" w:rsidR="00282E23" w:rsidRDefault="00B803C8">
          <w:pPr>
            <w:pStyle w:val="TOC1"/>
            <w:rPr>
              <w:rFonts w:asciiTheme="minorHAnsi" w:eastAsiaTheme="minorEastAsia" w:hAnsiTheme="minorHAnsi" w:cstheme="minorBidi"/>
              <w:b w:val="0"/>
              <w:bCs w:val="0"/>
              <w:caps w:val="0"/>
              <w:noProof/>
              <w:sz w:val="22"/>
              <w:szCs w:val="22"/>
              <w:lang w:eastAsia="en-GB"/>
            </w:rPr>
          </w:pPr>
          <w:hyperlink w:anchor="_Toc118886105" w:history="1">
            <w:r w:rsidR="00282E23" w:rsidRPr="00BF50F5">
              <w:rPr>
                <w:rStyle w:val="Hyperlink"/>
                <w:noProof/>
              </w:rPr>
              <w:t>7. DEVELOPING A PERSON-CENTRED APPROACH</w:t>
            </w:r>
            <w:r w:rsidR="00282E23">
              <w:rPr>
                <w:noProof/>
                <w:webHidden/>
              </w:rPr>
              <w:tab/>
            </w:r>
            <w:r w:rsidR="00282E23">
              <w:rPr>
                <w:noProof/>
                <w:webHidden/>
              </w:rPr>
              <w:fldChar w:fldCharType="begin"/>
            </w:r>
            <w:r w:rsidR="00282E23">
              <w:rPr>
                <w:noProof/>
                <w:webHidden/>
              </w:rPr>
              <w:instrText xml:space="preserve"> PAGEREF _Toc118886105 \h </w:instrText>
            </w:r>
            <w:r w:rsidR="00282E23">
              <w:rPr>
                <w:noProof/>
                <w:webHidden/>
              </w:rPr>
            </w:r>
            <w:r w:rsidR="00282E23">
              <w:rPr>
                <w:noProof/>
                <w:webHidden/>
              </w:rPr>
              <w:fldChar w:fldCharType="separate"/>
            </w:r>
            <w:r w:rsidR="00282E23">
              <w:rPr>
                <w:noProof/>
                <w:webHidden/>
              </w:rPr>
              <w:t>18</w:t>
            </w:r>
            <w:r w:rsidR="00282E23">
              <w:rPr>
                <w:noProof/>
                <w:webHidden/>
              </w:rPr>
              <w:fldChar w:fldCharType="end"/>
            </w:r>
          </w:hyperlink>
        </w:p>
        <w:p w14:paraId="42014318" w14:textId="0529C7AF" w:rsidR="00282E23" w:rsidRDefault="00B803C8">
          <w:pPr>
            <w:pStyle w:val="TOC1"/>
            <w:rPr>
              <w:rFonts w:asciiTheme="minorHAnsi" w:eastAsiaTheme="minorEastAsia" w:hAnsiTheme="minorHAnsi" w:cstheme="minorBidi"/>
              <w:b w:val="0"/>
              <w:bCs w:val="0"/>
              <w:caps w:val="0"/>
              <w:noProof/>
              <w:sz w:val="22"/>
              <w:szCs w:val="22"/>
              <w:lang w:eastAsia="en-GB"/>
            </w:rPr>
          </w:pPr>
          <w:hyperlink w:anchor="_Toc118886106" w:history="1">
            <w:r w:rsidR="00282E23" w:rsidRPr="00BF50F5">
              <w:rPr>
                <w:rStyle w:val="Hyperlink"/>
                <w:noProof/>
              </w:rPr>
              <w:t>8. DELIVERY OF ACTIVITIES</w:t>
            </w:r>
            <w:r w:rsidR="00282E23">
              <w:rPr>
                <w:noProof/>
                <w:webHidden/>
              </w:rPr>
              <w:tab/>
            </w:r>
            <w:r w:rsidR="00282E23">
              <w:rPr>
                <w:noProof/>
                <w:webHidden/>
              </w:rPr>
              <w:fldChar w:fldCharType="begin"/>
            </w:r>
            <w:r w:rsidR="00282E23">
              <w:rPr>
                <w:noProof/>
                <w:webHidden/>
              </w:rPr>
              <w:instrText xml:space="preserve"> PAGEREF _Toc118886106 \h </w:instrText>
            </w:r>
            <w:r w:rsidR="00282E23">
              <w:rPr>
                <w:noProof/>
                <w:webHidden/>
              </w:rPr>
            </w:r>
            <w:r w:rsidR="00282E23">
              <w:rPr>
                <w:noProof/>
                <w:webHidden/>
              </w:rPr>
              <w:fldChar w:fldCharType="separate"/>
            </w:r>
            <w:r w:rsidR="00282E23">
              <w:rPr>
                <w:noProof/>
                <w:webHidden/>
              </w:rPr>
              <w:t>20</w:t>
            </w:r>
            <w:r w:rsidR="00282E23">
              <w:rPr>
                <w:noProof/>
                <w:webHidden/>
              </w:rPr>
              <w:fldChar w:fldCharType="end"/>
            </w:r>
          </w:hyperlink>
        </w:p>
        <w:p w14:paraId="4577BD7F" w14:textId="1DCE5FC2" w:rsidR="00282E23" w:rsidRDefault="00B803C8">
          <w:pPr>
            <w:pStyle w:val="TOC1"/>
            <w:rPr>
              <w:rFonts w:asciiTheme="minorHAnsi" w:eastAsiaTheme="minorEastAsia" w:hAnsiTheme="minorHAnsi" w:cstheme="minorBidi"/>
              <w:b w:val="0"/>
              <w:bCs w:val="0"/>
              <w:caps w:val="0"/>
              <w:noProof/>
              <w:sz w:val="22"/>
              <w:szCs w:val="22"/>
              <w:lang w:eastAsia="en-GB"/>
            </w:rPr>
          </w:pPr>
          <w:hyperlink w:anchor="_Toc118886107" w:history="1">
            <w:r w:rsidR="00282E23" w:rsidRPr="00BF50F5">
              <w:rPr>
                <w:rStyle w:val="Hyperlink"/>
                <w:noProof/>
              </w:rPr>
              <w:t>9. STAKEHOLDER LEARNING AND IMPACT</w:t>
            </w:r>
            <w:r w:rsidR="00282E23">
              <w:rPr>
                <w:noProof/>
                <w:webHidden/>
              </w:rPr>
              <w:tab/>
            </w:r>
            <w:r w:rsidR="00282E23">
              <w:rPr>
                <w:noProof/>
                <w:webHidden/>
              </w:rPr>
              <w:fldChar w:fldCharType="begin"/>
            </w:r>
            <w:r w:rsidR="00282E23">
              <w:rPr>
                <w:noProof/>
                <w:webHidden/>
              </w:rPr>
              <w:instrText xml:space="preserve"> PAGEREF _Toc118886107 \h </w:instrText>
            </w:r>
            <w:r w:rsidR="00282E23">
              <w:rPr>
                <w:noProof/>
                <w:webHidden/>
              </w:rPr>
            </w:r>
            <w:r w:rsidR="00282E23">
              <w:rPr>
                <w:noProof/>
                <w:webHidden/>
              </w:rPr>
              <w:fldChar w:fldCharType="separate"/>
            </w:r>
            <w:r w:rsidR="00282E23">
              <w:rPr>
                <w:noProof/>
                <w:webHidden/>
              </w:rPr>
              <w:t>23</w:t>
            </w:r>
            <w:r w:rsidR="00282E23">
              <w:rPr>
                <w:noProof/>
                <w:webHidden/>
              </w:rPr>
              <w:fldChar w:fldCharType="end"/>
            </w:r>
          </w:hyperlink>
        </w:p>
        <w:p w14:paraId="1DAD7972" w14:textId="55455695" w:rsidR="00282E23" w:rsidRDefault="00B803C8">
          <w:pPr>
            <w:pStyle w:val="TOC1"/>
            <w:rPr>
              <w:rFonts w:asciiTheme="minorHAnsi" w:eastAsiaTheme="minorEastAsia" w:hAnsiTheme="minorHAnsi" w:cstheme="minorBidi"/>
              <w:b w:val="0"/>
              <w:bCs w:val="0"/>
              <w:caps w:val="0"/>
              <w:noProof/>
              <w:sz w:val="22"/>
              <w:szCs w:val="22"/>
              <w:lang w:eastAsia="en-GB"/>
            </w:rPr>
          </w:pPr>
          <w:hyperlink w:anchor="_Toc118886108" w:history="1">
            <w:r w:rsidR="00282E23" w:rsidRPr="00BF50F5">
              <w:rPr>
                <w:rStyle w:val="Hyperlink"/>
                <w:noProof/>
              </w:rPr>
              <w:t>APPENDIX 1 – OVERVIEW OF ORGANISATIONS AND INVESTMENTS</w:t>
            </w:r>
            <w:r w:rsidR="00282E23">
              <w:rPr>
                <w:noProof/>
                <w:webHidden/>
              </w:rPr>
              <w:tab/>
            </w:r>
            <w:r w:rsidR="00282E23">
              <w:rPr>
                <w:noProof/>
                <w:webHidden/>
              </w:rPr>
              <w:fldChar w:fldCharType="begin"/>
            </w:r>
            <w:r w:rsidR="00282E23">
              <w:rPr>
                <w:noProof/>
                <w:webHidden/>
              </w:rPr>
              <w:instrText xml:space="preserve"> PAGEREF _Toc118886108 \h </w:instrText>
            </w:r>
            <w:r w:rsidR="00282E23">
              <w:rPr>
                <w:noProof/>
                <w:webHidden/>
              </w:rPr>
            </w:r>
            <w:r w:rsidR="00282E23">
              <w:rPr>
                <w:noProof/>
                <w:webHidden/>
              </w:rPr>
              <w:fldChar w:fldCharType="separate"/>
            </w:r>
            <w:r w:rsidR="00282E23">
              <w:rPr>
                <w:noProof/>
                <w:webHidden/>
              </w:rPr>
              <w:t>27</w:t>
            </w:r>
            <w:r w:rsidR="00282E23">
              <w:rPr>
                <w:noProof/>
                <w:webHidden/>
              </w:rPr>
              <w:fldChar w:fldCharType="end"/>
            </w:r>
          </w:hyperlink>
        </w:p>
        <w:p w14:paraId="2318C8C2" w14:textId="7DB29978" w:rsidR="00282E23" w:rsidRDefault="00B803C8">
          <w:pPr>
            <w:pStyle w:val="TOC1"/>
            <w:rPr>
              <w:rFonts w:asciiTheme="minorHAnsi" w:eastAsiaTheme="minorEastAsia" w:hAnsiTheme="minorHAnsi" w:cstheme="minorBidi"/>
              <w:b w:val="0"/>
              <w:bCs w:val="0"/>
              <w:caps w:val="0"/>
              <w:noProof/>
              <w:sz w:val="22"/>
              <w:szCs w:val="22"/>
              <w:lang w:eastAsia="en-GB"/>
            </w:rPr>
          </w:pPr>
          <w:hyperlink w:anchor="_Toc118886109" w:history="1">
            <w:r w:rsidR="00282E23" w:rsidRPr="00BF50F5">
              <w:rPr>
                <w:rStyle w:val="Hyperlink"/>
                <w:noProof/>
              </w:rPr>
              <w:t>APPENDIX 2 – EXAMPLES OF PARTICIPANT FEEDBACK AND CASE STUDIES</w:t>
            </w:r>
            <w:r w:rsidR="00282E23">
              <w:rPr>
                <w:noProof/>
                <w:webHidden/>
              </w:rPr>
              <w:tab/>
            </w:r>
            <w:r w:rsidR="00282E23">
              <w:rPr>
                <w:noProof/>
                <w:webHidden/>
              </w:rPr>
              <w:fldChar w:fldCharType="begin"/>
            </w:r>
            <w:r w:rsidR="00282E23">
              <w:rPr>
                <w:noProof/>
                <w:webHidden/>
              </w:rPr>
              <w:instrText xml:space="preserve"> PAGEREF _Toc118886109 \h </w:instrText>
            </w:r>
            <w:r w:rsidR="00282E23">
              <w:rPr>
                <w:noProof/>
                <w:webHidden/>
              </w:rPr>
            </w:r>
            <w:r w:rsidR="00282E23">
              <w:rPr>
                <w:noProof/>
                <w:webHidden/>
              </w:rPr>
              <w:fldChar w:fldCharType="separate"/>
            </w:r>
            <w:r w:rsidR="00282E23">
              <w:rPr>
                <w:noProof/>
                <w:webHidden/>
              </w:rPr>
              <w:t>29</w:t>
            </w:r>
            <w:r w:rsidR="00282E23">
              <w:rPr>
                <w:noProof/>
                <w:webHidden/>
              </w:rPr>
              <w:fldChar w:fldCharType="end"/>
            </w:r>
          </w:hyperlink>
        </w:p>
        <w:p w14:paraId="77DEAA64" w14:textId="08DA72C0" w:rsidR="00CC0EA1" w:rsidRPr="00282E23" w:rsidRDefault="00CC0EA1">
          <w:pPr>
            <w:rPr>
              <w:rFonts w:asciiTheme="minorHAnsi" w:hAnsiTheme="minorHAnsi" w:cstheme="minorHAnsi"/>
              <w:sz w:val="22"/>
              <w:szCs w:val="22"/>
            </w:rPr>
          </w:pPr>
          <w:r w:rsidRPr="00282E23">
            <w:rPr>
              <w:rFonts w:asciiTheme="minorHAnsi" w:hAnsiTheme="minorHAnsi" w:cstheme="minorHAnsi"/>
              <w:b/>
              <w:bCs/>
              <w:noProof/>
              <w:sz w:val="22"/>
              <w:szCs w:val="22"/>
            </w:rPr>
            <w:fldChar w:fldCharType="end"/>
          </w:r>
        </w:p>
      </w:sdtContent>
    </w:sdt>
    <w:p w14:paraId="7D73F683" w14:textId="13B89EF7" w:rsidR="000A3028" w:rsidRPr="00282E23" w:rsidRDefault="000A3028" w:rsidP="00591046">
      <w:pPr>
        <w:spacing w:after="0" w:line="240" w:lineRule="auto"/>
        <w:jc w:val="both"/>
        <w:rPr>
          <w:rFonts w:asciiTheme="minorHAnsi" w:eastAsiaTheme="majorEastAsia" w:hAnsiTheme="minorHAnsi" w:cstheme="minorHAnsi"/>
          <w:b/>
          <w:bCs/>
          <w:color w:val="365F91" w:themeColor="accent1" w:themeShade="BF"/>
          <w:sz w:val="22"/>
          <w:szCs w:val="22"/>
        </w:rPr>
      </w:pPr>
      <w:r w:rsidRPr="00282E23">
        <w:rPr>
          <w:rFonts w:asciiTheme="minorHAnsi" w:hAnsiTheme="minorHAnsi" w:cstheme="minorHAnsi"/>
          <w:sz w:val="22"/>
          <w:szCs w:val="22"/>
        </w:rPr>
        <w:br w:type="page"/>
      </w:r>
    </w:p>
    <w:p w14:paraId="3DE49726" w14:textId="4F86710C" w:rsidR="004D76C5" w:rsidRDefault="004D76C5" w:rsidP="004D76C5">
      <w:pPr>
        <w:pStyle w:val="Heading1"/>
      </w:pPr>
      <w:bookmarkStart w:id="1" w:name="_Toc118886098"/>
      <w:r w:rsidRPr="004D76C5">
        <w:rPr>
          <w:color w:val="auto"/>
        </w:rPr>
        <w:lastRenderedPageBreak/>
        <w:t>E</w:t>
      </w:r>
      <w:r w:rsidR="00A71546">
        <w:rPr>
          <w:color w:val="auto"/>
        </w:rPr>
        <w:t>XECUTIVE SUMMARY</w:t>
      </w:r>
      <w:bookmarkEnd w:id="1"/>
    </w:p>
    <w:p w14:paraId="36E1206C" w14:textId="77777777" w:rsidR="004D76C5" w:rsidRPr="009D0090" w:rsidRDefault="004D76C5" w:rsidP="00282E23">
      <w:pPr>
        <w:autoSpaceDE w:val="0"/>
        <w:autoSpaceDN w:val="0"/>
        <w:adjustRightInd w:val="0"/>
        <w:spacing w:after="0" w:line="240" w:lineRule="auto"/>
        <w:jc w:val="both"/>
        <w:rPr>
          <w:rFonts w:asciiTheme="minorHAnsi" w:hAnsiTheme="minorHAnsi" w:cstheme="minorHAnsi"/>
          <w:b/>
          <w:bCs/>
          <w:sz w:val="22"/>
          <w:szCs w:val="22"/>
        </w:rPr>
      </w:pPr>
    </w:p>
    <w:p w14:paraId="75A5A5B3" w14:textId="57F8DA35" w:rsidR="004D76C5" w:rsidRDefault="0021173B" w:rsidP="00282E23">
      <w:pPr>
        <w:spacing w:after="0" w:line="240" w:lineRule="auto"/>
        <w:jc w:val="both"/>
        <w:rPr>
          <w:rFonts w:asciiTheme="minorHAnsi" w:hAnsiTheme="minorHAnsi" w:cstheme="minorHAnsi"/>
          <w:b/>
          <w:bCs/>
          <w:sz w:val="22"/>
          <w:szCs w:val="22"/>
        </w:rPr>
      </w:pPr>
      <w:r w:rsidRPr="00282E23">
        <w:rPr>
          <w:rFonts w:asciiTheme="minorHAnsi" w:hAnsiTheme="minorHAnsi" w:cstheme="minorHAnsi"/>
          <w:b/>
          <w:bCs/>
          <w:sz w:val="22"/>
          <w:szCs w:val="22"/>
        </w:rPr>
        <w:t>Background</w:t>
      </w:r>
    </w:p>
    <w:p w14:paraId="00D7F5E7" w14:textId="77777777" w:rsidR="00282E23" w:rsidRPr="00282E23" w:rsidRDefault="00282E23" w:rsidP="00282E23">
      <w:pPr>
        <w:spacing w:after="0" w:line="240" w:lineRule="auto"/>
        <w:jc w:val="both"/>
        <w:rPr>
          <w:rFonts w:asciiTheme="minorHAnsi" w:hAnsiTheme="minorHAnsi" w:cstheme="minorHAnsi"/>
          <w:b/>
          <w:bCs/>
          <w:sz w:val="22"/>
          <w:szCs w:val="22"/>
        </w:rPr>
      </w:pPr>
    </w:p>
    <w:p w14:paraId="6ED2B564" w14:textId="68ECE061" w:rsidR="004D76C5" w:rsidRPr="009D0090" w:rsidRDefault="004D76C5" w:rsidP="009D0090">
      <w:pPr>
        <w:spacing w:after="0" w:line="240" w:lineRule="auto"/>
        <w:jc w:val="both"/>
        <w:rPr>
          <w:rStyle w:val="normaltextrun"/>
          <w:rFonts w:asciiTheme="minorHAnsi" w:hAnsiTheme="minorHAnsi" w:cstheme="minorHAnsi"/>
          <w:sz w:val="22"/>
          <w:szCs w:val="22"/>
        </w:rPr>
      </w:pPr>
      <w:r w:rsidRPr="009D0090">
        <w:rPr>
          <w:rFonts w:asciiTheme="minorHAnsi" w:hAnsiTheme="minorHAnsi" w:cstheme="minorHAnsi"/>
          <w:sz w:val="22"/>
          <w:szCs w:val="22"/>
          <w:shd w:val="clear" w:color="auto" w:fill="FFFFFF"/>
        </w:rPr>
        <w:t>Move More is Sheffield’s whole system approach to increasing physical activity.</w:t>
      </w:r>
      <w:r w:rsidR="00EC4D42" w:rsidRPr="009D0090">
        <w:rPr>
          <w:rFonts w:asciiTheme="minorHAnsi" w:hAnsiTheme="minorHAnsi" w:cstheme="minorHAnsi"/>
          <w:sz w:val="22"/>
          <w:szCs w:val="22"/>
          <w:shd w:val="clear" w:color="auto" w:fill="FFFFFF"/>
        </w:rPr>
        <w:t xml:space="preserve"> </w:t>
      </w:r>
      <w:r w:rsidR="00897D8F" w:rsidRPr="009D0090">
        <w:rPr>
          <w:rFonts w:asciiTheme="minorHAnsi" w:hAnsiTheme="minorHAnsi" w:cstheme="minorHAnsi"/>
          <w:sz w:val="22"/>
          <w:szCs w:val="22"/>
          <w:shd w:val="clear" w:color="auto" w:fill="FFFFFF"/>
        </w:rPr>
        <w:t xml:space="preserve">Part of the Move More strategy </w:t>
      </w:r>
      <w:r w:rsidR="00897D8F" w:rsidRPr="009D0090">
        <w:rPr>
          <w:rFonts w:asciiTheme="minorHAnsi" w:hAnsiTheme="minorHAnsi" w:cstheme="minorHAnsi"/>
          <w:sz w:val="22"/>
          <w:szCs w:val="22"/>
        </w:rPr>
        <w:t>includes the ambition to direct more attention and resource to enable local people to support health and wellbeing and be physically active.  Building on wider literature</w:t>
      </w:r>
      <w:r w:rsidR="001E5DFA" w:rsidRPr="009D0090">
        <w:rPr>
          <w:rFonts w:asciiTheme="minorHAnsi" w:hAnsiTheme="minorHAnsi" w:cstheme="minorHAnsi"/>
          <w:sz w:val="22"/>
          <w:szCs w:val="22"/>
        </w:rPr>
        <w:t>, local data</w:t>
      </w:r>
      <w:r w:rsidR="00897D8F" w:rsidRPr="009D0090">
        <w:rPr>
          <w:rFonts w:asciiTheme="minorHAnsi" w:hAnsiTheme="minorHAnsi" w:cstheme="minorHAnsi"/>
          <w:sz w:val="22"/>
          <w:szCs w:val="22"/>
        </w:rPr>
        <w:t xml:space="preserve"> and previous lessons from</w:t>
      </w:r>
      <w:r w:rsidR="00821174" w:rsidRPr="009D0090">
        <w:rPr>
          <w:rFonts w:asciiTheme="minorHAnsi" w:hAnsiTheme="minorHAnsi" w:cstheme="minorHAnsi"/>
          <w:sz w:val="22"/>
          <w:szCs w:val="22"/>
        </w:rPr>
        <w:t xml:space="preserve"> the</w:t>
      </w:r>
      <w:r w:rsidR="00897D8F" w:rsidRPr="009D0090">
        <w:rPr>
          <w:rFonts w:asciiTheme="minorHAnsi" w:hAnsiTheme="minorHAnsi" w:cstheme="minorHAnsi"/>
          <w:sz w:val="22"/>
          <w:szCs w:val="22"/>
        </w:rPr>
        <w:t xml:space="preserve"> Active Burngreave and This Girl Can </w:t>
      </w:r>
      <w:r w:rsidR="00D151B0" w:rsidRPr="009D0090">
        <w:rPr>
          <w:rFonts w:asciiTheme="minorHAnsi" w:hAnsiTheme="minorHAnsi" w:cstheme="minorHAnsi"/>
          <w:sz w:val="22"/>
          <w:szCs w:val="22"/>
        </w:rPr>
        <w:t xml:space="preserve">(TGC) </w:t>
      </w:r>
      <w:r w:rsidR="00897D8F" w:rsidRPr="009D0090">
        <w:rPr>
          <w:rFonts w:asciiTheme="minorHAnsi" w:hAnsiTheme="minorHAnsi" w:cstheme="minorHAnsi"/>
          <w:sz w:val="22"/>
          <w:szCs w:val="22"/>
        </w:rPr>
        <w:t>projects in Sheffield</w:t>
      </w:r>
      <w:r w:rsidR="00FE2981" w:rsidRPr="009D0090">
        <w:rPr>
          <w:rFonts w:asciiTheme="minorHAnsi" w:hAnsiTheme="minorHAnsi" w:cstheme="minorHAnsi"/>
          <w:sz w:val="22"/>
          <w:szCs w:val="22"/>
        </w:rPr>
        <w:t>,</w:t>
      </w:r>
      <w:r w:rsidR="00897D8F" w:rsidRPr="009D0090">
        <w:rPr>
          <w:rFonts w:asciiTheme="minorHAnsi" w:hAnsiTheme="minorHAnsi" w:cstheme="minorHAnsi"/>
          <w:sz w:val="22"/>
          <w:szCs w:val="22"/>
        </w:rPr>
        <w:t xml:space="preserve"> the </w:t>
      </w:r>
      <w:r w:rsidR="00897D8F" w:rsidRPr="009D0090">
        <w:rPr>
          <w:rStyle w:val="normaltextrun"/>
          <w:rFonts w:asciiTheme="minorHAnsi" w:hAnsiTheme="minorHAnsi" w:cstheme="minorHAnsi"/>
          <w:sz w:val="22"/>
          <w:szCs w:val="22"/>
        </w:rPr>
        <w:t>M</w:t>
      </w:r>
      <w:r w:rsidR="00104FD2" w:rsidRPr="009D0090">
        <w:rPr>
          <w:rStyle w:val="normaltextrun"/>
          <w:rFonts w:asciiTheme="minorHAnsi" w:hAnsiTheme="minorHAnsi" w:cstheme="minorHAnsi"/>
          <w:sz w:val="22"/>
          <w:szCs w:val="22"/>
        </w:rPr>
        <w:t>ove More Empowering Communities (MMEC)</w:t>
      </w:r>
      <w:r w:rsidR="00897D8F" w:rsidRPr="009D0090">
        <w:rPr>
          <w:rStyle w:val="normaltextrun"/>
          <w:rFonts w:asciiTheme="minorHAnsi" w:hAnsiTheme="minorHAnsi" w:cstheme="minorHAnsi"/>
          <w:sz w:val="22"/>
          <w:szCs w:val="22"/>
        </w:rPr>
        <w:t xml:space="preserve"> project aimed to support </w:t>
      </w:r>
      <w:r w:rsidR="00104FD2" w:rsidRPr="009D0090">
        <w:rPr>
          <w:rStyle w:val="normaltextrun"/>
          <w:rFonts w:asciiTheme="minorHAnsi" w:hAnsiTheme="minorHAnsi" w:cstheme="minorHAnsi"/>
          <w:sz w:val="22"/>
          <w:szCs w:val="22"/>
        </w:rPr>
        <w:t>voluntary, community, faith, and social enterprise (</w:t>
      </w:r>
      <w:r w:rsidR="00897D8F" w:rsidRPr="009D0090">
        <w:rPr>
          <w:rStyle w:val="normaltextrun"/>
          <w:rFonts w:asciiTheme="minorHAnsi" w:hAnsiTheme="minorHAnsi" w:cstheme="minorHAnsi"/>
          <w:sz w:val="22"/>
          <w:szCs w:val="22"/>
        </w:rPr>
        <w:t>VCSE</w:t>
      </w:r>
      <w:r w:rsidR="00104FD2" w:rsidRPr="009D0090">
        <w:rPr>
          <w:rStyle w:val="normaltextrun"/>
          <w:rFonts w:asciiTheme="minorHAnsi" w:hAnsiTheme="minorHAnsi" w:cstheme="minorHAnsi"/>
          <w:sz w:val="22"/>
          <w:szCs w:val="22"/>
        </w:rPr>
        <w:t>)</w:t>
      </w:r>
      <w:r w:rsidR="00897D8F" w:rsidRPr="009D0090">
        <w:rPr>
          <w:rStyle w:val="normaltextrun"/>
          <w:rFonts w:asciiTheme="minorHAnsi" w:hAnsiTheme="minorHAnsi" w:cstheme="minorHAnsi"/>
          <w:sz w:val="22"/>
          <w:szCs w:val="22"/>
        </w:rPr>
        <w:t xml:space="preserve"> organisations across Sheffield </w:t>
      </w:r>
      <w:r w:rsidR="00104FD2" w:rsidRPr="009D0090">
        <w:rPr>
          <w:rStyle w:val="normaltextrun"/>
          <w:rFonts w:asciiTheme="minorHAnsi" w:hAnsiTheme="minorHAnsi" w:cstheme="minorHAnsi"/>
          <w:sz w:val="22"/>
          <w:szCs w:val="22"/>
        </w:rPr>
        <w:t>work with</w:t>
      </w:r>
      <w:r w:rsidR="00897D8F" w:rsidRPr="009D0090">
        <w:rPr>
          <w:rStyle w:val="normaltextrun"/>
          <w:rFonts w:asciiTheme="minorHAnsi" w:hAnsiTheme="minorHAnsi" w:cstheme="minorHAnsi"/>
          <w:sz w:val="22"/>
          <w:szCs w:val="22"/>
        </w:rPr>
        <w:t xml:space="preserve"> communities with the lowest levels of physical activity</w:t>
      </w:r>
      <w:r w:rsidR="00104FD2" w:rsidRPr="009D0090">
        <w:rPr>
          <w:rStyle w:val="normaltextrun"/>
          <w:rFonts w:asciiTheme="minorHAnsi" w:hAnsiTheme="minorHAnsi" w:cstheme="minorHAnsi"/>
          <w:sz w:val="22"/>
          <w:szCs w:val="22"/>
        </w:rPr>
        <w:t xml:space="preserve">.  </w:t>
      </w:r>
      <w:r w:rsidR="00104FD2" w:rsidRPr="0057045C">
        <w:rPr>
          <w:rStyle w:val="normaltextrun"/>
          <w:rFonts w:asciiTheme="minorHAnsi" w:hAnsiTheme="minorHAnsi" w:cstheme="minorHAnsi"/>
          <w:sz w:val="22"/>
          <w:szCs w:val="22"/>
          <w:highlight w:val="yellow"/>
        </w:rPr>
        <w:t>The aim was to work</w:t>
      </w:r>
      <w:r w:rsidR="00897D8F" w:rsidRPr="0057045C">
        <w:rPr>
          <w:rStyle w:val="normaltextrun"/>
          <w:rFonts w:asciiTheme="minorHAnsi" w:hAnsiTheme="minorHAnsi" w:cstheme="minorHAnsi"/>
          <w:sz w:val="22"/>
          <w:szCs w:val="22"/>
          <w:highlight w:val="yellow"/>
        </w:rPr>
        <w:t xml:space="preserve"> with these communities to understand what works to enable physical activity at a local level, what factors affect this, and ultimately enable more people to </w:t>
      </w:r>
      <w:r w:rsidR="00104FD2" w:rsidRPr="0057045C">
        <w:rPr>
          <w:rStyle w:val="normaltextrun"/>
          <w:rFonts w:asciiTheme="minorHAnsi" w:hAnsiTheme="minorHAnsi" w:cstheme="minorHAnsi"/>
          <w:sz w:val="22"/>
          <w:szCs w:val="22"/>
          <w:highlight w:val="yellow"/>
        </w:rPr>
        <w:t>be active</w:t>
      </w:r>
      <w:r w:rsidR="00897D8F" w:rsidRPr="0057045C">
        <w:rPr>
          <w:rStyle w:val="normaltextrun"/>
          <w:rFonts w:asciiTheme="minorHAnsi" w:hAnsiTheme="minorHAnsi" w:cstheme="minorHAnsi"/>
          <w:sz w:val="22"/>
          <w:szCs w:val="22"/>
          <w:highlight w:val="yellow"/>
        </w:rPr>
        <w:t xml:space="preserve"> </w:t>
      </w:r>
      <w:r w:rsidR="00104FD2" w:rsidRPr="0057045C">
        <w:rPr>
          <w:rStyle w:val="normaltextrun"/>
          <w:rFonts w:asciiTheme="minorHAnsi" w:hAnsiTheme="minorHAnsi" w:cstheme="minorHAnsi"/>
          <w:sz w:val="22"/>
          <w:szCs w:val="22"/>
          <w:highlight w:val="yellow"/>
        </w:rPr>
        <w:t>in ways and places that suit them.</w:t>
      </w:r>
    </w:p>
    <w:p w14:paraId="4A800706" w14:textId="2C9A3BF6" w:rsidR="00104FD2" w:rsidRPr="009D0090" w:rsidRDefault="00104FD2" w:rsidP="009D0090">
      <w:pPr>
        <w:spacing w:after="0" w:line="240" w:lineRule="auto"/>
        <w:jc w:val="both"/>
        <w:rPr>
          <w:rStyle w:val="normaltextrun"/>
          <w:rFonts w:asciiTheme="minorHAnsi" w:hAnsiTheme="minorHAnsi" w:cstheme="minorHAnsi"/>
          <w:sz w:val="22"/>
          <w:szCs w:val="22"/>
        </w:rPr>
      </w:pPr>
    </w:p>
    <w:p w14:paraId="33FB0A7C" w14:textId="23BB1F07" w:rsidR="00104FD2" w:rsidRPr="009D0090" w:rsidRDefault="00C719D2" w:rsidP="009D0090">
      <w:pPr>
        <w:spacing w:after="0" w:line="240" w:lineRule="auto"/>
        <w:jc w:val="both"/>
        <w:rPr>
          <w:rStyle w:val="normaltextrun"/>
          <w:rFonts w:asciiTheme="minorHAnsi" w:hAnsiTheme="minorHAnsi" w:cstheme="minorHAnsi"/>
          <w:sz w:val="22"/>
          <w:szCs w:val="22"/>
        </w:rPr>
      </w:pPr>
      <w:r w:rsidRPr="009D0090">
        <w:rPr>
          <w:rStyle w:val="normaltextrun"/>
          <w:rFonts w:asciiTheme="minorHAnsi" w:hAnsiTheme="minorHAnsi" w:cstheme="minorHAnsi"/>
          <w:sz w:val="22"/>
          <w:szCs w:val="22"/>
        </w:rPr>
        <w:t xml:space="preserve">The governance process and structure (which comprised Move More programme officer, Voluntary Action Sheffield, and Sport England) ensured that the investment for MMEC </w:t>
      </w:r>
      <w:r w:rsidR="00104FD2" w:rsidRPr="009D0090">
        <w:rPr>
          <w:rStyle w:val="normaltextrun"/>
          <w:rFonts w:asciiTheme="minorHAnsi" w:hAnsiTheme="minorHAnsi" w:cstheme="minorHAnsi"/>
          <w:sz w:val="22"/>
          <w:szCs w:val="22"/>
        </w:rPr>
        <w:t xml:space="preserve">from Sport England </w:t>
      </w:r>
      <w:r w:rsidRPr="009D0090">
        <w:rPr>
          <w:rStyle w:val="normaltextrun"/>
          <w:rFonts w:asciiTheme="minorHAnsi" w:hAnsiTheme="minorHAnsi" w:cstheme="minorHAnsi"/>
          <w:sz w:val="22"/>
          <w:szCs w:val="22"/>
        </w:rPr>
        <w:t>could</w:t>
      </w:r>
      <w:r w:rsidR="00104FD2" w:rsidRPr="009D0090">
        <w:rPr>
          <w:rStyle w:val="normaltextrun"/>
          <w:rFonts w:asciiTheme="minorHAnsi" w:hAnsiTheme="minorHAnsi" w:cstheme="minorHAnsi"/>
          <w:sz w:val="22"/>
          <w:szCs w:val="22"/>
        </w:rPr>
        <w:t xml:space="preserve"> be transferred to community sector organisations according to their locally defined needs and project ideas.</w:t>
      </w:r>
      <w:r w:rsidR="00EC4D42" w:rsidRPr="009D0090">
        <w:rPr>
          <w:rStyle w:val="normaltextrun"/>
          <w:rFonts w:asciiTheme="minorHAnsi" w:hAnsiTheme="minorHAnsi" w:cstheme="minorHAnsi"/>
          <w:sz w:val="22"/>
          <w:szCs w:val="22"/>
        </w:rPr>
        <w:t xml:space="preserve"> </w:t>
      </w:r>
      <w:r w:rsidRPr="009D0090">
        <w:rPr>
          <w:rStyle w:val="normaltextrun"/>
          <w:rFonts w:asciiTheme="minorHAnsi" w:hAnsiTheme="minorHAnsi" w:cstheme="minorHAnsi"/>
          <w:sz w:val="22"/>
          <w:szCs w:val="22"/>
        </w:rPr>
        <w:t>Community sector organisations</w:t>
      </w:r>
      <w:r w:rsidR="009A1CEE" w:rsidRPr="009D0090">
        <w:rPr>
          <w:rStyle w:val="normaltextrun"/>
          <w:rFonts w:asciiTheme="minorHAnsi" w:hAnsiTheme="minorHAnsi" w:cstheme="minorHAnsi"/>
          <w:sz w:val="22"/>
          <w:szCs w:val="22"/>
        </w:rPr>
        <w:t>,</w:t>
      </w:r>
      <w:r w:rsidRPr="009D0090">
        <w:rPr>
          <w:rStyle w:val="normaltextrun"/>
          <w:rFonts w:asciiTheme="minorHAnsi" w:hAnsiTheme="minorHAnsi" w:cstheme="minorHAnsi"/>
          <w:sz w:val="22"/>
          <w:szCs w:val="22"/>
        </w:rPr>
        <w:t xml:space="preserve"> with an interest in physical activity and reach into underrepresented community groups</w:t>
      </w:r>
      <w:r w:rsidR="009A1CEE" w:rsidRPr="009D0090">
        <w:rPr>
          <w:rStyle w:val="normaltextrun"/>
          <w:rFonts w:asciiTheme="minorHAnsi" w:hAnsiTheme="minorHAnsi" w:cstheme="minorHAnsi"/>
          <w:sz w:val="22"/>
          <w:szCs w:val="22"/>
        </w:rPr>
        <w:t>,</w:t>
      </w:r>
      <w:r w:rsidRPr="009D0090">
        <w:rPr>
          <w:rStyle w:val="normaltextrun"/>
          <w:rFonts w:asciiTheme="minorHAnsi" w:hAnsiTheme="minorHAnsi" w:cstheme="minorHAnsi"/>
          <w:sz w:val="22"/>
          <w:szCs w:val="22"/>
        </w:rPr>
        <w:t xml:space="preserve"> were encouraged and in some cases supported to apply for funding.  Voluntary Action Sheffield appointed a coordinator who was a conduit between the organisations, a coach for some organisations and a facilitator for </w:t>
      </w:r>
      <w:r w:rsidR="00294A6F" w:rsidRPr="009D0090">
        <w:rPr>
          <w:rStyle w:val="normaltextrun"/>
          <w:rFonts w:asciiTheme="minorHAnsi" w:hAnsiTheme="minorHAnsi" w:cstheme="minorHAnsi"/>
          <w:sz w:val="22"/>
          <w:szCs w:val="22"/>
        </w:rPr>
        <w:t>a</w:t>
      </w:r>
      <w:r w:rsidRPr="009D0090">
        <w:rPr>
          <w:rStyle w:val="normaltextrun"/>
          <w:rFonts w:asciiTheme="minorHAnsi" w:hAnsiTheme="minorHAnsi" w:cstheme="minorHAnsi"/>
          <w:sz w:val="22"/>
          <w:szCs w:val="22"/>
        </w:rPr>
        <w:t xml:space="preserve"> community of practice.</w:t>
      </w:r>
    </w:p>
    <w:p w14:paraId="640D2758" w14:textId="32CD048E" w:rsidR="0021173B" w:rsidRPr="009D0090" w:rsidRDefault="0021173B" w:rsidP="00282E23">
      <w:pPr>
        <w:spacing w:after="0" w:line="240" w:lineRule="auto"/>
        <w:contextualSpacing/>
        <w:jc w:val="both"/>
        <w:rPr>
          <w:rStyle w:val="normaltextrun"/>
          <w:rFonts w:asciiTheme="minorHAnsi" w:hAnsiTheme="minorHAnsi" w:cstheme="minorHAnsi"/>
          <w:sz w:val="22"/>
          <w:szCs w:val="22"/>
        </w:rPr>
      </w:pPr>
    </w:p>
    <w:p w14:paraId="419790CE" w14:textId="6A7D8C00" w:rsidR="0021173B" w:rsidRPr="00282E23" w:rsidRDefault="0021173B" w:rsidP="00282E23">
      <w:pPr>
        <w:spacing w:after="0" w:line="240" w:lineRule="auto"/>
        <w:contextualSpacing/>
        <w:jc w:val="both"/>
        <w:rPr>
          <w:rFonts w:asciiTheme="minorHAnsi" w:hAnsiTheme="minorHAnsi" w:cstheme="minorHAnsi"/>
          <w:b/>
          <w:bCs/>
          <w:sz w:val="22"/>
          <w:szCs w:val="22"/>
        </w:rPr>
      </w:pPr>
      <w:r w:rsidRPr="00282E23">
        <w:rPr>
          <w:rFonts w:asciiTheme="minorHAnsi" w:hAnsiTheme="minorHAnsi" w:cstheme="minorHAnsi"/>
          <w:b/>
          <w:bCs/>
          <w:sz w:val="22"/>
          <w:szCs w:val="22"/>
        </w:rPr>
        <w:t>Evaluation aims and methods</w:t>
      </w:r>
    </w:p>
    <w:p w14:paraId="725AE732" w14:textId="77777777" w:rsidR="00282E23" w:rsidRDefault="00282E23" w:rsidP="009D0090">
      <w:pPr>
        <w:spacing w:after="0" w:line="240" w:lineRule="auto"/>
        <w:jc w:val="both"/>
        <w:rPr>
          <w:rFonts w:asciiTheme="minorHAnsi" w:hAnsiTheme="minorHAnsi" w:cstheme="minorHAnsi"/>
          <w:sz w:val="22"/>
          <w:szCs w:val="22"/>
        </w:rPr>
      </w:pPr>
    </w:p>
    <w:p w14:paraId="01B3A4D8" w14:textId="012DD67B" w:rsidR="0021173B" w:rsidRPr="009D0090" w:rsidRDefault="0021173B" w:rsidP="009D0090">
      <w:pPr>
        <w:spacing w:after="0" w:line="240" w:lineRule="auto"/>
        <w:jc w:val="both"/>
        <w:rPr>
          <w:rFonts w:asciiTheme="minorHAnsi" w:hAnsiTheme="minorHAnsi" w:cstheme="minorHAnsi"/>
          <w:sz w:val="22"/>
          <w:szCs w:val="22"/>
        </w:rPr>
      </w:pPr>
      <w:r w:rsidRPr="009D0090">
        <w:rPr>
          <w:rFonts w:asciiTheme="minorHAnsi" w:hAnsiTheme="minorHAnsi" w:cstheme="minorHAnsi"/>
          <w:sz w:val="22"/>
          <w:szCs w:val="22"/>
        </w:rPr>
        <w:t>The overall aim of this evaluation was to develop the evidence base around what works to develop sustainable community assets for physical activity at neighbourhood level, for whom, under what circumstances, and why.</w:t>
      </w:r>
      <w:r w:rsidR="004D14EC" w:rsidRPr="009D0090">
        <w:rPr>
          <w:rFonts w:asciiTheme="minorHAnsi" w:hAnsiTheme="minorHAnsi" w:cstheme="minorHAnsi"/>
          <w:sz w:val="22"/>
          <w:szCs w:val="22"/>
        </w:rPr>
        <w:t xml:space="preserve"> </w:t>
      </w:r>
      <w:r w:rsidRPr="009D0090">
        <w:rPr>
          <w:rFonts w:asciiTheme="minorHAnsi" w:hAnsiTheme="minorHAnsi" w:cstheme="minorHAnsi"/>
          <w:sz w:val="22"/>
          <w:szCs w:val="22"/>
        </w:rPr>
        <w:t>The underpinning methodology drew on realist, development</w:t>
      </w:r>
      <w:r w:rsidR="007642F9" w:rsidRPr="009D0090">
        <w:rPr>
          <w:rFonts w:asciiTheme="minorHAnsi" w:hAnsiTheme="minorHAnsi" w:cstheme="minorHAnsi"/>
          <w:sz w:val="22"/>
          <w:szCs w:val="22"/>
        </w:rPr>
        <w:t>al</w:t>
      </w:r>
      <w:r w:rsidRPr="009D0090">
        <w:rPr>
          <w:rFonts w:asciiTheme="minorHAnsi" w:hAnsiTheme="minorHAnsi" w:cstheme="minorHAnsi"/>
          <w:sz w:val="22"/>
          <w:szCs w:val="22"/>
        </w:rPr>
        <w:t>, and participatory schools of evaluation.  This was appropriate to ensure that the evaluation was fully utilised to encourage learning about what was working, or working less well</w:t>
      </w:r>
      <w:r w:rsidR="004D14EC" w:rsidRPr="009D0090">
        <w:rPr>
          <w:rFonts w:asciiTheme="minorHAnsi" w:hAnsiTheme="minorHAnsi" w:cstheme="minorHAnsi"/>
          <w:sz w:val="22"/>
          <w:szCs w:val="22"/>
        </w:rPr>
        <w:t>,</w:t>
      </w:r>
      <w:r w:rsidRPr="009D0090">
        <w:rPr>
          <w:rFonts w:asciiTheme="minorHAnsi" w:hAnsiTheme="minorHAnsi" w:cstheme="minorHAnsi"/>
          <w:sz w:val="22"/>
          <w:szCs w:val="22"/>
        </w:rPr>
        <w:t xml:space="preserve"> and to </w:t>
      </w:r>
      <w:r w:rsidR="00037033" w:rsidRPr="009D0090">
        <w:rPr>
          <w:rFonts w:asciiTheme="minorHAnsi" w:hAnsiTheme="minorHAnsi" w:cstheme="minorHAnsi"/>
          <w:sz w:val="22"/>
          <w:szCs w:val="22"/>
        </w:rPr>
        <w:t xml:space="preserve">identify the wide range of impacts and </w:t>
      </w:r>
      <w:r w:rsidRPr="009D0090">
        <w:rPr>
          <w:rFonts w:asciiTheme="minorHAnsi" w:hAnsiTheme="minorHAnsi" w:cstheme="minorHAnsi"/>
          <w:sz w:val="22"/>
          <w:szCs w:val="22"/>
        </w:rPr>
        <w:t xml:space="preserve">explain change in and across the places.  </w:t>
      </w:r>
      <w:r w:rsidR="00824281" w:rsidRPr="009D0090">
        <w:rPr>
          <w:rFonts w:asciiTheme="minorHAnsi" w:hAnsiTheme="minorHAnsi" w:cstheme="minorHAnsi"/>
          <w:sz w:val="22"/>
          <w:szCs w:val="22"/>
        </w:rPr>
        <w:t>The evaluation</w:t>
      </w:r>
      <w:r w:rsidRPr="009D0090">
        <w:rPr>
          <w:rFonts w:asciiTheme="minorHAnsi" w:hAnsiTheme="minorHAnsi" w:cstheme="minorHAnsi"/>
          <w:sz w:val="22"/>
          <w:szCs w:val="22"/>
        </w:rPr>
        <w:t xml:space="preserve"> utilised</w:t>
      </w:r>
      <w:r w:rsidR="00AF2844" w:rsidRPr="009D0090">
        <w:rPr>
          <w:rFonts w:asciiTheme="minorHAnsi" w:hAnsiTheme="minorHAnsi" w:cstheme="minorHAnsi"/>
          <w:sz w:val="22"/>
          <w:szCs w:val="22"/>
        </w:rPr>
        <w:t xml:space="preserve"> a theory led approach and</w:t>
      </w:r>
      <w:r w:rsidRPr="009D0090">
        <w:rPr>
          <w:rFonts w:asciiTheme="minorHAnsi" w:hAnsiTheme="minorHAnsi" w:cstheme="minorHAnsi"/>
          <w:sz w:val="22"/>
          <w:szCs w:val="22"/>
        </w:rPr>
        <w:t xml:space="preserve"> mixed methods</w:t>
      </w:r>
      <w:r w:rsidR="00AF2844" w:rsidRPr="009D0090">
        <w:rPr>
          <w:rFonts w:asciiTheme="minorHAnsi" w:hAnsiTheme="minorHAnsi" w:cstheme="minorHAnsi"/>
          <w:sz w:val="22"/>
          <w:szCs w:val="22"/>
        </w:rPr>
        <w:t xml:space="preserve"> for data capture</w:t>
      </w:r>
      <w:r w:rsidRPr="009D0090">
        <w:rPr>
          <w:rFonts w:asciiTheme="minorHAnsi" w:hAnsiTheme="minorHAnsi" w:cstheme="minorHAnsi"/>
          <w:sz w:val="22"/>
          <w:szCs w:val="22"/>
        </w:rPr>
        <w:t xml:space="preserve"> </w:t>
      </w:r>
      <w:r w:rsidR="00AF2844" w:rsidRPr="009D0090">
        <w:rPr>
          <w:rFonts w:asciiTheme="minorHAnsi" w:hAnsiTheme="minorHAnsi" w:cstheme="minorHAnsi"/>
          <w:sz w:val="22"/>
          <w:szCs w:val="22"/>
        </w:rPr>
        <w:t xml:space="preserve">across stakeholders and participants </w:t>
      </w:r>
      <w:r w:rsidRPr="009D0090">
        <w:rPr>
          <w:rFonts w:asciiTheme="minorHAnsi" w:hAnsiTheme="minorHAnsi" w:cstheme="minorHAnsi"/>
          <w:sz w:val="22"/>
          <w:szCs w:val="22"/>
        </w:rPr>
        <w:t xml:space="preserve">comprising: </w:t>
      </w:r>
      <w:r w:rsidR="009D0090">
        <w:rPr>
          <w:rFonts w:asciiTheme="minorHAnsi" w:hAnsiTheme="minorHAnsi" w:cstheme="minorHAnsi"/>
          <w:sz w:val="22"/>
          <w:szCs w:val="22"/>
        </w:rPr>
        <w:t xml:space="preserve">review of plans, reflection documents, and cases study submissions across all organisations </w:t>
      </w:r>
      <w:r w:rsidR="00A303E3">
        <w:rPr>
          <w:rFonts w:asciiTheme="minorHAnsi" w:hAnsiTheme="minorHAnsi" w:cstheme="minorHAnsi"/>
          <w:sz w:val="22"/>
          <w:szCs w:val="22"/>
        </w:rPr>
        <w:t xml:space="preserve">/ projects </w:t>
      </w:r>
      <w:r w:rsidR="009D0090">
        <w:rPr>
          <w:rFonts w:asciiTheme="minorHAnsi" w:hAnsiTheme="minorHAnsi" w:cstheme="minorHAnsi"/>
          <w:sz w:val="22"/>
          <w:szCs w:val="22"/>
        </w:rPr>
        <w:t>receiving funding</w:t>
      </w:r>
      <w:r w:rsidR="00A303E3">
        <w:rPr>
          <w:rFonts w:asciiTheme="minorHAnsi" w:hAnsiTheme="minorHAnsi" w:cstheme="minorHAnsi"/>
          <w:sz w:val="22"/>
          <w:szCs w:val="22"/>
        </w:rPr>
        <w:t>;</w:t>
      </w:r>
      <w:r w:rsidR="009D0090">
        <w:rPr>
          <w:rFonts w:asciiTheme="minorHAnsi" w:hAnsiTheme="minorHAnsi" w:cstheme="minorHAnsi"/>
          <w:sz w:val="22"/>
          <w:szCs w:val="22"/>
        </w:rPr>
        <w:t xml:space="preserve"> additional deep dives with five organisations (including bimonthly evaluation meetings with project staff, participant observation and interviews with participants)</w:t>
      </w:r>
      <w:r w:rsidR="00A303E3">
        <w:rPr>
          <w:rFonts w:asciiTheme="minorHAnsi" w:hAnsiTheme="minorHAnsi" w:cstheme="minorHAnsi"/>
          <w:sz w:val="22"/>
          <w:szCs w:val="22"/>
        </w:rPr>
        <w:t>;</w:t>
      </w:r>
      <w:r w:rsidR="009D0090">
        <w:rPr>
          <w:rFonts w:asciiTheme="minorHAnsi" w:hAnsiTheme="minorHAnsi" w:cstheme="minorHAnsi"/>
          <w:sz w:val="22"/>
          <w:szCs w:val="22"/>
        </w:rPr>
        <w:t xml:space="preserve"> a stakeholder survey with ten stakeholders</w:t>
      </w:r>
      <w:r w:rsidR="00A303E3">
        <w:rPr>
          <w:rFonts w:asciiTheme="minorHAnsi" w:hAnsiTheme="minorHAnsi" w:cstheme="minorHAnsi"/>
          <w:sz w:val="22"/>
          <w:szCs w:val="22"/>
        </w:rPr>
        <w:t>;</w:t>
      </w:r>
      <w:r w:rsidR="009D0090">
        <w:rPr>
          <w:rFonts w:asciiTheme="minorHAnsi" w:hAnsiTheme="minorHAnsi" w:cstheme="minorHAnsi"/>
          <w:sz w:val="22"/>
          <w:szCs w:val="22"/>
        </w:rPr>
        <w:t xml:space="preserve"> and </w:t>
      </w:r>
      <w:r w:rsidR="00A303E3">
        <w:rPr>
          <w:rFonts w:asciiTheme="minorHAnsi" w:hAnsiTheme="minorHAnsi" w:cstheme="minorHAnsi"/>
          <w:sz w:val="22"/>
          <w:szCs w:val="22"/>
        </w:rPr>
        <w:t xml:space="preserve">two </w:t>
      </w:r>
      <w:r w:rsidR="009D0090" w:rsidRPr="006B4813">
        <w:rPr>
          <w:rStyle w:val="normaltextrun"/>
          <w:rFonts w:ascii="Calibri" w:hAnsi="Calibri" w:cs="Calibri"/>
          <w:sz w:val="22"/>
          <w:szCs w:val="22"/>
        </w:rPr>
        <w:t xml:space="preserve">collective events attended by </w:t>
      </w:r>
      <w:r w:rsidR="009D0090">
        <w:rPr>
          <w:rStyle w:val="normaltextrun"/>
          <w:rFonts w:ascii="Calibri" w:hAnsi="Calibri" w:cs="Calibri"/>
          <w:sz w:val="22"/>
          <w:szCs w:val="22"/>
        </w:rPr>
        <w:t>‘delivery’ organisations to celebrate, share lessons and challenges.</w:t>
      </w:r>
    </w:p>
    <w:p w14:paraId="2485B6CA" w14:textId="77777777" w:rsidR="004D76C5" w:rsidRPr="009D0090" w:rsidRDefault="004D76C5" w:rsidP="00282E23">
      <w:pPr>
        <w:spacing w:after="0" w:line="240" w:lineRule="auto"/>
        <w:jc w:val="both"/>
        <w:rPr>
          <w:rFonts w:asciiTheme="minorHAnsi" w:hAnsiTheme="minorHAnsi" w:cstheme="minorHAnsi"/>
          <w:sz w:val="22"/>
          <w:szCs w:val="22"/>
        </w:rPr>
      </w:pPr>
    </w:p>
    <w:p w14:paraId="76DCBE34" w14:textId="09F9D579" w:rsidR="00AF2844" w:rsidRPr="00282E23" w:rsidRDefault="00AF2844" w:rsidP="00282E23">
      <w:pPr>
        <w:spacing w:after="0" w:line="240" w:lineRule="auto"/>
        <w:jc w:val="both"/>
        <w:rPr>
          <w:rFonts w:asciiTheme="minorHAnsi" w:hAnsiTheme="minorHAnsi" w:cstheme="minorHAnsi"/>
          <w:b/>
          <w:bCs/>
          <w:sz w:val="22"/>
          <w:szCs w:val="22"/>
        </w:rPr>
      </w:pPr>
      <w:r w:rsidRPr="00282E23">
        <w:rPr>
          <w:rFonts w:asciiTheme="minorHAnsi" w:hAnsiTheme="minorHAnsi" w:cstheme="minorHAnsi"/>
          <w:b/>
          <w:bCs/>
          <w:sz w:val="22"/>
          <w:szCs w:val="22"/>
        </w:rPr>
        <w:t>Key findings</w:t>
      </w:r>
    </w:p>
    <w:p w14:paraId="09747691" w14:textId="77777777" w:rsidR="009D0090" w:rsidRDefault="009D0090" w:rsidP="00282E23">
      <w:pPr>
        <w:spacing w:after="0" w:line="240" w:lineRule="auto"/>
        <w:jc w:val="both"/>
        <w:rPr>
          <w:rFonts w:asciiTheme="minorHAnsi" w:hAnsiTheme="minorHAnsi" w:cstheme="minorHAnsi"/>
          <w:sz w:val="22"/>
          <w:szCs w:val="22"/>
        </w:rPr>
      </w:pPr>
    </w:p>
    <w:p w14:paraId="507F3B74" w14:textId="2777DDAB" w:rsidR="00AF2844" w:rsidRPr="009D0090" w:rsidRDefault="00AF2844" w:rsidP="009D0090">
      <w:pPr>
        <w:spacing w:after="0" w:line="240" w:lineRule="auto"/>
        <w:jc w:val="both"/>
        <w:rPr>
          <w:rFonts w:asciiTheme="minorHAnsi" w:hAnsiTheme="minorHAnsi" w:cstheme="minorHAnsi"/>
          <w:sz w:val="22"/>
          <w:szCs w:val="22"/>
        </w:rPr>
      </w:pPr>
      <w:r w:rsidRPr="009D0090">
        <w:rPr>
          <w:rFonts w:asciiTheme="minorHAnsi" w:hAnsiTheme="minorHAnsi" w:cstheme="minorHAnsi"/>
          <w:sz w:val="22"/>
          <w:szCs w:val="22"/>
        </w:rPr>
        <w:t>Our evaluation findings are organised into five theory themes which explain how and in what circumstances organisations worked to enable physical activity</w:t>
      </w:r>
      <w:r w:rsidR="00C03290">
        <w:rPr>
          <w:rFonts w:asciiTheme="minorHAnsi" w:hAnsiTheme="minorHAnsi" w:cstheme="minorHAnsi"/>
          <w:sz w:val="22"/>
          <w:szCs w:val="22"/>
        </w:rPr>
        <w:t>,</w:t>
      </w:r>
      <w:r w:rsidRPr="009D0090">
        <w:rPr>
          <w:rFonts w:asciiTheme="minorHAnsi" w:hAnsiTheme="minorHAnsi" w:cstheme="minorHAnsi"/>
          <w:sz w:val="22"/>
          <w:szCs w:val="22"/>
        </w:rPr>
        <w:t xml:space="preserve"> and a final section on stakeholder learning</w:t>
      </w:r>
      <w:r w:rsidR="00824281" w:rsidRPr="009D0090">
        <w:rPr>
          <w:rFonts w:asciiTheme="minorHAnsi" w:hAnsiTheme="minorHAnsi" w:cstheme="minorHAnsi"/>
          <w:sz w:val="22"/>
          <w:szCs w:val="22"/>
        </w:rPr>
        <w:t xml:space="preserve"> and</w:t>
      </w:r>
      <w:r w:rsidRPr="009D0090">
        <w:rPr>
          <w:rFonts w:asciiTheme="minorHAnsi" w:hAnsiTheme="minorHAnsi" w:cstheme="minorHAnsi"/>
          <w:sz w:val="22"/>
          <w:szCs w:val="22"/>
        </w:rPr>
        <w:t xml:space="preserve"> impacts.</w:t>
      </w:r>
    </w:p>
    <w:p w14:paraId="1D4E02FC" w14:textId="0A14E00C" w:rsidR="00AF2844" w:rsidRPr="009D0090" w:rsidRDefault="00AF2844" w:rsidP="009D0090">
      <w:pPr>
        <w:spacing w:after="0" w:line="240" w:lineRule="auto"/>
        <w:jc w:val="both"/>
        <w:rPr>
          <w:rFonts w:asciiTheme="minorHAnsi" w:hAnsiTheme="minorHAnsi" w:cstheme="minorHAnsi"/>
          <w:sz w:val="22"/>
          <w:szCs w:val="22"/>
        </w:rPr>
      </w:pPr>
    </w:p>
    <w:p w14:paraId="2114FD19" w14:textId="51AD4A85" w:rsidR="00AF2844" w:rsidRPr="009D0090" w:rsidRDefault="00AF2844" w:rsidP="009D0090">
      <w:pPr>
        <w:spacing w:after="0" w:line="240" w:lineRule="auto"/>
        <w:jc w:val="both"/>
        <w:rPr>
          <w:rFonts w:asciiTheme="minorHAnsi" w:hAnsiTheme="minorHAnsi" w:cstheme="minorHAnsi"/>
          <w:sz w:val="22"/>
          <w:szCs w:val="22"/>
        </w:rPr>
      </w:pPr>
      <w:r w:rsidRPr="009D0090">
        <w:rPr>
          <w:rFonts w:asciiTheme="minorHAnsi" w:hAnsiTheme="minorHAnsi" w:cstheme="minorHAnsi"/>
          <w:sz w:val="22"/>
          <w:szCs w:val="22"/>
        </w:rPr>
        <w:t xml:space="preserve">The five theory themes relate to the following interacting and interdependent </w:t>
      </w:r>
      <w:r w:rsidR="005B5514" w:rsidRPr="009D0090">
        <w:rPr>
          <w:rFonts w:asciiTheme="minorHAnsi" w:hAnsiTheme="minorHAnsi" w:cstheme="minorHAnsi"/>
          <w:sz w:val="22"/>
          <w:szCs w:val="22"/>
        </w:rPr>
        <w:t>contributions</w:t>
      </w:r>
      <w:r w:rsidRPr="009D0090">
        <w:rPr>
          <w:rFonts w:asciiTheme="minorHAnsi" w:hAnsiTheme="minorHAnsi" w:cstheme="minorHAnsi"/>
          <w:sz w:val="22"/>
          <w:szCs w:val="22"/>
        </w:rPr>
        <w:t xml:space="preserve">: </w:t>
      </w:r>
      <w:r w:rsidRPr="0057045C">
        <w:rPr>
          <w:rFonts w:asciiTheme="minorHAnsi" w:hAnsiTheme="minorHAnsi" w:cstheme="minorHAnsi"/>
          <w:sz w:val="22"/>
          <w:szCs w:val="22"/>
          <w:highlight w:val="yellow"/>
        </w:rPr>
        <w:t>building capacity in the VCSE to understand the needs of the target communities (insight), harnessing assets (use of facilities, green and blue spaces, networks), working with partners, developing a supported and person-centred approach, building capacity to deliver activities.</w:t>
      </w:r>
      <w:r w:rsidRPr="009D0090">
        <w:rPr>
          <w:rFonts w:asciiTheme="minorHAnsi" w:hAnsiTheme="minorHAnsi" w:cstheme="minorHAnsi"/>
          <w:sz w:val="22"/>
          <w:szCs w:val="22"/>
        </w:rPr>
        <w:t xml:space="preserve"> </w:t>
      </w:r>
    </w:p>
    <w:p w14:paraId="235237BF" w14:textId="24315E59" w:rsidR="00AF2844" w:rsidRPr="009D0090" w:rsidRDefault="00AF2844" w:rsidP="009D0090">
      <w:pPr>
        <w:spacing w:after="0" w:line="240" w:lineRule="auto"/>
        <w:jc w:val="both"/>
        <w:rPr>
          <w:rFonts w:asciiTheme="minorHAnsi" w:hAnsiTheme="minorHAnsi" w:cstheme="minorHAnsi"/>
          <w:sz w:val="22"/>
          <w:szCs w:val="22"/>
        </w:rPr>
      </w:pPr>
    </w:p>
    <w:p w14:paraId="2DFE9291" w14:textId="62FE32EC" w:rsidR="00AF2844" w:rsidRPr="009D0090" w:rsidRDefault="000C078E" w:rsidP="009D0090">
      <w:pPr>
        <w:spacing w:after="0" w:line="240" w:lineRule="auto"/>
        <w:jc w:val="both"/>
        <w:rPr>
          <w:rFonts w:asciiTheme="minorHAnsi" w:hAnsiTheme="minorHAnsi" w:cstheme="minorHAnsi"/>
          <w:sz w:val="22"/>
          <w:szCs w:val="22"/>
        </w:rPr>
      </w:pPr>
      <w:r w:rsidRPr="009D0090">
        <w:rPr>
          <w:rFonts w:asciiTheme="minorHAnsi" w:hAnsiTheme="minorHAnsi" w:cstheme="minorHAnsi"/>
          <w:sz w:val="22"/>
          <w:szCs w:val="22"/>
        </w:rPr>
        <w:t xml:space="preserve">All of the organisations in the deep dive studies were able to </w:t>
      </w:r>
      <w:r w:rsidRPr="0057045C">
        <w:rPr>
          <w:rFonts w:asciiTheme="minorHAnsi" w:hAnsiTheme="minorHAnsi" w:cstheme="minorHAnsi"/>
          <w:b/>
          <w:bCs/>
          <w:sz w:val="22"/>
          <w:szCs w:val="22"/>
          <w:highlight w:val="yellow"/>
        </w:rPr>
        <w:t>develop an understanding of the needs of target communities</w:t>
      </w:r>
      <w:r w:rsidRPr="0057045C">
        <w:rPr>
          <w:rFonts w:asciiTheme="minorHAnsi" w:hAnsiTheme="minorHAnsi" w:cstheme="minorHAnsi"/>
          <w:sz w:val="22"/>
          <w:szCs w:val="22"/>
          <w:highlight w:val="yellow"/>
        </w:rPr>
        <w:t>.</w:t>
      </w:r>
      <w:r w:rsidRPr="009D0090">
        <w:rPr>
          <w:rFonts w:asciiTheme="minorHAnsi" w:hAnsiTheme="minorHAnsi" w:cstheme="minorHAnsi"/>
          <w:sz w:val="22"/>
          <w:szCs w:val="22"/>
        </w:rPr>
        <w:t xml:space="preserve"> </w:t>
      </w:r>
      <w:r w:rsidR="00892DC5" w:rsidRPr="009D0090">
        <w:rPr>
          <w:rFonts w:asciiTheme="minorHAnsi" w:hAnsiTheme="minorHAnsi" w:cstheme="minorHAnsi"/>
          <w:sz w:val="22"/>
          <w:szCs w:val="22"/>
        </w:rPr>
        <w:t xml:space="preserve"> </w:t>
      </w:r>
      <w:r w:rsidR="00892DC5" w:rsidRPr="0057045C">
        <w:rPr>
          <w:rFonts w:asciiTheme="minorHAnsi" w:hAnsiTheme="minorHAnsi" w:cstheme="minorHAnsi"/>
          <w:sz w:val="22"/>
          <w:szCs w:val="22"/>
          <w:highlight w:val="yellow"/>
        </w:rPr>
        <w:t>R</w:t>
      </w:r>
      <w:r w:rsidRPr="0057045C">
        <w:rPr>
          <w:rFonts w:asciiTheme="minorHAnsi" w:hAnsiTheme="minorHAnsi" w:cstheme="minorHAnsi"/>
          <w:sz w:val="22"/>
          <w:szCs w:val="22"/>
          <w:highlight w:val="yellow"/>
        </w:rPr>
        <w:t xml:space="preserve">ingfencing time for local officers to develop this insight </w:t>
      </w:r>
      <w:r w:rsidR="00D03735" w:rsidRPr="0057045C">
        <w:rPr>
          <w:rFonts w:asciiTheme="minorHAnsi" w:hAnsiTheme="minorHAnsi" w:cstheme="minorHAnsi"/>
          <w:sz w:val="22"/>
          <w:szCs w:val="22"/>
          <w:highlight w:val="yellow"/>
        </w:rPr>
        <w:t xml:space="preserve">made it central to local plans and </w:t>
      </w:r>
      <w:r w:rsidR="00892DC5" w:rsidRPr="0057045C">
        <w:rPr>
          <w:rFonts w:asciiTheme="minorHAnsi" w:hAnsiTheme="minorHAnsi" w:cstheme="minorHAnsi"/>
          <w:sz w:val="22"/>
          <w:szCs w:val="22"/>
          <w:highlight w:val="yellow"/>
        </w:rPr>
        <w:t>provide</w:t>
      </w:r>
      <w:r w:rsidR="00C03290" w:rsidRPr="0057045C">
        <w:rPr>
          <w:rFonts w:asciiTheme="minorHAnsi" w:hAnsiTheme="minorHAnsi" w:cstheme="minorHAnsi"/>
          <w:sz w:val="22"/>
          <w:szCs w:val="22"/>
          <w:highlight w:val="yellow"/>
        </w:rPr>
        <w:t>d</w:t>
      </w:r>
      <w:r w:rsidR="00892DC5" w:rsidRPr="0057045C">
        <w:rPr>
          <w:rFonts w:asciiTheme="minorHAnsi" w:hAnsiTheme="minorHAnsi" w:cstheme="minorHAnsi"/>
          <w:sz w:val="22"/>
          <w:szCs w:val="22"/>
          <w:highlight w:val="yellow"/>
        </w:rPr>
        <w:t xml:space="preserve"> a legacy of</w:t>
      </w:r>
      <w:r w:rsidR="00163810" w:rsidRPr="0057045C">
        <w:rPr>
          <w:rFonts w:asciiTheme="minorHAnsi" w:hAnsiTheme="minorHAnsi" w:cstheme="minorHAnsi"/>
          <w:sz w:val="22"/>
          <w:szCs w:val="22"/>
          <w:highlight w:val="yellow"/>
        </w:rPr>
        <w:t xml:space="preserve"> knowledge</w:t>
      </w:r>
      <w:r w:rsidR="00D03735" w:rsidRPr="0057045C">
        <w:rPr>
          <w:rFonts w:asciiTheme="minorHAnsi" w:hAnsiTheme="minorHAnsi" w:cstheme="minorHAnsi"/>
          <w:sz w:val="22"/>
          <w:szCs w:val="22"/>
          <w:highlight w:val="yellow"/>
        </w:rPr>
        <w:t xml:space="preserve"> likely to be</w:t>
      </w:r>
      <w:r w:rsidRPr="0057045C">
        <w:rPr>
          <w:rFonts w:asciiTheme="minorHAnsi" w:hAnsiTheme="minorHAnsi" w:cstheme="minorHAnsi"/>
          <w:sz w:val="22"/>
          <w:szCs w:val="22"/>
          <w:highlight w:val="yellow"/>
        </w:rPr>
        <w:t xml:space="preserve"> drawn on following the end of the funding</w:t>
      </w:r>
      <w:r w:rsidRPr="009D0090">
        <w:rPr>
          <w:rFonts w:asciiTheme="minorHAnsi" w:hAnsiTheme="minorHAnsi" w:cstheme="minorHAnsi"/>
          <w:sz w:val="22"/>
          <w:szCs w:val="22"/>
        </w:rPr>
        <w:t xml:space="preserve"> </w:t>
      </w:r>
      <w:r w:rsidRPr="009D0090">
        <w:rPr>
          <w:rFonts w:asciiTheme="minorHAnsi" w:hAnsiTheme="minorHAnsi" w:cstheme="minorHAnsi"/>
          <w:sz w:val="22"/>
          <w:szCs w:val="22"/>
        </w:rPr>
        <w:lastRenderedPageBreak/>
        <w:t xml:space="preserve">period.  The organisations </w:t>
      </w:r>
      <w:r w:rsidR="004D14EC" w:rsidRPr="009D0090">
        <w:rPr>
          <w:rFonts w:asciiTheme="minorHAnsi" w:hAnsiTheme="minorHAnsi" w:cstheme="minorHAnsi"/>
          <w:sz w:val="22"/>
          <w:szCs w:val="22"/>
        </w:rPr>
        <w:t>began</w:t>
      </w:r>
      <w:r w:rsidRPr="009D0090">
        <w:rPr>
          <w:rFonts w:asciiTheme="minorHAnsi" w:hAnsiTheme="minorHAnsi" w:cstheme="minorHAnsi"/>
          <w:sz w:val="22"/>
          <w:szCs w:val="22"/>
        </w:rPr>
        <w:t xml:space="preserve"> from different starting points, with some already experienced at supporting their clients to be active and some</w:t>
      </w:r>
      <w:r w:rsidR="00C03290">
        <w:rPr>
          <w:rFonts w:asciiTheme="minorHAnsi" w:hAnsiTheme="minorHAnsi" w:cstheme="minorHAnsi"/>
          <w:sz w:val="22"/>
          <w:szCs w:val="22"/>
        </w:rPr>
        <w:t xml:space="preserve"> for</w:t>
      </w:r>
      <w:r w:rsidRPr="009D0090">
        <w:rPr>
          <w:rFonts w:asciiTheme="minorHAnsi" w:hAnsiTheme="minorHAnsi" w:cstheme="minorHAnsi"/>
          <w:sz w:val="22"/>
          <w:szCs w:val="22"/>
        </w:rPr>
        <w:t xml:space="preserve"> whom this was relatively new.  No matter the starting point, </w:t>
      </w:r>
      <w:r w:rsidRPr="0057045C">
        <w:rPr>
          <w:rFonts w:asciiTheme="minorHAnsi" w:hAnsiTheme="minorHAnsi" w:cstheme="minorHAnsi"/>
          <w:sz w:val="22"/>
          <w:szCs w:val="22"/>
          <w:highlight w:val="yellow"/>
        </w:rPr>
        <w:t xml:space="preserve">time taken to establish the trustful relationships </w:t>
      </w:r>
      <w:r w:rsidR="00D03735" w:rsidRPr="0057045C">
        <w:rPr>
          <w:rFonts w:asciiTheme="minorHAnsi" w:hAnsiTheme="minorHAnsi" w:cstheme="minorHAnsi"/>
          <w:sz w:val="22"/>
          <w:szCs w:val="22"/>
          <w:highlight w:val="yellow"/>
        </w:rPr>
        <w:t xml:space="preserve">essential for </w:t>
      </w:r>
      <w:r w:rsidRPr="0057045C">
        <w:rPr>
          <w:rFonts w:asciiTheme="minorHAnsi" w:hAnsiTheme="minorHAnsi" w:cstheme="minorHAnsi"/>
          <w:sz w:val="22"/>
          <w:szCs w:val="22"/>
          <w:highlight w:val="yellow"/>
        </w:rPr>
        <w:t xml:space="preserve">honest communication about physical activity was </w:t>
      </w:r>
      <w:r w:rsidR="00D03735" w:rsidRPr="0057045C">
        <w:rPr>
          <w:rFonts w:asciiTheme="minorHAnsi" w:hAnsiTheme="minorHAnsi" w:cstheme="minorHAnsi"/>
          <w:sz w:val="22"/>
          <w:szCs w:val="22"/>
          <w:highlight w:val="yellow"/>
        </w:rPr>
        <w:t>required</w:t>
      </w:r>
      <w:r w:rsidRPr="009D0090">
        <w:rPr>
          <w:rFonts w:asciiTheme="minorHAnsi" w:hAnsiTheme="minorHAnsi" w:cstheme="minorHAnsi"/>
          <w:sz w:val="22"/>
          <w:szCs w:val="22"/>
        </w:rPr>
        <w:t xml:space="preserve">.  Furthermore, this project supports previous findings that </w:t>
      </w:r>
      <w:r w:rsidRPr="0057045C">
        <w:rPr>
          <w:rFonts w:asciiTheme="minorHAnsi" w:hAnsiTheme="minorHAnsi" w:cstheme="minorHAnsi"/>
          <w:sz w:val="22"/>
          <w:szCs w:val="22"/>
          <w:highlight w:val="yellow"/>
        </w:rPr>
        <w:t xml:space="preserve">who the officer is, their personality traits and </w:t>
      </w:r>
      <w:r w:rsidR="004D14EC" w:rsidRPr="0057045C">
        <w:rPr>
          <w:rFonts w:asciiTheme="minorHAnsi" w:hAnsiTheme="minorHAnsi" w:cstheme="minorHAnsi"/>
          <w:sz w:val="22"/>
          <w:szCs w:val="22"/>
          <w:highlight w:val="yellow"/>
        </w:rPr>
        <w:t xml:space="preserve">their </w:t>
      </w:r>
      <w:r w:rsidRPr="0057045C">
        <w:rPr>
          <w:rFonts w:asciiTheme="minorHAnsi" w:hAnsiTheme="minorHAnsi" w:cstheme="minorHAnsi"/>
          <w:sz w:val="22"/>
          <w:szCs w:val="22"/>
          <w:highlight w:val="yellow"/>
        </w:rPr>
        <w:t>outlook is important.  They need to be experienced in both community development and have a passion for physical activity</w:t>
      </w:r>
      <w:r w:rsidRPr="009D0090">
        <w:rPr>
          <w:rFonts w:asciiTheme="minorHAnsi" w:hAnsiTheme="minorHAnsi" w:cstheme="minorHAnsi"/>
          <w:sz w:val="22"/>
          <w:szCs w:val="22"/>
        </w:rPr>
        <w:t>, and their host organisation needs to be bought into the role and importance of physical activity, to secure</w:t>
      </w:r>
      <w:r w:rsidR="004D14EC" w:rsidRPr="009D0090">
        <w:rPr>
          <w:rFonts w:asciiTheme="minorHAnsi" w:hAnsiTheme="minorHAnsi" w:cstheme="minorHAnsi"/>
          <w:sz w:val="22"/>
          <w:szCs w:val="22"/>
        </w:rPr>
        <w:t xml:space="preserve"> </w:t>
      </w:r>
      <w:r w:rsidRPr="009D0090">
        <w:rPr>
          <w:rFonts w:asciiTheme="minorHAnsi" w:hAnsiTheme="minorHAnsi" w:cstheme="minorHAnsi"/>
          <w:sz w:val="22"/>
          <w:szCs w:val="22"/>
        </w:rPr>
        <w:t>/</w:t>
      </w:r>
      <w:r w:rsidR="004D14EC" w:rsidRPr="009D0090">
        <w:rPr>
          <w:rFonts w:asciiTheme="minorHAnsi" w:hAnsiTheme="minorHAnsi" w:cstheme="minorHAnsi"/>
          <w:sz w:val="22"/>
          <w:szCs w:val="22"/>
        </w:rPr>
        <w:t xml:space="preserve"> </w:t>
      </w:r>
      <w:r w:rsidRPr="009D0090">
        <w:rPr>
          <w:rFonts w:asciiTheme="minorHAnsi" w:hAnsiTheme="minorHAnsi" w:cstheme="minorHAnsi"/>
          <w:sz w:val="22"/>
          <w:szCs w:val="22"/>
        </w:rPr>
        <w:t xml:space="preserve">ringfence their time for this programme.  </w:t>
      </w:r>
      <w:r w:rsidRPr="0057045C">
        <w:rPr>
          <w:rFonts w:asciiTheme="minorHAnsi" w:hAnsiTheme="minorHAnsi" w:cstheme="minorHAnsi"/>
          <w:sz w:val="22"/>
          <w:szCs w:val="22"/>
          <w:highlight w:val="yellow"/>
        </w:rPr>
        <w:t>It was helpful, but not essential</w:t>
      </w:r>
      <w:r w:rsidR="004D14EC" w:rsidRPr="0057045C">
        <w:rPr>
          <w:rFonts w:asciiTheme="minorHAnsi" w:hAnsiTheme="minorHAnsi" w:cstheme="minorHAnsi"/>
          <w:sz w:val="22"/>
          <w:szCs w:val="22"/>
          <w:highlight w:val="yellow"/>
        </w:rPr>
        <w:t>,</w:t>
      </w:r>
      <w:r w:rsidRPr="0057045C">
        <w:rPr>
          <w:rFonts w:asciiTheme="minorHAnsi" w:hAnsiTheme="minorHAnsi" w:cstheme="minorHAnsi"/>
          <w:sz w:val="22"/>
          <w:szCs w:val="22"/>
          <w:highlight w:val="yellow"/>
        </w:rPr>
        <w:t xml:space="preserve"> that the local MMEC officer was from the community and already had established links to groups and networks in the area</w:t>
      </w:r>
      <w:r w:rsidRPr="009D0090">
        <w:rPr>
          <w:rFonts w:asciiTheme="minorHAnsi" w:hAnsiTheme="minorHAnsi" w:cstheme="minorHAnsi"/>
          <w:sz w:val="22"/>
          <w:szCs w:val="22"/>
        </w:rPr>
        <w:t>.</w:t>
      </w:r>
      <w:r w:rsidR="007F3170" w:rsidRPr="009D0090">
        <w:rPr>
          <w:rFonts w:asciiTheme="minorHAnsi" w:hAnsiTheme="minorHAnsi" w:cstheme="minorHAnsi"/>
          <w:sz w:val="22"/>
          <w:szCs w:val="22"/>
        </w:rPr>
        <w:t xml:space="preserve">  The findings also highlighted potential risks of dependency on one or two trusted </w:t>
      </w:r>
      <w:r w:rsidR="000C66EF" w:rsidRPr="009D0090">
        <w:rPr>
          <w:rFonts w:asciiTheme="minorHAnsi" w:hAnsiTheme="minorHAnsi" w:cstheme="minorHAnsi"/>
          <w:sz w:val="22"/>
          <w:szCs w:val="22"/>
        </w:rPr>
        <w:t>community officers in place</w:t>
      </w:r>
      <w:r w:rsidR="004D14EC" w:rsidRPr="009D0090">
        <w:rPr>
          <w:rFonts w:asciiTheme="minorHAnsi" w:hAnsiTheme="minorHAnsi" w:cstheme="minorHAnsi"/>
          <w:sz w:val="22"/>
          <w:szCs w:val="22"/>
        </w:rPr>
        <w:t>s</w:t>
      </w:r>
      <w:r w:rsidR="000C66EF" w:rsidRPr="009D0090">
        <w:rPr>
          <w:rFonts w:asciiTheme="minorHAnsi" w:hAnsiTheme="minorHAnsi" w:cstheme="minorHAnsi"/>
          <w:sz w:val="22"/>
          <w:szCs w:val="22"/>
        </w:rPr>
        <w:t>, which</w:t>
      </w:r>
      <w:r w:rsidR="00F9754F" w:rsidRPr="009D0090">
        <w:rPr>
          <w:rFonts w:asciiTheme="minorHAnsi" w:hAnsiTheme="minorHAnsi" w:cstheme="minorHAnsi"/>
          <w:sz w:val="22"/>
          <w:szCs w:val="22"/>
        </w:rPr>
        <w:t xml:space="preserve"> may lead to </w:t>
      </w:r>
      <w:r w:rsidR="00BC3AE1" w:rsidRPr="009D0090">
        <w:rPr>
          <w:rFonts w:asciiTheme="minorHAnsi" w:hAnsiTheme="minorHAnsi" w:cstheme="minorHAnsi"/>
          <w:sz w:val="22"/>
          <w:szCs w:val="22"/>
        </w:rPr>
        <w:t>an inability to continue working with community members if they are ill, leave their role or if the funding ends.  Early planning for continuation of roles is recommended.</w:t>
      </w:r>
    </w:p>
    <w:p w14:paraId="38C227CB" w14:textId="77777777" w:rsidR="004D76C5" w:rsidRPr="009D0090" w:rsidRDefault="004D76C5" w:rsidP="009D0090">
      <w:pPr>
        <w:spacing w:after="0" w:line="240" w:lineRule="auto"/>
        <w:jc w:val="both"/>
        <w:rPr>
          <w:rFonts w:asciiTheme="minorHAnsi" w:hAnsiTheme="minorHAnsi" w:cstheme="minorHAnsi"/>
          <w:sz w:val="22"/>
          <w:szCs w:val="22"/>
        </w:rPr>
      </w:pPr>
    </w:p>
    <w:p w14:paraId="0B7D6A5F" w14:textId="0186101D" w:rsidR="004D76C5" w:rsidRPr="009D0090" w:rsidRDefault="0085048E" w:rsidP="009D0090">
      <w:pPr>
        <w:spacing w:after="0" w:line="240" w:lineRule="auto"/>
        <w:jc w:val="both"/>
        <w:rPr>
          <w:rFonts w:asciiTheme="minorHAnsi" w:hAnsiTheme="minorHAnsi" w:cstheme="minorHAnsi"/>
          <w:sz w:val="22"/>
          <w:szCs w:val="22"/>
        </w:rPr>
      </w:pPr>
      <w:r w:rsidRPr="0057045C">
        <w:rPr>
          <w:rFonts w:asciiTheme="minorHAnsi" w:hAnsiTheme="minorHAnsi" w:cstheme="minorHAnsi"/>
          <w:sz w:val="22"/>
          <w:szCs w:val="22"/>
          <w:highlight w:val="yellow"/>
        </w:rPr>
        <w:t xml:space="preserve">Move More </w:t>
      </w:r>
      <w:r w:rsidR="000A0516" w:rsidRPr="0057045C">
        <w:rPr>
          <w:rFonts w:asciiTheme="minorHAnsi" w:hAnsiTheme="minorHAnsi" w:cstheme="minorHAnsi"/>
          <w:sz w:val="22"/>
          <w:szCs w:val="22"/>
          <w:highlight w:val="yellow"/>
        </w:rPr>
        <w:t xml:space="preserve">has a </w:t>
      </w:r>
      <w:r w:rsidR="0016039C" w:rsidRPr="0057045C">
        <w:rPr>
          <w:rFonts w:asciiTheme="minorHAnsi" w:hAnsiTheme="minorHAnsi" w:cstheme="minorHAnsi"/>
          <w:sz w:val="22"/>
          <w:szCs w:val="22"/>
          <w:highlight w:val="yellow"/>
        </w:rPr>
        <w:t>strength-based</w:t>
      </w:r>
      <w:r w:rsidR="000A0516" w:rsidRPr="0057045C">
        <w:rPr>
          <w:rFonts w:asciiTheme="minorHAnsi" w:hAnsiTheme="minorHAnsi" w:cstheme="minorHAnsi"/>
          <w:sz w:val="22"/>
          <w:szCs w:val="22"/>
          <w:highlight w:val="yellow"/>
        </w:rPr>
        <w:t xml:space="preserve"> approach and key to this is </w:t>
      </w:r>
      <w:r w:rsidR="000A0516" w:rsidRPr="0057045C">
        <w:rPr>
          <w:rFonts w:asciiTheme="minorHAnsi" w:hAnsiTheme="minorHAnsi" w:cstheme="minorHAnsi"/>
          <w:b/>
          <w:bCs/>
          <w:sz w:val="22"/>
          <w:szCs w:val="22"/>
          <w:highlight w:val="yellow"/>
        </w:rPr>
        <w:t>recognising</w:t>
      </w:r>
      <w:r w:rsidR="005D5E0C" w:rsidRPr="0057045C">
        <w:rPr>
          <w:rFonts w:asciiTheme="minorHAnsi" w:hAnsiTheme="minorHAnsi" w:cstheme="minorHAnsi"/>
          <w:b/>
          <w:bCs/>
          <w:sz w:val="22"/>
          <w:szCs w:val="22"/>
          <w:highlight w:val="yellow"/>
        </w:rPr>
        <w:t xml:space="preserve"> and building on</w:t>
      </w:r>
      <w:r w:rsidR="000A0516" w:rsidRPr="0057045C">
        <w:rPr>
          <w:rFonts w:asciiTheme="minorHAnsi" w:hAnsiTheme="minorHAnsi" w:cstheme="minorHAnsi"/>
          <w:b/>
          <w:bCs/>
          <w:sz w:val="22"/>
          <w:szCs w:val="22"/>
          <w:highlight w:val="yellow"/>
        </w:rPr>
        <w:t xml:space="preserve"> what communities themselves identify as assets that help them to be more active</w:t>
      </w:r>
      <w:r w:rsidR="000A0516" w:rsidRPr="0057045C">
        <w:rPr>
          <w:rFonts w:asciiTheme="minorHAnsi" w:hAnsiTheme="minorHAnsi" w:cstheme="minorHAnsi"/>
          <w:sz w:val="22"/>
          <w:szCs w:val="22"/>
          <w:highlight w:val="yellow"/>
        </w:rPr>
        <w:t>.</w:t>
      </w:r>
      <w:r w:rsidR="000A0516" w:rsidRPr="009D0090">
        <w:rPr>
          <w:rFonts w:asciiTheme="minorHAnsi" w:hAnsiTheme="minorHAnsi" w:cstheme="minorHAnsi"/>
          <w:sz w:val="22"/>
          <w:szCs w:val="22"/>
        </w:rPr>
        <w:t xml:space="preserve">  As a result, assets may be places, spaces, facilities, individuals, networks, and groups.</w:t>
      </w:r>
      <w:r w:rsidR="005D5E0C" w:rsidRPr="009D0090">
        <w:rPr>
          <w:rFonts w:asciiTheme="minorHAnsi" w:hAnsiTheme="minorHAnsi" w:cstheme="minorHAnsi"/>
          <w:sz w:val="22"/>
          <w:szCs w:val="22"/>
        </w:rPr>
        <w:t xml:space="preserve">  Our findings highlighted that</w:t>
      </w:r>
      <w:r w:rsidR="0026785D" w:rsidRPr="009D0090">
        <w:rPr>
          <w:rFonts w:asciiTheme="minorHAnsi" w:hAnsiTheme="minorHAnsi" w:cstheme="minorHAnsi"/>
          <w:sz w:val="22"/>
          <w:szCs w:val="22"/>
        </w:rPr>
        <w:t xml:space="preserve"> at the start of the</w:t>
      </w:r>
      <w:r w:rsidR="001A2689" w:rsidRPr="009D0090">
        <w:rPr>
          <w:rFonts w:asciiTheme="minorHAnsi" w:hAnsiTheme="minorHAnsi" w:cstheme="minorHAnsi"/>
          <w:sz w:val="22"/>
          <w:szCs w:val="22"/>
        </w:rPr>
        <w:t xml:space="preserve"> projects</w:t>
      </w:r>
      <w:r w:rsidR="0026785D" w:rsidRPr="009D0090">
        <w:rPr>
          <w:rFonts w:asciiTheme="minorHAnsi" w:hAnsiTheme="minorHAnsi" w:cstheme="minorHAnsi"/>
          <w:sz w:val="22"/>
          <w:szCs w:val="22"/>
        </w:rPr>
        <w:t xml:space="preserve"> relevant</w:t>
      </w:r>
      <w:r w:rsidR="0018461A" w:rsidRPr="009D0090">
        <w:rPr>
          <w:rFonts w:asciiTheme="minorHAnsi" w:hAnsiTheme="minorHAnsi" w:cstheme="minorHAnsi"/>
          <w:sz w:val="22"/>
          <w:szCs w:val="22"/>
        </w:rPr>
        <w:t xml:space="preserve"> assets were the individuals </w:t>
      </w:r>
      <w:r w:rsidR="0026785D" w:rsidRPr="009D0090">
        <w:rPr>
          <w:rFonts w:asciiTheme="minorHAnsi" w:hAnsiTheme="minorHAnsi" w:cstheme="minorHAnsi"/>
          <w:sz w:val="22"/>
          <w:szCs w:val="22"/>
        </w:rPr>
        <w:t xml:space="preserve">and organisations that were working with the community </w:t>
      </w:r>
      <w:r w:rsidR="001A2689" w:rsidRPr="009D0090">
        <w:rPr>
          <w:rFonts w:asciiTheme="minorHAnsi" w:hAnsiTheme="minorHAnsi" w:cstheme="minorHAnsi"/>
          <w:sz w:val="22"/>
          <w:szCs w:val="22"/>
        </w:rPr>
        <w:t>as well as</w:t>
      </w:r>
      <w:r w:rsidR="0026785D" w:rsidRPr="009D0090">
        <w:rPr>
          <w:rFonts w:asciiTheme="minorHAnsi" w:hAnsiTheme="minorHAnsi" w:cstheme="minorHAnsi"/>
          <w:sz w:val="22"/>
          <w:szCs w:val="22"/>
        </w:rPr>
        <w:t xml:space="preserve"> local parks and open spaces.</w:t>
      </w:r>
      <w:r w:rsidR="001A2689" w:rsidRPr="009D0090">
        <w:rPr>
          <w:rFonts w:asciiTheme="minorHAnsi" w:hAnsiTheme="minorHAnsi" w:cstheme="minorHAnsi"/>
          <w:sz w:val="22"/>
          <w:szCs w:val="22"/>
        </w:rPr>
        <w:t xml:space="preserve">  Most individuals were not making use of more traditional leisure facilities and</w:t>
      </w:r>
      <w:r w:rsidR="004D14EC" w:rsidRPr="009D0090">
        <w:rPr>
          <w:rFonts w:asciiTheme="minorHAnsi" w:hAnsiTheme="minorHAnsi" w:cstheme="minorHAnsi"/>
          <w:sz w:val="22"/>
          <w:szCs w:val="22"/>
        </w:rPr>
        <w:t xml:space="preserve"> </w:t>
      </w:r>
      <w:r w:rsidR="001A2689" w:rsidRPr="009D0090">
        <w:rPr>
          <w:rFonts w:asciiTheme="minorHAnsi" w:hAnsiTheme="minorHAnsi" w:cstheme="minorHAnsi"/>
          <w:sz w:val="22"/>
          <w:szCs w:val="22"/>
        </w:rPr>
        <w:t>/</w:t>
      </w:r>
      <w:r w:rsidR="004D14EC" w:rsidRPr="009D0090">
        <w:rPr>
          <w:rFonts w:asciiTheme="minorHAnsi" w:hAnsiTheme="minorHAnsi" w:cstheme="minorHAnsi"/>
          <w:sz w:val="22"/>
          <w:szCs w:val="22"/>
        </w:rPr>
        <w:t xml:space="preserve"> </w:t>
      </w:r>
      <w:r w:rsidR="001A2689" w:rsidRPr="009D0090">
        <w:rPr>
          <w:rFonts w:asciiTheme="minorHAnsi" w:hAnsiTheme="minorHAnsi" w:cstheme="minorHAnsi"/>
          <w:sz w:val="22"/>
          <w:szCs w:val="22"/>
        </w:rPr>
        <w:t>or travelling far to access blue and green spaces.</w:t>
      </w:r>
      <w:r w:rsidR="00D653C4" w:rsidRPr="009D0090">
        <w:rPr>
          <w:rFonts w:asciiTheme="minorHAnsi" w:hAnsiTheme="minorHAnsi" w:cstheme="minorHAnsi"/>
          <w:sz w:val="22"/>
          <w:szCs w:val="22"/>
        </w:rPr>
        <w:t xml:space="preserve">  The findings illuminated </w:t>
      </w:r>
      <w:r w:rsidR="00D653C4" w:rsidRPr="0057045C">
        <w:rPr>
          <w:rFonts w:asciiTheme="minorHAnsi" w:hAnsiTheme="minorHAnsi" w:cstheme="minorHAnsi"/>
          <w:sz w:val="22"/>
          <w:szCs w:val="22"/>
          <w:highlight w:val="yellow"/>
        </w:rPr>
        <w:t xml:space="preserve">that people involved in MMEC </w:t>
      </w:r>
      <w:r w:rsidR="00C331F0" w:rsidRPr="0057045C">
        <w:rPr>
          <w:rFonts w:asciiTheme="minorHAnsi" w:hAnsiTheme="minorHAnsi" w:cstheme="minorHAnsi"/>
          <w:sz w:val="22"/>
          <w:szCs w:val="22"/>
          <w:highlight w:val="yellow"/>
        </w:rPr>
        <w:t xml:space="preserve">also </w:t>
      </w:r>
      <w:r w:rsidR="00D653C4" w:rsidRPr="0057045C">
        <w:rPr>
          <w:rFonts w:asciiTheme="minorHAnsi" w:hAnsiTheme="minorHAnsi" w:cstheme="minorHAnsi"/>
          <w:sz w:val="22"/>
          <w:szCs w:val="22"/>
          <w:highlight w:val="yellow"/>
        </w:rPr>
        <w:t>appreciated being introduced to something new, by those that they trusted.</w:t>
      </w:r>
      <w:r w:rsidR="00D653C4" w:rsidRPr="009D0090">
        <w:rPr>
          <w:rFonts w:asciiTheme="minorHAnsi" w:hAnsiTheme="minorHAnsi" w:cstheme="minorHAnsi"/>
          <w:sz w:val="22"/>
          <w:szCs w:val="22"/>
        </w:rPr>
        <w:t xml:space="preserve">  </w:t>
      </w:r>
      <w:r w:rsidR="007E7F43" w:rsidRPr="009D0090">
        <w:rPr>
          <w:rFonts w:asciiTheme="minorHAnsi" w:hAnsiTheme="minorHAnsi" w:cstheme="minorHAnsi"/>
          <w:sz w:val="22"/>
          <w:szCs w:val="22"/>
        </w:rPr>
        <w:t>New</w:t>
      </w:r>
      <w:r w:rsidR="008830CB" w:rsidRPr="009D0090">
        <w:rPr>
          <w:rFonts w:asciiTheme="minorHAnsi" w:hAnsiTheme="minorHAnsi" w:cstheme="minorHAnsi"/>
          <w:sz w:val="22"/>
          <w:szCs w:val="22"/>
        </w:rPr>
        <w:t xml:space="preserve"> opportunities included trips to the Peak District,</w:t>
      </w:r>
      <w:r w:rsidR="004D14EC" w:rsidRPr="009D0090">
        <w:rPr>
          <w:rFonts w:asciiTheme="minorHAnsi" w:hAnsiTheme="minorHAnsi" w:cstheme="minorHAnsi"/>
          <w:sz w:val="22"/>
          <w:szCs w:val="22"/>
        </w:rPr>
        <w:t xml:space="preserve"> the Botanical Gardens,</w:t>
      </w:r>
      <w:r w:rsidR="008830CB" w:rsidRPr="009D0090">
        <w:rPr>
          <w:rFonts w:asciiTheme="minorHAnsi" w:hAnsiTheme="minorHAnsi" w:cstheme="minorHAnsi"/>
          <w:sz w:val="22"/>
          <w:szCs w:val="22"/>
        </w:rPr>
        <w:t xml:space="preserve"> the gym, </w:t>
      </w:r>
      <w:r w:rsidR="004D14EC" w:rsidRPr="009D0090">
        <w:rPr>
          <w:rFonts w:asciiTheme="minorHAnsi" w:hAnsiTheme="minorHAnsi" w:cstheme="minorHAnsi"/>
          <w:sz w:val="22"/>
          <w:szCs w:val="22"/>
        </w:rPr>
        <w:t xml:space="preserve">and </w:t>
      </w:r>
      <w:r w:rsidR="008830CB" w:rsidRPr="009D0090">
        <w:rPr>
          <w:rFonts w:asciiTheme="minorHAnsi" w:hAnsiTheme="minorHAnsi" w:cstheme="minorHAnsi"/>
          <w:sz w:val="22"/>
          <w:szCs w:val="22"/>
        </w:rPr>
        <w:t>fun football</w:t>
      </w:r>
      <w:r w:rsidR="004D14EC" w:rsidRPr="009D0090">
        <w:rPr>
          <w:rFonts w:asciiTheme="minorHAnsi" w:hAnsiTheme="minorHAnsi" w:cstheme="minorHAnsi"/>
          <w:sz w:val="22"/>
          <w:szCs w:val="22"/>
        </w:rPr>
        <w:t xml:space="preserve"> </w:t>
      </w:r>
      <w:r w:rsidR="008830CB" w:rsidRPr="009D0090">
        <w:rPr>
          <w:rFonts w:asciiTheme="minorHAnsi" w:hAnsiTheme="minorHAnsi" w:cstheme="minorHAnsi"/>
          <w:sz w:val="22"/>
          <w:szCs w:val="22"/>
        </w:rPr>
        <w:t>/</w:t>
      </w:r>
      <w:r w:rsidR="004D14EC" w:rsidRPr="009D0090">
        <w:rPr>
          <w:rFonts w:asciiTheme="minorHAnsi" w:hAnsiTheme="minorHAnsi" w:cstheme="minorHAnsi"/>
          <w:sz w:val="22"/>
          <w:szCs w:val="22"/>
        </w:rPr>
        <w:t xml:space="preserve"> </w:t>
      </w:r>
      <w:proofErr w:type="spellStart"/>
      <w:r w:rsidR="008830CB" w:rsidRPr="009D0090">
        <w:rPr>
          <w:rFonts w:asciiTheme="minorHAnsi" w:hAnsiTheme="minorHAnsi" w:cstheme="minorHAnsi"/>
          <w:sz w:val="22"/>
          <w:szCs w:val="22"/>
        </w:rPr>
        <w:t>footysize</w:t>
      </w:r>
      <w:proofErr w:type="spellEnd"/>
      <w:r w:rsidR="008830CB" w:rsidRPr="009D0090">
        <w:rPr>
          <w:rFonts w:asciiTheme="minorHAnsi" w:hAnsiTheme="minorHAnsi" w:cstheme="minorHAnsi"/>
          <w:sz w:val="22"/>
          <w:szCs w:val="22"/>
        </w:rPr>
        <w:t xml:space="preserve"> sessions.  </w:t>
      </w:r>
      <w:r w:rsidR="00446055" w:rsidRPr="009D0090">
        <w:rPr>
          <w:rFonts w:asciiTheme="minorHAnsi" w:hAnsiTheme="minorHAnsi" w:cstheme="minorHAnsi"/>
          <w:sz w:val="22"/>
          <w:szCs w:val="22"/>
        </w:rPr>
        <w:t>The sessions included building confidence and practical knowhow about how to access these opportunities without the need for support in the longer term.</w:t>
      </w:r>
      <w:r w:rsidR="00B3593C" w:rsidRPr="009D0090">
        <w:rPr>
          <w:rFonts w:asciiTheme="minorHAnsi" w:hAnsiTheme="minorHAnsi" w:cstheme="minorHAnsi"/>
          <w:sz w:val="22"/>
          <w:szCs w:val="22"/>
        </w:rPr>
        <w:t xml:space="preserve">  </w:t>
      </w:r>
      <w:r w:rsidR="00B3593C" w:rsidRPr="0057045C">
        <w:rPr>
          <w:rFonts w:asciiTheme="minorHAnsi" w:hAnsiTheme="minorHAnsi" w:cstheme="minorHAnsi"/>
          <w:sz w:val="22"/>
          <w:szCs w:val="22"/>
          <w:highlight w:val="yellow"/>
        </w:rPr>
        <w:t xml:space="preserve">Whilst it is arguably less sustainable to </w:t>
      </w:r>
      <w:r w:rsidR="00F161E7" w:rsidRPr="0057045C">
        <w:rPr>
          <w:rFonts w:asciiTheme="minorHAnsi" w:hAnsiTheme="minorHAnsi" w:cstheme="minorHAnsi"/>
          <w:sz w:val="22"/>
          <w:szCs w:val="22"/>
          <w:highlight w:val="yellow"/>
        </w:rPr>
        <w:t xml:space="preserve">simply deliver sessions, in the right circumstances, these give people who are </w:t>
      </w:r>
      <w:r w:rsidR="0015445B" w:rsidRPr="0057045C">
        <w:rPr>
          <w:rFonts w:asciiTheme="minorHAnsi" w:hAnsiTheme="minorHAnsi" w:cstheme="minorHAnsi"/>
          <w:sz w:val="22"/>
          <w:szCs w:val="22"/>
          <w:highlight w:val="yellow"/>
        </w:rPr>
        <w:t xml:space="preserve">furthest from physical activity </w:t>
      </w:r>
      <w:r w:rsidR="00F161E7" w:rsidRPr="0057045C">
        <w:rPr>
          <w:rFonts w:asciiTheme="minorHAnsi" w:hAnsiTheme="minorHAnsi" w:cstheme="minorHAnsi"/>
          <w:sz w:val="22"/>
          <w:szCs w:val="22"/>
          <w:highlight w:val="yellow"/>
        </w:rPr>
        <w:t xml:space="preserve">more than just </w:t>
      </w:r>
      <w:r w:rsidR="00C03290" w:rsidRPr="0057045C">
        <w:rPr>
          <w:rFonts w:asciiTheme="minorHAnsi" w:hAnsiTheme="minorHAnsi" w:cstheme="minorHAnsi"/>
          <w:sz w:val="22"/>
          <w:szCs w:val="22"/>
          <w:highlight w:val="yellow"/>
        </w:rPr>
        <w:t xml:space="preserve">the </w:t>
      </w:r>
      <w:r w:rsidR="0015445B" w:rsidRPr="0057045C">
        <w:rPr>
          <w:rFonts w:asciiTheme="minorHAnsi" w:hAnsiTheme="minorHAnsi" w:cstheme="minorHAnsi"/>
          <w:sz w:val="22"/>
          <w:szCs w:val="22"/>
          <w:highlight w:val="yellow"/>
        </w:rPr>
        <w:t xml:space="preserve">benefit of the </w:t>
      </w:r>
      <w:r w:rsidR="00C03290" w:rsidRPr="0057045C">
        <w:rPr>
          <w:rFonts w:asciiTheme="minorHAnsi" w:hAnsiTheme="minorHAnsi" w:cstheme="minorHAnsi"/>
          <w:sz w:val="22"/>
          <w:szCs w:val="22"/>
          <w:highlight w:val="yellow"/>
        </w:rPr>
        <w:t>session but</w:t>
      </w:r>
      <w:r w:rsidR="0015445B" w:rsidRPr="0057045C">
        <w:rPr>
          <w:rFonts w:asciiTheme="minorHAnsi" w:hAnsiTheme="minorHAnsi" w:cstheme="minorHAnsi"/>
          <w:sz w:val="22"/>
          <w:szCs w:val="22"/>
          <w:highlight w:val="yellow"/>
        </w:rPr>
        <w:t xml:space="preserve"> make them feel valued and boost their self-esteem</w:t>
      </w:r>
      <w:r w:rsidR="0016039C" w:rsidRPr="0057045C">
        <w:rPr>
          <w:rFonts w:asciiTheme="minorHAnsi" w:hAnsiTheme="minorHAnsi" w:cstheme="minorHAnsi"/>
          <w:sz w:val="22"/>
          <w:szCs w:val="22"/>
          <w:highlight w:val="yellow"/>
        </w:rPr>
        <w:t>.  This</w:t>
      </w:r>
      <w:r w:rsidR="00DA6A25" w:rsidRPr="0057045C">
        <w:rPr>
          <w:rFonts w:asciiTheme="minorHAnsi" w:hAnsiTheme="minorHAnsi" w:cstheme="minorHAnsi"/>
          <w:sz w:val="22"/>
          <w:szCs w:val="22"/>
          <w:highlight w:val="yellow"/>
        </w:rPr>
        <w:t xml:space="preserve"> appears to be</w:t>
      </w:r>
      <w:r w:rsidR="004D14EC" w:rsidRPr="0057045C">
        <w:rPr>
          <w:rFonts w:asciiTheme="minorHAnsi" w:hAnsiTheme="minorHAnsi" w:cstheme="minorHAnsi"/>
          <w:sz w:val="22"/>
          <w:szCs w:val="22"/>
          <w:highlight w:val="yellow"/>
        </w:rPr>
        <w:t xml:space="preserve"> an</w:t>
      </w:r>
      <w:r w:rsidR="00DA6A25" w:rsidRPr="0057045C">
        <w:rPr>
          <w:rFonts w:asciiTheme="minorHAnsi" w:hAnsiTheme="minorHAnsi" w:cstheme="minorHAnsi"/>
          <w:sz w:val="22"/>
          <w:szCs w:val="22"/>
          <w:highlight w:val="yellow"/>
        </w:rPr>
        <w:t xml:space="preserve"> important pre-cursor for people seeking out further opportunities in the future.</w:t>
      </w:r>
    </w:p>
    <w:p w14:paraId="1DF7545F" w14:textId="346C7650" w:rsidR="0098040E" w:rsidRPr="009D0090" w:rsidRDefault="0098040E" w:rsidP="009D0090">
      <w:pPr>
        <w:spacing w:after="0" w:line="240" w:lineRule="auto"/>
        <w:jc w:val="both"/>
        <w:rPr>
          <w:rFonts w:asciiTheme="minorHAnsi" w:hAnsiTheme="minorHAnsi" w:cstheme="minorHAnsi"/>
          <w:sz w:val="22"/>
          <w:szCs w:val="22"/>
        </w:rPr>
      </w:pPr>
    </w:p>
    <w:p w14:paraId="3EE5F054" w14:textId="42920205" w:rsidR="002B2800" w:rsidRPr="009D0090" w:rsidRDefault="00C16EEB" w:rsidP="009D0090">
      <w:pPr>
        <w:spacing w:after="0" w:line="240" w:lineRule="auto"/>
        <w:jc w:val="both"/>
        <w:rPr>
          <w:rFonts w:asciiTheme="minorHAnsi" w:hAnsiTheme="minorHAnsi" w:cstheme="minorHAnsi"/>
          <w:sz w:val="22"/>
          <w:szCs w:val="22"/>
        </w:rPr>
      </w:pPr>
      <w:r w:rsidRPr="009D0090">
        <w:rPr>
          <w:rFonts w:asciiTheme="minorHAnsi" w:hAnsiTheme="minorHAnsi" w:cstheme="minorHAnsi"/>
          <w:sz w:val="22"/>
          <w:szCs w:val="22"/>
        </w:rPr>
        <w:t>MMEC enabled organisations to nurture a community base of interest</w:t>
      </w:r>
      <w:r w:rsidR="00B33F74" w:rsidRPr="009D0090">
        <w:rPr>
          <w:rFonts w:asciiTheme="minorHAnsi" w:hAnsiTheme="minorHAnsi" w:cstheme="minorHAnsi"/>
          <w:sz w:val="22"/>
          <w:szCs w:val="22"/>
        </w:rPr>
        <w:t xml:space="preserve"> in physical activity</w:t>
      </w:r>
      <w:r w:rsidR="007F0FD2" w:rsidRPr="009D0090">
        <w:rPr>
          <w:rFonts w:asciiTheme="minorHAnsi" w:hAnsiTheme="minorHAnsi" w:cstheme="minorHAnsi"/>
          <w:sz w:val="22"/>
          <w:szCs w:val="22"/>
        </w:rPr>
        <w:t xml:space="preserve"> amongst those who are traditionally underserved.  This increased</w:t>
      </w:r>
      <w:r w:rsidR="00B33F74" w:rsidRPr="009D0090">
        <w:rPr>
          <w:rFonts w:asciiTheme="minorHAnsi" w:hAnsiTheme="minorHAnsi" w:cstheme="minorHAnsi"/>
          <w:sz w:val="22"/>
          <w:szCs w:val="22"/>
        </w:rPr>
        <w:t xml:space="preserve"> demand for activities and opportunities.  </w:t>
      </w:r>
      <w:r w:rsidR="00F020C9" w:rsidRPr="009D0090">
        <w:rPr>
          <w:rFonts w:asciiTheme="minorHAnsi" w:hAnsiTheme="minorHAnsi" w:cstheme="minorHAnsi"/>
          <w:sz w:val="22"/>
          <w:szCs w:val="22"/>
        </w:rPr>
        <w:t>Concurrently</w:t>
      </w:r>
      <w:r w:rsidR="00B33F74" w:rsidRPr="009D0090">
        <w:rPr>
          <w:rFonts w:asciiTheme="minorHAnsi" w:hAnsiTheme="minorHAnsi" w:cstheme="minorHAnsi"/>
          <w:sz w:val="22"/>
          <w:szCs w:val="22"/>
        </w:rPr>
        <w:t>, several national and local nature-based</w:t>
      </w:r>
      <w:r w:rsidR="00F020C9" w:rsidRPr="009D0090">
        <w:rPr>
          <w:rFonts w:asciiTheme="minorHAnsi" w:hAnsiTheme="minorHAnsi" w:cstheme="minorHAnsi"/>
          <w:sz w:val="22"/>
          <w:szCs w:val="22"/>
        </w:rPr>
        <w:t xml:space="preserve"> or physical activity organisations are motivated to extend their reach to </w:t>
      </w:r>
      <w:r w:rsidR="00E91ABD" w:rsidRPr="009D0090">
        <w:rPr>
          <w:rFonts w:asciiTheme="minorHAnsi" w:hAnsiTheme="minorHAnsi" w:cstheme="minorHAnsi"/>
          <w:sz w:val="22"/>
          <w:szCs w:val="22"/>
        </w:rPr>
        <w:t>help tackle inequalities.   This</w:t>
      </w:r>
      <w:r w:rsidR="009C6BD4" w:rsidRPr="009D0090">
        <w:rPr>
          <w:rFonts w:asciiTheme="minorHAnsi" w:hAnsiTheme="minorHAnsi" w:cstheme="minorHAnsi"/>
          <w:sz w:val="22"/>
          <w:szCs w:val="22"/>
        </w:rPr>
        <w:t xml:space="preserve"> has provided </w:t>
      </w:r>
      <w:r w:rsidR="00E00469" w:rsidRPr="009D0090">
        <w:rPr>
          <w:rFonts w:asciiTheme="minorHAnsi" w:hAnsiTheme="minorHAnsi" w:cstheme="minorHAnsi"/>
          <w:sz w:val="22"/>
          <w:szCs w:val="22"/>
        </w:rPr>
        <w:t xml:space="preserve">reciprocal benefits across many local areas.  </w:t>
      </w:r>
      <w:r w:rsidR="00962FEB" w:rsidRPr="0057045C">
        <w:rPr>
          <w:rFonts w:asciiTheme="minorHAnsi" w:hAnsiTheme="minorHAnsi" w:cstheme="minorHAnsi"/>
          <w:sz w:val="22"/>
          <w:szCs w:val="22"/>
          <w:highlight w:val="yellow"/>
        </w:rPr>
        <w:t xml:space="preserve">Prior to MMEC, </w:t>
      </w:r>
      <w:r w:rsidR="004E1A34" w:rsidRPr="0057045C">
        <w:rPr>
          <w:rFonts w:asciiTheme="minorHAnsi" w:hAnsiTheme="minorHAnsi" w:cstheme="minorHAnsi"/>
          <w:sz w:val="22"/>
          <w:szCs w:val="22"/>
          <w:highlight w:val="yellow"/>
        </w:rPr>
        <w:t>organisations had tended to go to ‘the usual suspects’</w:t>
      </w:r>
      <w:r w:rsidR="004D14EC" w:rsidRPr="0057045C">
        <w:rPr>
          <w:rFonts w:asciiTheme="minorHAnsi" w:hAnsiTheme="minorHAnsi" w:cstheme="minorHAnsi"/>
          <w:sz w:val="22"/>
          <w:szCs w:val="22"/>
          <w:highlight w:val="yellow"/>
        </w:rPr>
        <w:t>,</w:t>
      </w:r>
      <w:r w:rsidR="004E1A34" w:rsidRPr="0057045C">
        <w:rPr>
          <w:rFonts w:asciiTheme="minorHAnsi" w:hAnsiTheme="minorHAnsi" w:cstheme="minorHAnsi"/>
          <w:sz w:val="22"/>
          <w:szCs w:val="22"/>
          <w:highlight w:val="yellow"/>
        </w:rPr>
        <w:t xml:space="preserve"> that is those organisations who were well </w:t>
      </w:r>
      <w:r w:rsidR="00447FE9" w:rsidRPr="0057045C">
        <w:rPr>
          <w:rFonts w:asciiTheme="minorHAnsi" w:hAnsiTheme="minorHAnsi" w:cstheme="minorHAnsi"/>
          <w:sz w:val="22"/>
          <w:szCs w:val="22"/>
          <w:highlight w:val="yellow"/>
        </w:rPr>
        <w:t>established</w:t>
      </w:r>
      <w:r w:rsidR="004E1A34" w:rsidRPr="0057045C">
        <w:rPr>
          <w:rFonts w:asciiTheme="minorHAnsi" w:hAnsiTheme="minorHAnsi" w:cstheme="minorHAnsi"/>
          <w:sz w:val="22"/>
          <w:szCs w:val="22"/>
          <w:highlight w:val="yellow"/>
        </w:rPr>
        <w:t xml:space="preserve"> and had a track record of effective delivery.  MMEC broadened that base and </w:t>
      </w:r>
      <w:r w:rsidR="00447FE9" w:rsidRPr="0057045C">
        <w:rPr>
          <w:rFonts w:asciiTheme="minorHAnsi" w:hAnsiTheme="minorHAnsi" w:cstheme="minorHAnsi"/>
          <w:sz w:val="22"/>
          <w:szCs w:val="22"/>
          <w:highlight w:val="yellow"/>
        </w:rPr>
        <w:t>opened a wider range of connections from which we have already seen a sustainable legacy.</w:t>
      </w:r>
      <w:r w:rsidR="00447FE9" w:rsidRPr="009D0090">
        <w:rPr>
          <w:rFonts w:asciiTheme="minorHAnsi" w:hAnsiTheme="minorHAnsi" w:cstheme="minorHAnsi"/>
          <w:sz w:val="22"/>
          <w:szCs w:val="22"/>
        </w:rPr>
        <w:t xml:space="preserve">  </w:t>
      </w:r>
      <w:r w:rsidR="00E00469" w:rsidRPr="009D0090">
        <w:rPr>
          <w:rFonts w:asciiTheme="minorHAnsi" w:hAnsiTheme="minorHAnsi" w:cstheme="minorHAnsi"/>
          <w:sz w:val="22"/>
          <w:szCs w:val="22"/>
        </w:rPr>
        <w:t xml:space="preserve">Additionally, </w:t>
      </w:r>
      <w:r w:rsidR="00E00469" w:rsidRPr="0057045C">
        <w:rPr>
          <w:rFonts w:asciiTheme="minorHAnsi" w:hAnsiTheme="minorHAnsi" w:cstheme="minorHAnsi"/>
          <w:sz w:val="22"/>
          <w:szCs w:val="22"/>
          <w:highlight w:val="yellow"/>
        </w:rPr>
        <w:t>MMEC, through the networking and conduit role played by VAS</w:t>
      </w:r>
      <w:r w:rsidR="00D151B0" w:rsidRPr="0057045C">
        <w:rPr>
          <w:rFonts w:asciiTheme="minorHAnsi" w:hAnsiTheme="minorHAnsi" w:cstheme="minorHAnsi"/>
          <w:sz w:val="22"/>
          <w:szCs w:val="22"/>
          <w:highlight w:val="yellow"/>
        </w:rPr>
        <w:t>,</w:t>
      </w:r>
      <w:r w:rsidR="00E00469" w:rsidRPr="0057045C">
        <w:rPr>
          <w:rFonts w:asciiTheme="minorHAnsi" w:hAnsiTheme="minorHAnsi" w:cstheme="minorHAnsi"/>
          <w:sz w:val="22"/>
          <w:szCs w:val="22"/>
          <w:highlight w:val="yellow"/>
        </w:rPr>
        <w:t xml:space="preserve"> </w:t>
      </w:r>
      <w:r w:rsidR="00B31537" w:rsidRPr="0057045C">
        <w:rPr>
          <w:rFonts w:asciiTheme="minorHAnsi" w:hAnsiTheme="minorHAnsi" w:cstheme="minorHAnsi"/>
          <w:sz w:val="22"/>
          <w:szCs w:val="22"/>
          <w:highlight w:val="yellow"/>
        </w:rPr>
        <w:t xml:space="preserve">enabled greater connectivity between VCSE organisations, for example by pairing smaller niche organisations with more established </w:t>
      </w:r>
      <w:r w:rsidR="005E2AD5" w:rsidRPr="0057045C">
        <w:rPr>
          <w:rFonts w:asciiTheme="minorHAnsi" w:hAnsiTheme="minorHAnsi" w:cstheme="minorHAnsi"/>
          <w:sz w:val="22"/>
          <w:szCs w:val="22"/>
          <w:highlight w:val="yellow"/>
        </w:rPr>
        <w:t xml:space="preserve">groups which enabled greater reach and a wider range of support to be offered.  Partnership working did not always provide the </w:t>
      </w:r>
      <w:r w:rsidR="00795B11" w:rsidRPr="0057045C">
        <w:rPr>
          <w:rFonts w:asciiTheme="minorHAnsi" w:hAnsiTheme="minorHAnsi" w:cstheme="minorHAnsi"/>
          <w:sz w:val="22"/>
          <w:szCs w:val="22"/>
          <w:highlight w:val="yellow"/>
        </w:rPr>
        <w:t>hoped-for</w:t>
      </w:r>
      <w:r w:rsidR="005E2AD5" w:rsidRPr="0057045C">
        <w:rPr>
          <w:rFonts w:asciiTheme="minorHAnsi" w:hAnsiTheme="minorHAnsi" w:cstheme="minorHAnsi"/>
          <w:sz w:val="22"/>
          <w:szCs w:val="22"/>
          <w:highlight w:val="yellow"/>
        </w:rPr>
        <w:t xml:space="preserve"> benefits</w:t>
      </w:r>
      <w:r w:rsidR="005E2AD5" w:rsidRPr="009D0090">
        <w:rPr>
          <w:rFonts w:asciiTheme="minorHAnsi" w:hAnsiTheme="minorHAnsi" w:cstheme="minorHAnsi"/>
          <w:sz w:val="22"/>
          <w:szCs w:val="22"/>
        </w:rPr>
        <w:t xml:space="preserve">, for example when pairing two organisations within </w:t>
      </w:r>
      <w:r w:rsidR="009F5A69" w:rsidRPr="009D0090">
        <w:rPr>
          <w:rFonts w:asciiTheme="minorHAnsi" w:hAnsiTheme="minorHAnsi" w:cstheme="minorHAnsi"/>
          <w:sz w:val="22"/>
          <w:szCs w:val="22"/>
        </w:rPr>
        <w:t>proximity</w:t>
      </w:r>
      <w:r w:rsidR="005E2AD5" w:rsidRPr="009D0090">
        <w:rPr>
          <w:rFonts w:asciiTheme="minorHAnsi" w:hAnsiTheme="minorHAnsi" w:cstheme="minorHAnsi"/>
          <w:sz w:val="22"/>
          <w:szCs w:val="22"/>
        </w:rPr>
        <w:t xml:space="preserve"> of each other, </w:t>
      </w:r>
      <w:r w:rsidR="00AC158B" w:rsidRPr="009D0090">
        <w:rPr>
          <w:rFonts w:asciiTheme="minorHAnsi" w:hAnsiTheme="minorHAnsi" w:cstheme="minorHAnsi"/>
          <w:sz w:val="22"/>
          <w:szCs w:val="22"/>
        </w:rPr>
        <w:t xml:space="preserve">joint sessions were not </w:t>
      </w:r>
      <w:r w:rsidR="00C03290">
        <w:rPr>
          <w:rFonts w:asciiTheme="minorHAnsi" w:hAnsiTheme="minorHAnsi" w:cstheme="minorHAnsi"/>
          <w:sz w:val="22"/>
          <w:szCs w:val="22"/>
        </w:rPr>
        <w:t xml:space="preserve">always </w:t>
      </w:r>
      <w:r w:rsidR="00AC158B" w:rsidRPr="009D0090">
        <w:rPr>
          <w:rFonts w:asciiTheme="minorHAnsi" w:hAnsiTheme="minorHAnsi" w:cstheme="minorHAnsi"/>
          <w:sz w:val="22"/>
          <w:szCs w:val="22"/>
        </w:rPr>
        <w:t xml:space="preserve">successful because the clients from each </w:t>
      </w:r>
      <w:proofErr w:type="gramStart"/>
      <w:r w:rsidR="00AC158B" w:rsidRPr="009D0090">
        <w:rPr>
          <w:rFonts w:asciiTheme="minorHAnsi" w:hAnsiTheme="minorHAnsi" w:cstheme="minorHAnsi"/>
          <w:sz w:val="22"/>
          <w:szCs w:val="22"/>
        </w:rPr>
        <w:t>organisations</w:t>
      </w:r>
      <w:proofErr w:type="gramEnd"/>
      <w:r w:rsidR="00AC158B" w:rsidRPr="009D0090">
        <w:rPr>
          <w:rFonts w:asciiTheme="minorHAnsi" w:hAnsiTheme="minorHAnsi" w:cstheme="minorHAnsi"/>
          <w:sz w:val="22"/>
          <w:szCs w:val="22"/>
        </w:rPr>
        <w:t xml:space="preserve"> </w:t>
      </w:r>
      <w:r w:rsidR="00795B11" w:rsidRPr="009D0090">
        <w:rPr>
          <w:rFonts w:asciiTheme="minorHAnsi" w:hAnsiTheme="minorHAnsi" w:cstheme="minorHAnsi"/>
          <w:sz w:val="22"/>
          <w:szCs w:val="22"/>
        </w:rPr>
        <w:t xml:space="preserve">had different needs.  Despite this, there were still benefits recognised in getting to know one </w:t>
      </w:r>
      <w:r w:rsidR="005C75A2" w:rsidRPr="009D0090">
        <w:rPr>
          <w:rFonts w:asciiTheme="minorHAnsi" w:hAnsiTheme="minorHAnsi" w:cstheme="minorHAnsi"/>
          <w:sz w:val="22"/>
          <w:szCs w:val="22"/>
        </w:rPr>
        <w:t>another’s</w:t>
      </w:r>
      <w:r w:rsidR="00795B11" w:rsidRPr="009D0090">
        <w:rPr>
          <w:rFonts w:asciiTheme="minorHAnsi" w:hAnsiTheme="minorHAnsi" w:cstheme="minorHAnsi"/>
          <w:sz w:val="22"/>
          <w:szCs w:val="22"/>
        </w:rPr>
        <w:t xml:space="preserve"> services better</w:t>
      </w:r>
      <w:r w:rsidR="005E2AD5" w:rsidRPr="009D0090">
        <w:rPr>
          <w:rFonts w:asciiTheme="minorHAnsi" w:hAnsiTheme="minorHAnsi" w:cstheme="minorHAnsi"/>
          <w:sz w:val="22"/>
          <w:szCs w:val="22"/>
        </w:rPr>
        <w:t xml:space="preserve">.  </w:t>
      </w:r>
      <w:r w:rsidR="00E91ABD" w:rsidRPr="009D0090">
        <w:rPr>
          <w:rFonts w:asciiTheme="minorHAnsi" w:hAnsiTheme="minorHAnsi" w:cstheme="minorHAnsi"/>
          <w:sz w:val="22"/>
          <w:szCs w:val="22"/>
        </w:rPr>
        <w:t xml:space="preserve"> </w:t>
      </w:r>
      <w:r w:rsidR="002B2800" w:rsidRPr="0057045C">
        <w:rPr>
          <w:rFonts w:asciiTheme="minorHAnsi" w:hAnsiTheme="minorHAnsi" w:cstheme="minorHAnsi"/>
          <w:sz w:val="22"/>
          <w:szCs w:val="22"/>
          <w:highlight w:val="yellow"/>
        </w:rPr>
        <w:t xml:space="preserve">Important aspects of </w:t>
      </w:r>
      <w:r w:rsidR="002B2800" w:rsidRPr="0057045C">
        <w:rPr>
          <w:rFonts w:asciiTheme="minorHAnsi" w:hAnsiTheme="minorHAnsi" w:cstheme="minorHAnsi"/>
          <w:b/>
          <w:bCs/>
          <w:sz w:val="22"/>
          <w:szCs w:val="22"/>
          <w:highlight w:val="yellow"/>
        </w:rPr>
        <w:t>working in partnership</w:t>
      </w:r>
      <w:r w:rsidR="002B2800" w:rsidRPr="0057045C">
        <w:rPr>
          <w:rFonts w:asciiTheme="minorHAnsi" w:hAnsiTheme="minorHAnsi" w:cstheme="minorHAnsi"/>
          <w:sz w:val="22"/>
          <w:szCs w:val="22"/>
          <w:highlight w:val="yellow"/>
        </w:rPr>
        <w:t xml:space="preserve"> therefore are to encou</w:t>
      </w:r>
      <w:r w:rsidR="00A02393" w:rsidRPr="0057045C">
        <w:rPr>
          <w:rFonts w:asciiTheme="minorHAnsi" w:hAnsiTheme="minorHAnsi" w:cstheme="minorHAnsi"/>
          <w:sz w:val="22"/>
          <w:szCs w:val="22"/>
          <w:highlight w:val="yellow"/>
        </w:rPr>
        <w:t>rage facilitated opportunities for s</w:t>
      </w:r>
      <w:r w:rsidR="002B2800" w:rsidRPr="0057045C">
        <w:rPr>
          <w:rFonts w:asciiTheme="minorHAnsi" w:hAnsiTheme="minorHAnsi" w:cstheme="minorHAnsi"/>
          <w:sz w:val="22"/>
          <w:szCs w:val="22"/>
          <w:highlight w:val="yellow"/>
        </w:rPr>
        <w:t>haring learning and good practice between organisations and exploring ways to work together.</w:t>
      </w:r>
      <w:r w:rsidR="00A02393" w:rsidRPr="0057045C">
        <w:rPr>
          <w:rFonts w:asciiTheme="minorHAnsi" w:hAnsiTheme="minorHAnsi" w:cstheme="minorHAnsi"/>
          <w:sz w:val="22"/>
          <w:szCs w:val="22"/>
          <w:highlight w:val="yellow"/>
        </w:rPr>
        <w:t xml:space="preserve">  Support to identify </w:t>
      </w:r>
      <w:r w:rsidR="002B2800" w:rsidRPr="0057045C">
        <w:rPr>
          <w:rFonts w:asciiTheme="minorHAnsi" w:hAnsiTheme="minorHAnsi" w:cstheme="minorHAnsi"/>
          <w:sz w:val="22"/>
          <w:szCs w:val="22"/>
          <w:highlight w:val="yellow"/>
        </w:rPr>
        <w:t>the ‘right’ partners to work with - what is going to work for different people with different needs</w:t>
      </w:r>
      <w:r w:rsidR="002B2800" w:rsidRPr="009D0090">
        <w:rPr>
          <w:rFonts w:asciiTheme="minorHAnsi" w:hAnsiTheme="minorHAnsi" w:cstheme="minorHAnsi"/>
          <w:sz w:val="22"/>
          <w:szCs w:val="22"/>
        </w:rPr>
        <w:t xml:space="preserve"> (for example, choosing local providers who know the local community)</w:t>
      </w:r>
      <w:r w:rsidR="00962FEB" w:rsidRPr="009D0090">
        <w:rPr>
          <w:rFonts w:asciiTheme="minorHAnsi" w:hAnsiTheme="minorHAnsi" w:cstheme="minorHAnsi"/>
          <w:sz w:val="22"/>
          <w:szCs w:val="22"/>
        </w:rPr>
        <w:t xml:space="preserve"> and Move More continuing to ex</w:t>
      </w:r>
      <w:r w:rsidR="002B2800" w:rsidRPr="009D0090">
        <w:rPr>
          <w:rFonts w:asciiTheme="minorHAnsi" w:hAnsiTheme="minorHAnsi" w:cstheme="minorHAnsi"/>
          <w:sz w:val="22"/>
          <w:szCs w:val="22"/>
        </w:rPr>
        <w:t>plor</w:t>
      </w:r>
      <w:r w:rsidR="00DC281E">
        <w:rPr>
          <w:rFonts w:asciiTheme="minorHAnsi" w:hAnsiTheme="minorHAnsi" w:cstheme="minorHAnsi"/>
          <w:sz w:val="22"/>
          <w:szCs w:val="22"/>
        </w:rPr>
        <w:t>e</w:t>
      </w:r>
      <w:r w:rsidR="002B2800" w:rsidRPr="009D0090">
        <w:rPr>
          <w:rFonts w:asciiTheme="minorHAnsi" w:hAnsiTheme="minorHAnsi" w:cstheme="minorHAnsi"/>
          <w:sz w:val="22"/>
          <w:szCs w:val="22"/>
        </w:rPr>
        <w:t xml:space="preserve"> ways to work with partners to potentially offer something different which might engage more participants, or those that are reluctant to be physically active.</w:t>
      </w:r>
    </w:p>
    <w:p w14:paraId="4AE2196C" w14:textId="5EF628DD" w:rsidR="00186BDF" w:rsidRPr="009D0090" w:rsidRDefault="00186BDF" w:rsidP="009D0090">
      <w:pPr>
        <w:spacing w:after="0" w:line="240" w:lineRule="auto"/>
        <w:jc w:val="both"/>
        <w:rPr>
          <w:rFonts w:asciiTheme="minorHAnsi" w:hAnsiTheme="minorHAnsi" w:cstheme="minorHAnsi"/>
          <w:sz w:val="22"/>
          <w:szCs w:val="22"/>
        </w:rPr>
      </w:pPr>
    </w:p>
    <w:p w14:paraId="248A7DF4" w14:textId="5E94CD93" w:rsidR="00186BDF" w:rsidRPr="009D0090" w:rsidRDefault="00186BDF" w:rsidP="009D0090">
      <w:pPr>
        <w:spacing w:after="0" w:line="240" w:lineRule="auto"/>
        <w:jc w:val="both"/>
        <w:rPr>
          <w:rFonts w:asciiTheme="minorHAnsi" w:hAnsiTheme="minorHAnsi" w:cstheme="minorHAnsi"/>
          <w:sz w:val="22"/>
          <w:szCs w:val="22"/>
        </w:rPr>
      </w:pPr>
      <w:r w:rsidRPr="0057045C">
        <w:rPr>
          <w:rFonts w:asciiTheme="minorHAnsi" w:hAnsiTheme="minorHAnsi" w:cstheme="minorHAnsi"/>
          <w:sz w:val="22"/>
          <w:szCs w:val="22"/>
          <w:highlight w:val="yellow"/>
        </w:rPr>
        <w:t xml:space="preserve">The evaluation </w:t>
      </w:r>
      <w:r w:rsidR="00563584" w:rsidRPr="0057045C">
        <w:rPr>
          <w:rFonts w:asciiTheme="minorHAnsi" w:hAnsiTheme="minorHAnsi" w:cstheme="minorHAnsi"/>
          <w:sz w:val="22"/>
          <w:szCs w:val="22"/>
          <w:highlight w:val="yellow"/>
        </w:rPr>
        <w:t xml:space="preserve">findings build on wider knowledge that supporting people who are less likely to be active to build physical activity into their lives </w:t>
      </w:r>
      <w:r w:rsidR="00563584" w:rsidRPr="0057045C">
        <w:rPr>
          <w:rFonts w:asciiTheme="minorHAnsi" w:hAnsiTheme="minorHAnsi" w:cstheme="minorHAnsi"/>
          <w:b/>
          <w:bCs/>
          <w:sz w:val="22"/>
          <w:szCs w:val="22"/>
          <w:highlight w:val="yellow"/>
        </w:rPr>
        <w:t xml:space="preserve">takes a </w:t>
      </w:r>
      <w:r w:rsidR="00CE1521" w:rsidRPr="0057045C">
        <w:rPr>
          <w:rFonts w:asciiTheme="minorHAnsi" w:hAnsiTheme="minorHAnsi" w:cstheme="minorHAnsi"/>
          <w:b/>
          <w:bCs/>
          <w:sz w:val="22"/>
          <w:szCs w:val="22"/>
          <w:highlight w:val="yellow"/>
        </w:rPr>
        <w:t>person-centred</w:t>
      </w:r>
      <w:r w:rsidR="00563584" w:rsidRPr="0057045C">
        <w:rPr>
          <w:rFonts w:asciiTheme="minorHAnsi" w:hAnsiTheme="minorHAnsi" w:cstheme="minorHAnsi"/>
          <w:b/>
          <w:bCs/>
          <w:sz w:val="22"/>
          <w:szCs w:val="22"/>
          <w:highlight w:val="yellow"/>
        </w:rPr>
        <w:t xml:space="preserve"> approach.</w:t>
      </w:r>
      <w:r w:rsidR="00563584" w:rsidRPr="009D0090">
        <w:rPr>
          <w:rFonts w:asciiTheme="minorHAnsi" w:hAnsiTheme="minorHAnsi" w:cstheme="minorHAnsi"/>
          <w:sz w:val="22"/>
          <w:szCs w:val="22"/>
        </w:rPr>
        <w:t xml:space="preserve"> </w:t>
      </w:r>
      <w:r w:rsidR="00CE1521" w:rsidRPr="009D0090">
        <w:rPr>
          <w:rFonts w:asciiTheme="minorHAnsi" w:hAnsiTheme="minorHAnsi" w:cstheme="minorHAnsi"/>
          <w:sz w:val="22"/>
          <w:szCs w:val="22"/>
        </w:rPr>
        <w:t xml:space="preserve">  </w:t>
      </w:r>
      <w:r w:rsidR="00CE1521" w:rsidRPr="0057045C">
        <w:rPr>
          <w:rFonts w:asciiTheme="minorHAnsi" w:hAnsiTheme="minorHAnsi" w:cstheme="minorHAnsi"/>
          <w:sz w:val="22"/>
          <w:szCs w:val="22"/>
          <w:highlight w:val="yellow"/>
        </w:rPr>
        <w:t>This is not just about putting on sessions that people have asked for but also about tackling wider needs simultaneously (for example, with childcare)</w:t>
      </w:r>
      <w:r w:rsidR="00CE1521" w:rsidRPr="009D0090">
        <w:rPr>
          <w:rFonts w:asciiTheme="minorHAnsi" w:hAnsiTheme="minorHAnsi" w:cstheme="minorHAnsi"/>
          <w:sz w:val="22"/>
          <w:szCs w:val="22"/>
        </w:rPr>
        <w:t xml:space="preserve">, and in some cases, </w:t>
      </w:r>
      <w:r w:rsidR="00CE1521" w:rsidRPr="0057045C">
        <w:rPr>
          <w:rFonts w:asciiTheme="minorHAnsi" w:hAnsiTheme="minorHAnsi" w:cstheme="minorHAnsi"/>
          <w:sz w:val="22"/>
          <w:szCs w:val="22"/>
          <w:highlight w:val="yellow"/>
        </w:rPr>
        <w:t>as a precursor (for example with confidence building) to physical activity.</w:t>
      </w:r>
      <w:r w:rsidR="00CE1521" w:rsidRPr="009D0090">
        <w:rPr>
          <w:rFonts w:asciiTheme="minorHAnsi" w:hAnsiTheme="minorHAnsi" w:cstheme="minorHAnsi"/>
          <w:sz w:val="22"/>
          <w:szCs w:val="22"/>
        </w:rPr>
        <w:t xml:space="preserve">  </w:t>
      </w:r>
      <w:r w:rsidR="00071AFE" w:rsidRPr="009D0090">
        <w:rPr>
          <w:rFonts w:asciiTheme="minorHAnsi" w:hAnsiTheme="minorHAnsi" w:cstheme="minorHAnsi"/>
          <w:sz w:val="22"/>
          <w:szCs w:val="22"/>
        </w:rPr>
        <w:t xml:space="preserve">Findings show that </w:t>
      </w:r>
      <w:r w:rsidR="00071AFE" w:rsidRPr="00FA3397">
        <w:rPr>
          <w:rFonts w:asciiTheme="minorHAnsi" w:hAnsiTheme="minorHAnsi" w:cstheme="minorHAnsi"/>
          <w:sz w:val="22"/>
          <w:szCs w:val="22"/>
          <w:highlight w:val="yellow"/>
        </w:rPr>
        <w:t>adopting a person-centred approach takes considerable time and skill</w:t>
      </w:r>
      <w:r w:rsidR="00074711" w:rsidRPr="00FA3397">
        <w:rPr>
          <w:rFonts w:asciiTheme="minorHAnsi" w:hAnsiTheme="minorHAnsi" w:cstheme="minorHAnsi"/>
          <w:sz w:val="22"/>
          <w:szCs w:val="22"/>
          <w:highlight w:val="yellow"/>
        </w:rPr>
        <w:t>, but investment in working in this way shows high returns in engagement and sustained participation</w:t>
      </w:r>
      <w:r w:rsidR="00074711" w:rsidRPr="009D0090">
        <w:rPr>
          <w:rFonts w:asciiTheme="minorHAnsi" w:hAnsiTheme="minorHAnsi" w:cstheme="minorHAnsi"/>
          <w:sz w:val="22"/>
          <w:szCs w:val="22"/>
        </w:rPr>
        <w:t xml:space="preserve">.  The </w:t>
      </w:r>
      <w:r w:rsidR="00074711" w:rsidRPr="00FA3397">
        <w:rPr>
          <w:rFonts w:asciiTheme="minorHAnsi" w:hAnsiTheme="minorHAnsi" w:cstheme="minorHAnsi"/>
          <w:sz w:val="22"/>
          <w:szCs w:val="22"/>
          <w:highlight w:val="yellow"/>
        </w:rPr>
        <w:t>evaluation approach</w:t>
      </w:r>
      <w:r w:rsidR="00D151B0" w:rsidRPr="00FA3397">
        <w:rPr>
          <w:rFonts w:asciiTheme="minorHAnsi" w:hAnsiTheme="minorHAnsi" w:cstheme="minorHAnsi"/>
          <w:sz w:val="22"/>
          <w:szCs w:val="22"/>
          <w:highlight w:val="yellow"/>
        </w:rPr>
        <w:t>,</w:t>
      </w:r>
      <w:r w:rsidR="001A466D" w:rsidRPr="00FA3397">
        <w:rPr>
          <w:rFonts w:asciiTheme="minorHAnsi" w:hAnsiTheme="minorHAnsi" w:cstheme="minorHAnsi"/>
          <w:sz w:val="22"/>
          <w:szCs w:val="22"/>
          <w:highlight w:val="yellow"/>
        </w:rPr>
        <w:t xml:space="preserve"> </w:t>
      </w:r>
      <w:r w:rsidR="00074711" w:rsidRPr="00FA3397">
        <w:rPr>
          <w:rFonts w:asciiTheme="minorHAnsi" w:hAnsiTheme="minorHAnsi" w:cstheme="minorHAnsi"/>
          <w:sz w:val="22"/>
          <w:szCs w:val="22"/>
          <w:highlight w:val="yellow"/>
        </w:rPr>
        <w:t>which</w:t>
      </w:r>
      <w:r w:rsidR="00D151B0" w:rsidRPr="00FA3397">
        <w:rPr>
          <w:rFonts w:asciiTheme="minorHAnsi" w:hAnsiTheme="minorHAnsi" w:cstheme="minorHAnsi"/>
          <w:sz w:val="22"/>
          <w:szCs w:val="22"/>
          <w:highlight w:val="yellow"/>
        </w:rPr>
        <w:t xml:space="preserve"> </w:t>
      </w:r>
      <w:r w:rsidR="00074711" w:rsidRPr="00FA3397">
        <w:rPr>
          <w:rFonts w:asciiTheme="minorHAnsi" w:hAnsiTheme="minorHAnsi" w:cstheme="minorHAnsi"/>
          <w:sz w:val="22"/>
          <w:szCs w:val="22"/>
          <w:highlight w:val="yellow"/>
        </w:rPr>
        <w:t>did not stipulate high numbers of participants</w:t>
      </w:r>
      <w:r w:rsidR="001A466D" w:rsidRPr="00FA3397">
        <w:rPr>
          <w:rFonts w:asciiTheme="minorHAnsi" w:hAnsiTheme="minorHAnsi" w:cstheme="minorHAnsi"/>
          <w:sz w:val="22"/>
          <w:szCs w:val="22"/>
          <w:highlight w:val="yellow"/>
        </w:rPr>
        <w:t xml:space="preserve"> as a marker of success, freed organisations to work in a way which built quality interactions</w:t>
      </w:r>
      <w:r w:rsidR="001A466D" w:rsidRPr="009D0090">
        <w:rPr>
          <w:rFonts w:asciiTheme="minorHAnsi" w:hAnsiTheme="minorHAnsi" w:cstheme="minorHAnsi"/>
          <w:sz w:val="22"/>
          <w:szCs w:val="22"/>
        </w:rPr>
        <w:t>.</w:t>
      </w:r>
    </w:p>
    <w:p w14:paraId="6596977E" w14:textId="77777777" w:rsidR="00CE1521" w:rsidRPr="009D0090" w:rsidRDefault="00CE1521" w:rsidP="009D0090">
      <w:pPr>
        <w:spacing w:after="0" w:line="240" w:lineRule="auto"/>
        <w:jc w:val="both"/>
        <w:rPr>
          <w:rFonts w:asciiTheme="minorHAnsi" w:hAnsiTheme="minorHAnsi" w:cstheme="minorHAnsi"/>
          <w:sz w:val="22"/>
          <w:szCs w:val="22"/>
        </w:rPr>
      </w:pPr>
    </w:p>
    <w:p w14:paraId="01E4D074" w14:textId="6E1000C6" w:rsidR="000C078E" w:rsidRPr="009D0090" w:rsidRDefault="00F0226B" w:rsidP="009D0090">
      <w:pPr>
        <w:spacing w:after="0" w:line="240" w:lineRule="auto"/>
        <w:jc w:val="both"/>
        <w:rPr>
          <w:rFonts w:asciiTheme="minorHAnsi" w:hAnsiTheme="minorHAnsi" w:cstheme="minorHAnsi"/>
          <w:sz w:val="22"/>
          <w:szCs w:val="22"/>
        </w:rPr>
      </w:pPr>
      <w:r w:rsidRPr="00FA3397">
        <w:rPr>
          <w:rFonts w:asciiTheme="minorHAnsi" w:hAnsiTheme="minorHAnsi" w:cstheme="minorHAnsi"/>
          <w:sz w:val="22"/>
          <w:szCs w:val="22"/>
          <w:highlight w:val="yellow"/>
        </w:rPr>
        <w:t xml:space="preserve">MMEC </w:t>
      </w:r>
      <w:r w:rsidR="004104B3" w:rsidRPr="00FA3397">
        <w:rPr>
          <w:rFonts w:asciiTheme="minorHAnsi" w:hAnsiTheme="minorHAnsi" w:cstheme="minorHAnsi"/>
          <w:sz w:val="22"/>
          <w:szCs w:val="22"/>
          <w:highlight w:val="yellow"/>
        </w:rPr>
        <w:t>considered</w:t>
      </w:r>
      <w:r w:rsidRPr="00FA3397">
        <w:rPr>
          <w:rFonts w:asciiTheme="minorHAnsi" w:hAnsiTheme="minorHAnsi" w:cstheme="minorHAnsi"/>
          <w:sz w:val="22"/>
          <w:szCs w:val="22"/>
          <w:highlight w:val="yellow"/>
        </w:rPr>
        <w:t xml:space="preserve"> prior </w:t>
      </w:r>
      <w:r w:rsidR="000D3D0F" w:rsidRPr="00FA3397">
        <w:rPr>
          <w:rFonts w:asciiTheme="minorHAnsi" w:hAnsiTheme="minorHAnsi" w:cstheme="minorHAnsi"/>
          <w:sz w:val="22"/>
          <w:szCs w:val="22"/>
          <w:highlight w:val="yellow"/>
        </w:rPr>
        <w:t>lessons</w:t>
      </w:r>
      <w:r w:rsidRPr="00FA3397">
        <w:rPr>
          <w:rFonts w:asciiTheme="minorHAnsi" w:hAnsiTheme="minorHAnsi" w:cstheme="minorHAnsi"/>
          <w:sz w:val="22"/>
          <w:szCs w:val="22"/>
          <w:highlight w:val="yellow"/>
        </w:rPr>
        <w:t xml:space="preserve"> that simply delivering activities did not </w:t>
      </w:r>
      <w:r w:rsidR="004104B3" w:rsidRPr="00FA3397">
        <w:rPr>
          <w:rFonts w:asciiTheme="minorHAnsi" w:hAnsiTheme="minorHAnsi" w:cstheme="minorHAnsi"/>
          <w:sz w:val="22"/>
          <w:szCs w:val="22"/>
          <w:highlight w:val="yellow"/>
        </w:rPr>
        <w:t xml:space="preserve">tackle inequalities in physical activity participation.  However, </w:t>
      </w:r>
      <w:r w:rsidR="000D3D0F" w:rsidRPr="00FA3397">
        <w:rPr>
          <w:rFonts w:asciiTheme="minorHAnsi" w:hAnsiTheme="minorHAnsi" w:cstheme="minorHAnsi"/>
          <w:sz w:val="22"/>
          <w:szCs w:val="22"/>
          <w:highlight w:val="yellow"/>
        </w:rPr>
        <w:t xml:space="preserve">those who experience inequalities in physical activity are also highly likely to be living </w:t>
      </w:r>
      <w:r w:rsidR="000A153F" w:rsidRPr="00FA3397">
        <w:rPr>
          <w:rFonts w:asciiTheme="minorHAnsi" w:hAnsiTheme="minorHAnsi" w:cstheme="minorHAnsi"/>
          <w:sz w:val="22"/>
          <w:szCs w:val="22"/>
          <w:highlight w:val="yellow"/>
        </w:rPr>
        <w:t>in deprivation and lack access to affordable, safe</w:t>
      </w:r>
      <w:r w:rsidR="002060F7" w:rsidRPr="00FA3397">
        <w:rPr>
          <w:rFonts w:asciiTheme="minorHAnsi" w:hAnsiTheme="minorHAnsi" w:cstheme="minorHAnsi"/>
          <w:sz w:val="22"/>
          <w:szCs w:val="22"/>
          <w:highlight w:val="yellow"/>
        </w:rPr>
        <w:t>,</w:t>
      </w:r>
      <w:r w:rsidR="000A153F" w:rsidRPr="00FA3397">
        <w:rPr>
          <w:rFonts w:asciiTheme="minorHAnsi" w:hAnsiTheme="minorHAnsi" w:cstheme="minorHAnsi"/>
          <w:sz w:val="22"/>
          <w:szCs w:val="22"/>
          <w:highlight w:val="yellow"/>
        </w:rPr>
        <w:t xml:space="preserve"> and appealing options for physical activity.  It is argued, therefore that some element of</w:t>
      </w:r>
      <w:r w:rsidR="000A153F" w:rsidRPr="00FA3397">
        <w:rPr>
          <w:rFonts w:asciiTheme="minorHAnsi" w:hAnsiTheme="minorHAnsi" w:cstheme="minorHAnsi"/>
          <w:b/>
          <w:bCs/>
          <w:sz w:val="22"/>
          <w:szCs w:val="22"/>
          <w:highlight w:val="yellow"/>
        </w:rPr>
        <w:t xml:space="preserve"> provision</w:t>
      </w:r>
      <w:r w:rsidR="002060F7" w:rsidRPr="00FA3397">
        <w:rPr>
          <w:rFonts w:asciiTheme="minorHAnsi" w:hAnsiTheme="minorHAnsi" w:cstheme="minorHAnsi"/>
          <w:b/>
          <w:bCs/>
          <w:sz w:val="22"/>
          <w:szCs w:val="22"/>
          <w:highlight w:val="yellow"/>
        </w:rPr>
        <w:t xml:space="preserve"> of opportunities</w:t>
      </w:r>
      <w:r w:rsidR="000A153F" w:rsidRPr="00FA3397">
        <w:rPr>
          <w:rFonts w:asciiTheme="minorHAnsi" w:hAnsiTheme="minorHAnsi" w:cstheme="minorHAnsi"/>
          <w:b/>
          <w:bCs/>
          <w:sz w:val="22"/>
          <w:szCs w:val="22"/>
          <w:highlight w:val="yellow"/>
        </w:rPr>
        <w:t xml:space="preserve"> at low to no cost </w:t>
      </w:r>
      <w:r w:rsidR="00891B6B" w:rsidRPr="00FA3397">
        <w:rPr>
          <w:rFonts w:asciiTheme="minorHAnsi" w:hAnsiTheme="minorHAnsi" w:cstheme="minorHAnsi"/>
          <w:b/>
          <w:bCs/>
          <w:sz w:val="22"/>
          <w:szCs w:val="22"/>
          <w:highlight w:val="yellow"/>
        </w:rPr>
        <w:t xml:space="preserve">is an </w:t>
      </w:r>
      <w:r w:rsidR="002060F7" w:rsidRPr="00FA3397">
        <w:rPr>
          <w:rFonts w:asciiTheme="minorHAnsi" w:hAnsiTheme="minorHAnsi" w:cstheme="minorHAnsi"/>
          <w:b/>
          <w:bCs/>
          <w:sz w:val="22"/>
          <w:szCs w:val="22"/>
          <w:highlight w:val="yellow"/>
        </w:rPr>
        <w:t>important aspect</w:t>
      </w:r>
      <w:r w:rsidR="00891B6B" w:rsidRPr="00FA3397">
        <w:rPr>
          <w:rFonts w:asciiTheme="minorHAnsi" w:hAnsiTheme="minorHAnsi" w:cstheme="minorHAnsi"/>
          <w:b/>
          <w:bCs/>
          <w:sz w:val="22"/>
          <w:szCs w:val="22"/>
          <w:highlight w:val="yellow"/>
        </w:rPr>
        <w:t xml:space="preserve"> of </w:t>
      </w:r>
      <w:r w:rsidR="002060F7" w:rsidRPr="00FA3397">
        <w:rPr>
          <w:rFonts w:asciiTheme="minorHAnsi" w:hAnsiTheme="minorHAnsi" w:cstheme="minorHAnsi"/>
          <w:b/>
          <w:bCs/>
          <w:sz w:val="22"/>
          <w:szCs w:val="22"/>
          <w:highlight w:val="yellow"/>
        </w:rPr>
        <w:t>enabling physical activity</w:t>
      </w:r>
      <w:r w:rsidR="002060F7" w:rsidRPr="009D0090">
        <w:rPr>
          <w:rFonts w:asciiTheme="minorHAnsi" w:hAnsiTheme="minorHAnsi" w:cstheme="minorHAnsi"/>
          <w:sz w:val="22"/>
          <w:szCs w:val="22"/>
        </w:rPr>
        <w:t xml:space="preserve">.  Our findings highlighted that </w:t>
      </w:r>
      <w:r w:rsidR="003178D6" w:rsidRPr="00FA3397">
        <w:rPr>
          <w:rFonts w:asciiTheme="minorHAnsi" w:hAnsiTheme="minorHAnsi" w:cstheme="minorHAnsi"/>
          <w:sz w:val="22"/>
          <w:szCs w:val="22"/>
          <w:highlight w:val="yellow"/>
        </w:rPr>
        <w:t>simply asking people what they want did not necessarily translate into high attendance</w:t>
      </w:r>
      <w:r w:rsidR="003178D6" w:rsidRPr="009D0090">
        <w:rPr>
          <w:rFonts w:asciiTheme="minorHAnsi" w:hAnsiTheme="minorHAnsi" w:cstheme="minorHAnsi"/>
          <w:sz w:val="22"/>
          <w:szCs w:val="22"/>
        </w:rPr>
        <w:t>, as noted above,</w:t>
      </w:r>
      <w:r w:rsidR="00E6093F" w:rsidRPr="009D0090">
        <w:rPr>
          <w:rFonts w:asciiTheme="minorHAnsi" w:hAnsiTheme="minorHAnsi" w:cstheme="minorHAnsi"/>
          <w:sz w:val="22"/>
          <w:szCs w:val="22"/>
        </w:rPr>
        <w:t xml:space="preserve"> and a </w:t>
      </w:r>
      <w:r w:rsidR="00E6093F" w:rsidRPr="00FA3397">
        <w:rPr>
          <w:rFonts w:asciiTheme="minorHAnsi" w:hAnsiTheme="minorHAnsi" w:cstheme="minorHAnsi"/>
          <w:sz w:val="22"/>
          <w:szCs w:val="22"/>
          <w:highlight w:val="yellow"/>
        </w:rPr>
        <w:t>degree of trial and error was necessary to find an appropriate delivery approach</w:t>
      </w:r>
      <w:r w:rsidR="00E6093F" w:rsidRPr="009D0090">
        <w:rPr>
          <w:rFonts w:asciiTheme="minorHAnsi" w:hAnsiTheme="minorHAnsi" w:cstheme="minorHAnsi"/>
          <w:sz w:val="22"/>
          <w:szCs w:val="22"/>
        </w:rPr>
        <w:t xml:space="preserve">.  </w:t>
      </w:r>
      <w:r w:rsidR="00E6093F" w:rsidRPr="00FA3397">
        <w:rPr>
          <w:rFonts w:asciiTheme="minorHAnsi" w:hAnsiTheme="minorHAnsi" w:cstheme="minorHAnsi"/>
          <w:sz w:val="22"/>
          <w:szCs w:val="22"/>
          <w:highlight w:val="yellow"/>
        </w:rPr>
        <w:t xml:space="preserve">MMEC was designed to be flexible and for local organisations to change their approach as they learnt </w:t>
      </w:r>
      <w:r w:rsidR="008948B1" w:rsidRPr="00FA3397">
        <w:rPr>
          <w:rFonts w:asciiTheme="minorHAnsi" w:hAnsiTheme="minorHAnsi" w:cstheme="minorHAnsi"/>
          <w:sz w:val="22"/>
          <w:szCs w:val="22"/>
          <w:highlight w:val="yellow"/>
        </w:rPr>
        <w:t>what did or did not work</w:t>
      </w:r>
      <w:r w:rsidR="008948B1" w:rsidRPr="009D0090">
        <w:rPr>
          <w:rFonts w:asciiTheme="minorHAnsi" w:hAnsiTheme="minorHAnsi" w:cstheme="minorHAnsi"/>
          <w:sz w:val="22"/>
          <w:szCs w:val="22"/>
        </w:rPr>
        <w:t xml:space="preserve">.  </w:t>
      </w:r>
      <w:r w:rsidR="008948B1" w:rsidRPr="00FA3397">
        <w:rPr>
          <w:rFonts w:asciiTheme="minorHAnsi" w:hAnsiTheme="minorHAnsi" w:cstheme="minorHAnsi"/>
          <w:sz w:val="22"/>
          <w:szCs w:val="22"/>
        </w:rPr>
        <w:t xml:space="preserve">Consistently, </w:t>
      </w:r>
      <w:r w:rsidR="008948B1" w:rsidRPr="00FA3397">
        <w:rPr>
          <w:rFonts w:asciiTheme="minorHAnsi" w:hAnsiTheme="minorHAnsi" w:cstheme="minorHAnsi"/>
          <w:sz w:val="22"/>
          <w:szCs w:val="22"/>
          <w:highlight w:val="yellow"/>
        </w:rPr>
        <w:t>the delivery of physical activities was enhanced when sufficient time and opportunity was built in for socialising before, during</w:t>
      </w:r>
      <w:r w:rsidR="00DC281E" w:rsidRPr="00FA3397">
        <w:rPr>
          <w:rFonts w:asciiTheme="minorHAnsi" w:hAnsiTheme="minorHAnsi" w:cstheme="minorHAnsi"/>
          <w:sz w:val="22"/>
          <w:szCs w:val="22"/>
          <w:highlight w:val="yellow"/>
        </w:rPr>
        <w:t>,</w:t>
      </w:r>
      <w:r w:rsidR="008948B1" w:rsidRPr="00FA3397">
        <w:rPr>
          <w:rFonts w:asciiTheme="minorHAnsi" w:hAnsiTheme="minorHAnsi" w:cstheme="minorHAnsi"/>
          <w:sz w:val="22"/>
          <w:szCs w:val="22"/>
          <w:highlight w:val="yellow"/>
        </w:rPr>
        <w:t xml:space="preserve"> or after the session</w:t>
      </w:r>
      <w:r w:rsidR="008948B1" w:rsidRPr="009D0090">
        <w:rPr>
          <w:rFonts w:asciiTheme="minorHAnsi" w:hAnsiTheme="minorHAnsi" w:cstheme="minorHAnsi"/>
          <w:sz w:val="22"/>
          <w:szCs w:val="22"/>
        </w:rPr>
        <w:t>.</w:t>
      </w:r>
    </w:p>
    <w:p w14:paraId="6AC7BD6E" w14:textId="42D71AB5" w:rsidR="000C078E" w:rsidRPr="009D0090" w:rsidRDefault="000C078E" w:rsidP="009D0090">
      <w:pPr>
        <w:spacing w:after="0" w:line="240" w:lineRule="auto"/>
        <w:jc w:val="both"/>
        <w:rPr>
          <w:rFonts w:asciiTheme="minorHAnsi" w:hAnsiTheme="minorHAnsi" w:cstheme="minorHAnsi"/>
          <w:sz w:val="22"/>
          <w:szCs w:val="22"/>
        </w:rPr>
      </w:pPr>
    </w:p>
    <w:p w14:paraId="7241F3B9" w14:textId="70A36DB4" w:rsidR="00490E55" w:rsidRPr="009D0090" w:rsidRDefault="009B0945" w:rsidP="009D0090">
      <w:pPr>
        <w:spacing w:after="0" w:line="240" w:lineRule="auto"/>
        <w:jc w:val="both"/>
        <w:rPr>
          <w:rFonts w:asciiTheme="minorHAnsi" w:hAnsiTheme="minorHAnsi" w:cstheme="minorHAnsi"/>
          <w:sz w:val="22"/>
          <w:szCs w:val="22"/>
        </w:rPr>
      </w:pPr>
      <w:r w:rsidRPr="00FA3397">
        <w:rPr>
          <w:rFonts w:asciiTheme="minorHAnsi" w:hAnsiTheme="minorHAnsi" w:cstheme="minorHAnsi"/>
          <w:sz w:val="22"/>
          <w:szCs w:val="22"/>
          <w:highlight w:val="yellow"/>
        </w:rPr>
        <w:t>Stakeholders reported that MMEC complemented and extended knowledge from</w:t>
      </w:r>
      <w:r w:rsidR="00D151B0" w:rsidRPr="00FA3397">
        <w:rPr>
          <w:rFonts w:asciiTheme="minorHAnsi" w:hAnsiTheme="minorHAnsi" w:cstheme="minorHAnsi"/>
          <w:sz w:val="22"/>
          <w:szCs w:val="22"/>
          <w:highlight w:val="yellow"/>
        </w:rPr>
        <w:t xml:space="preserve"> the</w:t>
      </w:r>
      <w:r w:rsidRPr="00FA3397">
        <w:rPr>
          <w:rFonts w:asciiTheme="minorHAnsi" w:hAnsiTheme="minorHAnsi" w:cstheme="minorHAnsi"/>
          <w:sz w:val="22"/>
          <w:szCs w:val="22"/>
          <w:highlight w:val="yellow"/>
        </w:rPr>
        <w:t xml:space="preserve"> TGC and Active Burngreave projects and provided </w:t>
      </w:r>
      <w:r w:rsidR="00231C32" w:rsidRPr="00FA3397">
        <w:rPr>
          <w:rFonts w:asciiTheme="minorHAnsi" w:hAnsiTheme="minorHAnsi" w:cstheme="minorHAnsi"/>
          <w:sz w:val="22"/>
          <w:szCs w:val="22"/>
          <w:highlight w:val="yellow"/>
        </w:rPr>
        <w:t>an example of best practice for working with communities</w:t>
      </w:r>
      <w:r w:rsidR="00231C32" w:rsidRPr="009D0090">
        <w:rPr>
          <w:rFonts w:asciiTheme="minorHAnsi" w:hAnsiTheme="minorHAnsi" w:cstheme="minorHAnsi"/>
          <w:sz w:val="22"/>
          <w:szCs w:val="22"/>
        </w:rPr>
        <w:t xml:space="preserve">.  Alongside the reported benefits in participation and wellbeing for people in communities, </w:t>
      </w:r>
      <w:r w:rsidR="00231C32" w:rsidRPr="00FA3397">
        <w:rPr>
          <w:rFonts w:asciiTheme="minorHAnsi" w:hAnsiTheme="minorHAnsi" w:cstheme="minorHAnsi"/>
          <w:sz w:val="22"/>
          <w:szCs w:val="22"/>
          <w:highlight w:val="yellow"/>
        </w:rPr>
        <w:t>several lessons have been learnt about how to commission and manage this work</w:t>
      </w:r>
      <w:r w:rsidR="003164B8" w:rsidRPr="00FA3397">
        <w:rPr>
          <w:rFonts w:asciiTheme="minorHAnsi" w:hAnsiTheme="minorHAnsi" w:cstheme="minorHAnsi"/>
          <w:sz w:val="22"/>
          <w:szCs w:val="22"/>
          <w:highlight w:val="yellow"/>
        </w:rPr>
        <w:t xml:space="preserve">.  This includes the need to invest in capacity, and to allow for flexibility, learning and adaptation as part of the contract and governance arrangements.  MMEC has </w:t>
      </w:r>
      <w:r w:rsidR="0091627E" w:rsidRPr="00FA3397">
        <w:rPr>
          <w:rFonts w:asciiTheme="minorHAnsi" w:hAnsiTheme="minorHAnsi" w:cstheme="minorHAnsi"/>
          <w:sz w:val="22"/>
          <w:szCs w:val="22"/>
          <w:highlight w:val="yellow"/>
        </w:rPr>
        <w:t>given confidence to those involved that strategic stakeholders are beginning to better understand how community organisations work and adapt their processes to enable this to flourish.  VAS and Sheffield City Council highlight that this has been built into future strategy and has provided a basis for attracting new funding into the city.</w:t>
      </w:r>
      <w:r w:rsidR="00FD55B4" w:rsidRPr="009D0090">
        <w:rPr>
          <w:rFonts w:asciiTheme="minorHAnsi" w:hAnsiTheme="minorHAnsi" w:cstheme="minorHAnsi"/>
          <w:sz w:val="22"/>
          <w:szCs w:val="22"/>
        </w:rPr>
        <w:t xml:space="preserve">  </w:t>
      </w:r>
    </w:p>
    <w:p w14:paraId="36281DEE" w14:textId="77777777" w:rsidR="00490E55" w:rsidRPr="009D0090" w:rsidRDefault="00490E55" w:rsidP="009D0090">
      <w:pPr>
        <w:spacing w:after="0" w:line="240" w:lineRule="auto"/>
        <w:jc w:val="both"/>
        <w:rPr>
          <w:rFonts w:asciiTheme="minorHAnsi" w:hAnsiTheme="minorHAnsi" w:cstheme="minorHAnsi"/>
          <w:sz w:val="22"/>
          <w:szCs w:val="22"/>
        </w:rPr>
      </w:pPr>
    </w:p>
    <w:p w14:paraId="7249D665" w14:textId="4E431AC3" w:rsidR="00490E55" w:rsidRPr="009D0090" w:rsidRDefault="00FD55B4" w:rsidP="009D0090">
      <w:pPr>
        <w:spacing w:after="0" w:line="240" w:lineRule="auto"/>
        <w:jc w:val="both"/>
        <w:rPr>
          <w:rFonts w:asciiTheme="minorHAnsi" w:hAnsiTheme="minorHAnsi" w:cstheme="minorHAnsi"/>
          <w:sz w:val="22"/>
          <w:szCs w:val="22"/>
        </w:rPr>
      </w:pPr>
      <w:r w:rsidRPr="009D0090">
        <w:rPr>
          <w:rFonts w:asciiTheme="minorHAnsi" w:hAnsiTheme="minorHAnsi" w:cstheme="minorHAnsi"/>
          <w:sz w:val="22"/>
          <w:szCs w:val="22"/>
        </w:rPr>
        <w:t>There are still challenges</w:t>
      </w:r>
      <w:r w:rsidR="00471553" w:rsidRPr="009D0090">
        <w:rPr>
          <w:rFonts w:asciiTheme="minorHAnsi" w:hAnsiTheme="minorHAnsi" w:cstheme="minorHAnsi"/>
          <w:sz w:val="22"/>
          <w:szCs w:val="22"/>
        </w:rPr>
        <w:t xml:space="preserve"> and opportunities</w:t>
      </w:r>
      <w:r w:rsidRPr="009D0090">
        <w:rPr>
          <w:rFonts w:asciiTheme="minorHAnsi" w:hAnsiTheme="minorHAnsi" w:cstheme="minorHAnsi"/>
          <w:sz w:val="22"/>
          <w:szCs w:val="22"/>
        </w:rPr>
        <w:t xml:space="preserve"> associated with</w:t>
      </w:r>
      <w:r w:rsidR="00490E55" w:rsidRPr="009D0090">
        <w:rPr>
          <w:rFonts w:asciiTheme="minorHAnsi" w:hAnsiTheme="minorHAnsi" w:cstheme="minorHAnsi"/>
          <w:sz w:val="22"/>
          <w:szCs w:val="22"/>
        </w:rPr>
        <w:t xml:space="preserve"> the</w:t>
      </w:r>
      <w:r w:rsidR="00D151B0" w:rsidRPr="009D0090">
        <w:rPr>
          <w:rFonts w:asciiTheme="minorHAnsi" w:hAnsiTheme="minorHAnsi" w:cstheme="minorHAnsi"/>
          <w:sz w:val="22"/>
          <w:szCs w:val="22"/>
        </w:rPr>
        <w:t xml:space="preserve"> following</w:t>
      </w:r>
      <w:r w:rsidR="00490E55" w:rsidRPr="009D0090">
        <w:rPr>
          <w:rFonts w:asciiTheme="minorHAnsi" w:hAnsiTheme="minorHAnsi" w:cstheme="minorHAnsi"/>
          <w:sz w:val="22"/>
          <w:szCs w:val="22"/>
        </w:rPr>
        <w:t>:</w:t>
      </w:r>
    </w:p>
    <w:p w14:paraId="52D5DE0D" w14:textId="77777777" w:rsidR="00D151B0" w:rsidRPr="009D0090" w:rsidRDefault="00D151B0" w:rsidP="009D0090">
      <w:pPr>
        <w:spacing w:after="0" w:line="240" w:lineRule="auto"/>
        <w:jc w:val="both"/>
        <w:rPr>
          <w:rFonts w:asciiTheme="minorHAnsi" w:hAnsiTheme="minorHAnsi" w:cstheme="minorHAnsi"/>
          <w:sz w:val="22"/>
          <w:szCs w:val="22"/>
        </w:rPr>
      </w:pPr>
    </w:p>
    <w:p w14:paraId="51286A2B" w14:textId="1149A549" w:rsidR="009B0945" w:rsidRPr="009D0090" w:rsidRDefault="00D151B0" w:rsidP="009D0090">
      <w:pPr>
        <w:pStyle w:val="ListParagraph"/>
        <w:numPr>
          <w:ilvl w:val="0"/>
          <w:numId w:val="19"/>
        </w:numPr>
        <w:spacing w:after="0" w:line="240" w:lineRule="auto"/>
        <w:jc w:val="both"/>
        <w:rPr>
          <w:rFonts w:asciiTheme="minorHAnsi" w:hAnsiTheme="minorHAnsi" w:cstheme="minorHAnsi"/>
          <w:sz w:val="22"/>
          <w:szCs w:val="22"/>
        </w:rPr>
      </w:pPr>
      <w:r w:rsidRPr="00FA3397">
        <w:rPr>
          <w:rFonts w:asciiTheme="minorHAnsi" w:hAnsiTheme="minorHAnsi" w:cstheme="minorHAnsi"/>
          <w:sz w:val="22"/>
          <w:szCs w:val="22"/>
          <w:highlight w:val="yellow"/>
        </w:rPr>
        <w:t xml:space="preserve">The </w:t>
      </w:r>
      <w:r w:rsidR="0015166E" w:rsidRPr="00FA3397">
        <w:rPr>
          <w:rFonts w:asciiTheme="minorHAnsi" w:hAnsiTheme="minorHAnsi" w:cstheme="minorHAnsi"/>
          <w:sz w:val="22"/>
          <w:szCs w:val="22"/>
          <w:highlight w:val="yellow"/>
        </w:rPr>
        <w:t>adequa</w:t>
      </w:r>
      <w:r w:rsidR="00490E55" w:rsidRPr="00FA3397">
        <w:rPr>
          <w:rFonts w:asciiTheme="minorHAnsi" w:hAnsiTheme="minorHAnsi" w:cstheme="minorHAnsi"/>
          <w:sz w:val="22"/>
          <w:szCs w:val="22"/>
          <w:highlight w:val="yellow"/>
        </w:rPr>
        <w:t>cy</w:t>
      </w:r>
      <w:r w:rsidR="0015166E" w:rsidRPr="00FA3397">
        <w:rPr>
          <w:rFonts w:asciiTheme="minorHAnsi" w:hAnsiTheme="minorHAnsi" w:cstheme="minorHAnsi"/>
          <w:sz w:val="22"/>
          <w:szCs w:val="22"/>
          <w:highlight w:val="yellow"/>
        </w:rPr>
        <w:t>, consisten</w:t>
      </w:r>
      <w:r w:rsidR="00490E55" w:rsidRPr="00FA3397">
        <w:rPr>
          <w:rFonts w:asciiTheme="minorHAnsi" w:hAnsiTheme="minorHAnsi" w:cstheme="minorHAnsi"/>
          <w:sz w:val="22"/>
          <w:szCs w:val="22"/>
          <w:highlight w:val="yellow"/>
        </w:rPr>
        <w:t>cy</w:t>
      </w:r>
      <w:r w:rsidR="00471553" w:rsidRPr="00FA3397">
        <w:rPr>
          <w:rFonts w:asciiTheme="minorHAnsi" w:hAnsiTheme="minorHAnsi" w:cstheme="minorHAnsi"/>
          <w:sz w:val="22"/>
          <w:szCs w:val="22"/>
          <w:highlight w:val="yellow"/>
        </w:rPr>
        <w:t>,</w:t>
      </w:r>
      <w:r w:rsidR="0015166E" w:rsidRPr="00FA3397">
        <w:rPr>
          <w:rFonts w:asciiTheme="minorHAnsi" w:hAnsiTheme="minorHAnsi" w:cstheme="minorHAnsi"/>
          <w:sz w:val="22"/>
          <w:szCs w:val="22"/>
          <w:highlight w:val="yellow"/>
        </w:rPr>
        <w:t xml:space="preserve"> and breadth of </w:t>
      </w:r>
      <w:r w:rsidR="000E3D43" w:rsidRPr="00FA3397">
        <w:rPr>
          <w:rFonts w:asciiTheme="minorHAnsi" w:hAnsiTheme="minorHAnsi" w:cstheme="minorHAnsi"/>
          <w:sz w:val="22"/>
          <w:szCs w:val="22"/>
          <w:highlight w:val="yellow"/>
        </w:rPr>
        <w:t>funding available to the VCSE.</w:t>
      </w:r>
      <w:r w:rsidR="000E3D43" w:rsidRPr="009D0090">
        <w:rPr>
          <w:rFonts w:asciiTheme="minorHAnsi" w:hAnsiTheme="minorHAnsi" w:cstheme="minorHAnsi"/>
          <w:sz w:val="22"/>
          <w:szCs w:val="22"/>
        </w:rPr>
        <w:t xml:space="preserve">  If this could be resolved</w:t>
      </w:r>
      <w:r w:rsidR="00471553" w:rsidRPr="009D0090">
        <w:rPr>
          <w:rFonts w:asciiTheme="minorHAnsi" w:hAnsiTheme="minorHAnsi" w:cstheme="minorHAnsi"/>
          <w:sz w:val="22"/>
          <w:szCs w:val="22"/>
        </w:rPr>
        <w:t xml:space="preserve"> it</w:t>
      </w:r>
      <w:r w:rsidR="000E3D43" w:rsidRPr="009D0090">
        <w:rPr>
          <w:rFonts w:asciiTheme="minorHAnsi" w:hAnsiTheme="minorHAnsi" w:cstheme="minorHAnsi"/>
          <w:sz w:val="22"/>
          <w:szCs w:val="22"/>
        </w:rPr>
        <w:t xml:space="preserve"> would provide a more enduring platform to </w:t>
      </w:r>
      <w:r w:rsidR="00D416DB" w:rsidRPr="009D0090">
        <w:rPr>
          <w:rFonts w:asciiTheme="minorHAnsi" w:hAnsiTheme="minorHAnsi" w:cstheme="minorHAnsi"/>
          <w:sz w:val="22"/>
          <w:szCs w:val="22"/>
        </w:rPr>
        <w:t xml:space="preserve">retain and build on the trustful relationships, holistic and flexible support and diversity of offer which seems </w:t>
      </w:r>
      <w:r w:rsidR="00471553" w:rsidRPr="009D0090">
        <w:rPr>
          <w:rFonts w:asciiTheme="minorHAnsi" w:hAnsiTheme="minorHAnsi" w:cstheme="minorHAnsi"/>
          <w:sz w:val="22"/>
          <w:szCs w:val="22"/>
        </w:rPr>
        <w:t xml:space="preserve">critical to </w:t>
      </w:r>
      <w:r w:rsidR="003F564B" w:rsidRPr="009D0090">
        <w:rPr>
          <w:rFonts w:asciiTheme="minorHAnsi" w:hAnsiTheme="minorHAnsi" w:cstheme="minorHAnsi"/>
          <w:sz w:val="22"/>
          <w:szCs w:val="22"/>
        </w:rPr>
        <w:t>working with communities.</w:t>
      </w:r>
    </w:p>
    <w:p w14:paraId="07D53ABE" w14:textId="1E7796B6" w:rsidR="001E7619" w:rsidRPr="009D0090" w:rsidRDefault="00D151B0" w:rsidP="009D0090">
      <w:pPr>
        <w:pStyle w:val="ListParagraph"/>
        <w:numPr>
          <w:ilvl w:val="0"/>
          <w:numId w:val="19"/>
        </w:numPr>
        <w:spacing w:after="0" w:line="240" w:lineRule="auto"/>
        <w:jc w:val="both"/>
        <w:rPr>
          <w:rFonts w:asciiTheme="minorHAnsi" w:hAnsiTheme="minorHAnsi" w:cstheme="minorHAnsi"/>
          <w:sz w:val="22"/>
          <w:szCs w:val="22"/>
        </w:rPr>
      </w:pPr>
      <w:r w:rsidRPr="00FA3397">
        <w:rPr>
          <w:rFonts w:asciiTheme="minorHAnsi" w:hAnsiTheme="minorHAnsi" w:cstheme="minorHAnsi"/>
          <w:sz w:val="22"/>
          <w:szCs w:val="22"/>
          <w:highlight w:val="yellow"/>
        </w:rPr>
        <w:t>The p</w:t>
      </w:r>
      <w:r w:rsidR="001E7619" w:rsidRPr="00FA3397">
        <w:rPr>
          <w:rFonts w:asciiTheme="minorHAnsi" w:hAnsiTheme="minorHAnsi" w:cstheme="minorHAnsi"/>
          <w:sz w:val="22"/>
          <w:szCs w:val="22"/>
          <w:highlight w:val="yellow"/>
        </w:rPr>
        <w:t>ooling of resources across the city in an equitable and timely fashion.</w:t>
      </w:r>
      <w:r w:rsidR="002A3F88" w:rsidRPr="00FA3397">
        <w:rPr>
          <w:rFonts w:asciiTheme="minorHAnsi" w:hAnsiTheme="minorHAnsi" w:cstheme="minorHAnsi"/>
          <w:sz w:val="22"/>
          <w:szCs w:val="22"/>
          <w:highlight w:val="yellow"/>
        </w:rPr>
        <w:t xml:space="preserve">  </w:t>
      </w:r>
      <w:r w:rsidR="008B35E7" w:rsidRPr="00FA3397">
        <w:rPr>
          <w:rFonts w:asciiTheme="minorHAnsi" w:hAnsiTheme="minorHAnsi" w:cstheme="minorHAnsi"/>
          <w:sz w:val="22"/>
          <w:szCs w:val="22"/>
          <w:highlight w:val="yellow"/>
        </w:rPr>
        <w:t>Stakeholders identified that</w:t>
      </w:r>
      <w:r w:rsidR="002A3F88" w:rsidRPr="00FA3397">
        <w:rPr>
          <w:rFonts w:asciiTheme="minorHAnsi" w:hAnsiTheme="minorHAnsi" w:cstheme="minorHAnsi"/>
          <w:sz w:val="22"/>
          <w:szCs w:val="22"/>
          <w:highlight w:val="yellow"/>
        </w:rPr>
        <w:t xml:space="preserve"> some</w:t>
      </w:r>
      <w:r w:rsidR="008B35E7" w:rsidRPr="00FA3397">
        <w:rPr>
          <w:rFonts w:asciiTheme="minorHAnsi" w:hAnsiTheme="minorHAnsi" w:cstheme="minorHAnsi"/>
          <w:sz w:val="22"/>
          <w:szCs w:val="22"/>
          <w:highlight w:val="yellow"/>
        </w:rPr>
        <w:t xml:space="preserve"> opportunities were and are missed by </w:t>
      </w:r>
      <w:r w:rsidR="00312B6E" w:rsidRPr="00FA3397">
        <w:rPr>
          <w:rFonts w:asciiTheme="minorHAnsi" w:hAnsiTheme="minorHAnsi" w:cstheme="minorHAnsi"/>
          <w:sz w:val="22"/>
          <w:szCs w:val="22"/>
          <w:highlight w:val="yellow"/>
        </w:rPr>
        <w:t xml:space="preserve">some elements of the MMEC work not being fully joined up with </w:t>
      </w:r>
      <w:r w:rsidR="00374188" w:rsidRPr="00FA3397">
        <w:rPr>
          <w:rFonts w:asciiTheme="minorHAnsi" w:hAnsiTheme="minorHAnsi" w:cstheme="minorHAnsi"/>
          <w:sz w:val="22"/>
          <w:szCs w:val="22"/>
          <w:highlight w:val="yellow"/>
        </w:rPr>
        <w:t>other elements of Move More</w:t>
      </w:r>
      <w:r w:rsidR="00374188" w:rsidRPr="009D0090">
        <w:rPr>
          <w:rFonts w:asciiTheme="minorHAnsi" w:hAnsiTheme="minorHAnsi" w:cstheme="minorHAnsi"/>
          <w:sz w:val="22"/>
          <w:szCs w:val="22"/>
        </w:rPr>
        <w:t xml:space="preserve">.  </w:t>
      </w:r>
      <w:r w:rsidR="00FD165A" w:rsidRPr="009D0090">
        <w:rPr>
          <w:rFonts w:asciiTheme="minorHAnsi" w:hAnsiTheme="minorHAnsi" w:cstheme="minorHAnsi"/>
          <w:sz w:val="22"/>
          <w:szCs w:val="22"/>
        </w:rPr>
        <w:t xml:space="preserve">Clear lines of responsibility to raise opportunities </w:t>
      </w:r>
      <w:r w:rsidR="00D72D70" w:rsidRPr="009D0090">
        <w:rPr>
          <w:rFonts w:asciiTheme="minorHAnsi" w:hAnsiTheme="minorHAnsi" w:cstheme="minorHAnsi"/>
          <w:sz w:val="22"/>
          <w:szCs w:val="22"/>
        </w:rPr>
        <w:t xml:space="preserve">and resolve issues collectively should be part of </w:t>
      </w:r>
      <w:r w:rsidR="00FD165A" w:rsidRPr="009D0090">
        <w:rPr>
          <w:rFonts w:asciiTheme="minorHAnsi" w:hAnsiTheme="minorHAnsi" w:cstheme="minorHAnsi"/>
          <w:sz w:val="22"/>
          <w:szCs w:val="22"/>
        </w:rPr>
        <w:t xml:space="preserve">the planning associated with </w:t>
      </w:r>
      <w:r w:rsidR="00D72D70" w:rsidRPr="009D0090">
        <w:rPr>
          <w:rFonts w:asciiTheme="minorHAnsi" w:hAnsiTheme="minorHAnsi" w:cstheme="minorHAnsi"/>
          <w:sz w:val="22"/>
          <w:szCs w:val="22"/>
        </w:rPr>
        <w:t xml:space="preserve">future </w:t>
      </w:r>
      <w:r w:rsidR="00FD165A" w:rsidRPr="009D0090">
        <w:rPr>
          <w:rFonts w:asciiTheme="minorHAnsi" w:hAnsiTheme="minorHAnsi" w:cstheme="minorHAnsi"/>
          <w:sz w:val="22"/>
          <w:szCs w:val="22"/>
        </w:rPr>
        <w:t>investments.</w:t>
      </w:r>
    </w:p>
    <w:p w14:paraId="366D281A" w14:textId="76FAA8D5" w:rsidR="003F564B" w:rsidRPr="00FA3397" w:rsidRDefault="00D151B0" w:rsidP="009D0090">
      <w:pPr>
        <w:pStyle w:val="ListParagraph"/>
        <w:numPr>
          <w:ilvl w:val="0"/>
          <w:numId w:val="19"/>
        </w:numPr>
        <w:spacing w:after="0" w:line="240" w:lineRule="auto"/>
        <w:jc w:val="both"/>
        <w:rPr>
          <w:rFonts w:asciiTheme="minorHAnsi" w:hAnsiTheme="minorHAnsi" w:cstheme="minorHAnsi"/>
          <w:sz w:val="22"/>
          <w:szCs w:val="22"/>
          <w:highlight w:val="yellow"/>
        </w:rPr>
      </w:pPr>
      <w:r w:rsidRPr="00FA3397">
        <w:rPr>
          <w:rFonts w:asciiTheme="minorHAnsi" w:hAnsiTheme="minorHAnsi" w:cstheme="minorHAnsi"/>
          <w:sz w:val="22"/>
          <w:szCs w:val="22"/>
          <w:highlight w:val="yellow"/>
        </w:rPr>
        <w:t>S</w:t>
      </w:r>
      <w:r w:rsidR="006C2B3A" w:rsidRPr="00FA3397">
        <w:rPr>
          <w:rFonts w:asciiTheme="minorHAnsi" w:hAnsiTheme="minorHAnsi" w:cstheme="minorHAnsi"/>
          <w:sz w:val="22"/>
          <w:szCs w:val="22"/>
          <w:highlight w:val="yellow"/>
        </w:rPr>
        <w:t xml:space="preserve">haring lessons across VCSE organisations and wider strategic partners in </w:t>
      </w:r>
      <w:r w:rsidR="00536261" w:rsidRPr="00FA3397">
        <w:rPr>
          <w:rFonts w:asciiTheme="minorHAnsi" w:hAnsiTheme="minorHAnsi" w:cstheme="minorHAnsi"/>
          <w:sz w:val="22"/>
          <w:szCs w:val="22"/>
          <w:highlight w:val="yellow"/>
        </w:rPr>
        <w:t xml:space="preserve">a timely manner and appropriate formats.  </w:t>
      </w:r>
      <w:r w:rsidR="00FC2F31" w:rsidRPr="00FA3397">
        <w:rPr>
          <w:rFonts w:asciiTheme="minorHAnsi" w:hAnsiTheme="minorHAnsi" w:cstheme="minorHAnsi"/>
          <w:sz w:val="22"/>
          <w:szCs w:val="22"/>
          <w:highlight w:val="yellow"/>
        </w:rPr>
        <w:t xml:space="preserve">Investment in </w:t>
      </w:r>
      <w:r w:rsidR="00D21160" w:rsidRPr="00FA3397">
        <w:rPr>
          <w:rFonts w:asciiTheme="minorHAnsi" w:hAnsiTheme="minorHAnsi" w:cstheme="minorHAnsi"/>
          <w:sz w:val="22"/>
          <w:szCs w:val="22"/>
          <w:highlight w:val="yellow"/>
        </w:rPr>
        <w:t>community of pract</w:t>
      </w:r>
      <w:r w:rsidRPr="00FA3397">
        <w:rPr>
          <w:rFonts w:asciiTheme="minorHAnsi" w:hAnsiTheme="minorHAnsi" w:cstheme="minorHAnsi"/>
          <w:sz w:val="22"/>
          <w:szCs w:val="22"/>
          <w:highlight w:val="yellow"/>
        </w:rPr>
        <w:t xml:space="preserve">ice, </w:t>
      </w:r>
      <w:r w:rsidR="00D21160" w:rsidRPr="00FA3397">
        <w:rPr>
          <w:rFonts w:asciiTheme="minorHAnsi" w:hAnsiTheme="minorHAnsi" w:cstheme="minorHAnsi"/>
          <w:sz w:val="22"/>
          <w:szCs w:val="22"/>
          <w:highlight w:val="yellow"/>
        </w:rPr>
        <w:t>with support for VCSE officers and volunteers to attend</w:t>
      </w:r>
      <w:r w:rsidR="00DC281E" w:rsidRPr="00FA3397">
        <w:rPr>
          <w:rFonts w:asciiTheme="minorHAnsi" w:hAnsiTheme="minorHAnsi" w:cstheme="minorHAnsi"/>
          <w:sz w:val="22"/>
          <w:szCs w:val="22"/>
          <w:highlight w:val="yellow"/>
        </w:rPr>
        <w:t>,</w:t>
      </w:r>
      <w:r w:rsidR="00D21160" w:rsidRPr="00FA3397">
        <w:rPr>
          <w:rFonts w:asciiTheme="minorHAnsi" w:hAnsiTheme="minorHAnsi" w:cstheme="minorHAnsi"/>
          <w:sz w:val="22"/>
          <w:szCs w:val="22"/>
          <w:highlight w:val="yellow"/>
        </w:rPr>
        <w:t xml:space="preserve"> and </w:t>
      </w:r>
      <w:r w:rsidR="00FC2F31" w:rsidRPr="00FA3397">
        <w:rPr>
          <w:rFonts w:asciiTheme="minorHAnsi" w:hAnsiTheme="minorHAnsi" w:cstheme="minorHAnsi"/>
          <w:sz w:val="22"/>
          <w:szCs w:val="22"/>
          <w:highlight w:val="yellow"/>
        </w:rPr>
        <w:t>a communications strategy</w:t>
      </w:r>
      <w:r w:rsidRPr="00FA3397">
        <w:rPr>
          <w:rFonts w:asciiTheme="minorHAnsi" w:hAnsiTheme="minorHAnsi" w:cstheme="minorHAnsi"/>
          <w:sz w:val="22"/>
          <w:szCs w:val="22"/>
          <w:highlight w:val="yellow"/>
        </w:rPr>
        <w:t>,</w:t>
      </w:r>
      <w:r w:rsidR="00FC2F31" w:rsidRPr="00FA3397">
        <w:rPr>
          <w:rFonts w:asciiTheme="minorHAnsi" w:hAnsiTheme="minorHAnsi" w:cstheme="minorHAnsi"/>
          <w:sz w:val="22"/>
          <w:szCs w:val="22"/>
          <w:highlight w:val="yellow"/>
        </w:rPr>
        <w:t xml:space="preserve"> may go some way</w:t>
      </w:r>
      <w:r w:rsidR="0088626A" w:rsidRPr="00FA3397">
        <w:rPr>
          <w:rFonts w:asciiTheme="minorHAnsi" w:hAnsiTheme="minorHAnsi" w:cstheme="minorHAnsi"/>
          <w:sz w:val="22"/>
          <w:szCs w:val="22"/>
          <w:highlight w:val="yellow"/>
        </w:rPr>
        <w:t xml:space="preserve"> to </w:t>
      </w:r>
      <w:r w:rsidR="00374188" w:rsidRPr="00FA3397">
        <w:rPr>
          <w:rFonts w:asciiTheme="minorHAnsi" w:hAnsiTheme="minorHAnsi" w:cstheme="minorHAnsi"/>
          <w:sz w:val="22"/>
          <w:szCs w:val="22"/>
          <w:highlight w:val="yellow"/>
        </w:rPr>
        <w:t>alleviating</w:t>
      </w:r>
      <w:r w:rsidR="0088626A" w:rsidRPr="00FA3397">
        <w:rPr>
          <w:rFonts w:asciiTheme="minorHAnsi" w:hAnsiTheme="minorHAnsi" w:cstheme="minorHAnsi"/>
          <w:sz w:val="22"/>
          <w:szCs w:val="22"/>
          <w:highlight w:val="yellow"/>
        </w:rPr>
        <w:t xml:space="preserve"> this, as will key stakeholders taking responsibility to advocate and share the learning within their spheres of influence.</w:t>
      </w:r>
    </w:p>
    <w:p w14:paraId="5CEE6E80" w14:textId="77777777" w:rsidR="0088626A" w:rsidRPr="009D0090" w:rsidRDefault="0088626A" w:rsidP="009D0090">
      <w:pPr>
        <w:pStyle w:val="ListParagraph"/>
        <w:spacing w:after="0" w:line="240" w:lineRule="auto"/>
        <w:jc w:val="both"/>
        <w:rPr>
          <w:rFonts w:asciiTheme="minorHAnsi" w:hAnsiTheme="minorHAnsi" w:cstheme="minorHAnsi"/>
          <w:sz w:val="22"/>
          <w:szCs w:val="22"/>
        </w:rPr>
      </w:pPr>
    </w:p>
    <w:p w14:paraId="656666E5" w14:textId="77777777" w:rsidR="004D76C5" w:rsidRPr="009D0090" w:rsidRDefault="004D76C5" w:rsidP="009D0090">
      <w:pPr>
        <w:spacing w:after="0" w:line="240" w:lineRule="auto"/>
        <w:jc w:val="both"/>
        <w:rPr>
          <w:rFonts w:asciiTheme="minorHAnsi" w:hAnsiTheme="minorHAnsi" w:cstheme="minorHAnsi"/>
          <w:sz w:val="22"/>
          <w:szCs w:val="22"/>
        </w:rPr>
      </w:pPr>
    </w:p>
    <w:p w14:paraId="24865BB9" w14:textId="77777777" w:rsidR="004D76C5" w:rsidRPr="009D0090" w:rsidRDefault="004D76C5" w:rsidP="009D0090">
      <w:pPr>
        <w:spacing w:after="0" w:line="240" w:lineRule="auto"/>
        <w:jc w:val="both"/>
        <w:rPr>
          <w:rFonts w:asciiTheme="minorHAnsi" w:hAnsiTheme="minorHAnsi" w:cstheme="minorHAnsi"/>
          <w:sz w:val="22"/>
          <w:szCs w:val="22"/>
        </w:rPr>
      </w:pPr>
    </w:p>
    <w:p w14:paraId="0076E030" w14:textId="257205A4" w:rsidR="001434FE" w:rsidRPr="00701514" w:rsidRDefault="004D76C5" w:rsidP="009D0090">
      <w:pPr>
        <w:pStyle w:val="Heading1"/>
      </w:pPr>
      <w:r w:rsidRPr="009D0090">
        <w:rPr>
          <w:sz w:val="22"/>
          <w:szCs w:val="22"/>
        </w:rPr>
        <w:br w:type="page"/>
      </w:r>
      <w:bookmarkStart w:id="2" w:name="_Toc118886099"/>
      <w:r w:rsidR="00093E9D" w:rsidRPr="00FF3D5D">
        <w:rPr>
          <w:color w:val="auto"/>
        </w:rPr>
        <w:t xml:space="preserve">1. </w:t>
      </w:r>
      <w:r w:rsidR="001434FE" w:rsidRPr="00FF3D5D">
        <w:rPr>
          <w:color w:val="auto"/>
        </w:rPr>
        <w:t>INTRODUCTION</w:t>
      </w:r>
      <w:bookmarkEnd w:id="2"/>
    </w:p>
    <w:p w14:paraId="0076E031" w14:textId="77777777" w:rsidR="001434FE" w:rsidRPr="009D0090" w:rsidRDefault="001434FE" w:rsidP="009D0090">
      <w:pPr>
        <w:spacing w:after="0" w:line="240" w:lineRule="auto"/>
        <w:jc w:val="both"/>
        <w:rPr>
          <w:rFonts w:asciiTheme="minorHAnsi" w:hAnsiTheme="minorHAnsi" w:cstheme="minorHAnsi"/>
          <w:sz w:val="22"/>
          <w:szCs w:val="22"/>
        </w:rPr>
      </w:pPr>
    </w:p>
    <w:p w14:paraId="5AC573FD" w14:textId="73FB91C1" w:rsidR="00007B05" w:rsidRPr="009D0090" w:rsidRDefault="00007B05" w:rsidP="009D0090">
      <w:pPr>
        <w:spacing w:after="0" w:line="240" w:lineRule="auto"/>
        <w:jc w:val="both"/>
        <w:rPr>
          <w:rFonts w:asciiTheme="minorHAnsi" w:hAnsiTheme="minorHAnsi" w:cstheme="minorHAnsi"/>
          <w:bCs/>
          <w:sz w:val="22"/>
          <w:szCs w:val="22"/>
        </w:rPr>
      </w:pPr>
      <w:bookmarkStart w:id="3" w:name="_Hlk63413890"/>
      <w:r w:rsidRPr="009D0090">
        <w:rPr>
          <w:rFonts w:asciiTheme="minorHAnsi" w:hAnsiTheme="minorHAnsi" w:cstheme="minorHAnsi"/>
          <w:bCs/>
          <w:sz w:val="22"/>
          <w:szCs w:val="22"/>
        </w:rPr>
        <w:t xml:space="preserve">This report is based on an evaluation of the </w:t>
      </w:r>
      <w:r w:rsidR="004B3D5B" w:rsidRPr="009D0090">
        <w:rPr>
          <w:rFonts w:asciiTheme="minorHAnsi" w:hAnsiTheme="minorHAnsi" w:cstheme="minorHAnsi"/>
          <w:bCs/>
          <w:sz w:val="22"/>
          <w:szCs w:val="22"/>
        </w:rPr>
        <w:t>Move More Empowered Communities</w:t>
      </w:r>
      <w:r w:rsidR="006147C3" w:rsidRPr="009D0090">
        <w:rPr>
          <w:rFonts w:asciiTheme="minorHAnsi" w:hAnsiTheme="minorHAnsi" w:cstheme="minorHAnsi"/>
          <w:bCs/>
          <w:sz w:val="22"/>
          <w:szCs w:val="22"/>
        </w:rPr>
        <w:t xml:space="preserve"> (MMEC)</w:t>
      </w:r>
      <w:r w:rsidR="004B3D5B" w:rsidRPr="009D0090">
        <w:rPr>
          <w:rFonts w:asciiTheme="minorHAnsi" w:hAnsiTheme="minorHAnsi" w:cstheme="minorHAnsi"/>
          <w:bCs/>
          <w:sz w:val="22"/>
          <w:szCs w:val="22"/>
        </w:rPr>
        <w:t xml:space="preserve"> </w:t>
      </w:r>
      <w:r w:rsidR="00825B03" w:rsidRPr="009D0090">
        <w:rPr>
          <w:rFonts w:asciiTheme="minorHAnsi" w:hAnsiTheme="minorHAnsi" w:cstheme="minorHAnsi"/>
          <w:bCs/>
          <w:sz w:val="22"/>
          <w:szCs w:val="22"/>
        </w:rPr>
        <w:t>project</w:t>
      </w:r>
      <w:r w:rsidRPr="009D0090">
        <w:rPr>
          <w:rFonts w:asciiTheme="minorHAnsi" w:hAnsiTheme="minorHAnsi" w:cstheme="minorHAnsi"/>
          <w:bCs/>
          <w:sz w:val="22"/>
          <w:szCs w:val="22"/>
        </w:rPr>
        <w:t xml:space="preserve"> in Sheffield</w:t>
      </w:r>
      <w:r w:rsidR="00F07FEB" w:rsidRPr="009D0090">
        <w:rPr>
          <w:rFonts w:asciiTheme="minorHAnsi" w:hAnsiTheme="minorHAnsi" w:cstheme="minorHAnsi"/>
          <w:bCs/>
          <w:sz w:val="22"/>
          <w:szCs w:val="22"/>
        </w:rPr>
        <w:t xml:space="preserve"> which was conducted </w:t>
      </w:r>
      <w:r w:rsidR="00CB5F86" w:rsidRPr="009D0090">
        <w:rPr>
          <w:rFonts w:asciiTheme="minorHAnsi" w:hAnsiTheme="minorHAnsi" w:cstheme="minorHAnsi"/>
          <w:bCs/>
          <w:sz w:val="22"/>
          <w:szCs w:val="22"/>
        </w:rPr>
        <w:t xml:space="preserve">by researchers at Sheffield Hallam University </w:t>
      </w:r>
      <w:r w:rsidR="00F07FEB" w:rsidRPr="009D0090">
        <w:rPr>
          <w:rFonts w:asciiTheme="minorHAnsi" w:hAnsiTheme="minorHAnsi" w:cstheme="minorHAnsi"/>
          <w:bCs/>
          <w:sz w:val="22"/>
          <w:szCs w:val="22"/>
        </w:rPr>
        <w:t xml:space="preserve">between </w:t>
      </w:r>
      <w:r w:rsidR="004B3D5B" w:rsidRPr="009D0090">
        <w:rPr>
          <w:rFonts w:asciiTheme="minorHAnsi" w:hAnsiTheme="minorHAnsi" w:cstheme="minorHAnsi"/>
          <w:bCs/>
          <w:sz w:val="22"/>
          <w:szCs w:val="22"/>
        </w:rPr>
        <w:t>2021 and 2022</w:t>
      </w:r>
      <w:r w:rsidR="00F07FEB" w:rsidRPr="009D0090">
        <w:rPr>
          <w:rFonts w:asciiTheme="minorHAnsi" w:hAnsiTheme="minorHAnsi" w:cstheme="minorHAnsi"/>
          <w:bCs/>
          <w:sz w:val="22"/>
          <w:szCs w:val="22"/>
        </w:rPr>
        <w:t xml:space="preserve">. </w:t>
      </w:r>
    </w:p>
    <w:p w14:paraId="39ACB1C6" w14:textId="77777777" w:rsidR="00CB5F86" w:rsidRPr="009D0090" w:rsidRDefault="00CB5F86" w:rsidP="009D0090">
      <w:pPr>
        <w:spacing w:after="0" w:line="240" w:lineRule="auto"/>
        <w:jc w:val="both"/>
        <w:rPr>
          <w:rFonts w:asciiTheme="minorHAnsi" w:hAnsiTheme="minorHAnsi" w:cstheme="minorHAnsi"/>
          <w:bCs/>
          <w:sz w:val="22"/>
          <w:szCs w:val="22"/>
        </w:rPr>
      </w:pPr>
    </w:p>
    <w:bookmarkEnd w:id="3"/>
    <w:p w14:paraId="15372EB2" w14:textId="6CDFF0AC" w:rsidR="0088055D" w:rsidRDefault="00E44B21" w:rsidP="009D0090">
      <w:pPr>
        <w:pStyle w:val="paragraph"/>
        <w:spacing w:before="0" w:beforeAutospacing="0" w:after="0" w:afterAutospacing="0"/>
        <w:jc w:val="both"/>
        <w:textAlignment w:val="baseline"/>
        <w:rPr>
          <w:rFonts w:asciiTheme="minorHAnsi" w:hAnsiTheme="minorHAnsi" w:cstheme="minorHAnsi"/>
          <w:sz w:val="22"/>
          <w:szCs w:val="22"/>
        </w:rPr>
      </w:pPr>
      <w:r w:rsidRPr="009D0090">
        <w:rPr>
          <w:rFonts w:asciiTheme="minorHAnsi" w:hAnsiTheme="minorHAnsi" w:cstheme="minorHAnsi"/>
          <w:sz w:val="22"/>
          <w:szCs w:val="22"/>
          <w:shd w:val="clear" w:color="auto" w:fill="FFFFFF"/>
        </w:rPr>
        <w:t xml:space="preserve">Move More is </w:t>
      </w:r>
      <w:r w:rsidR="006147C3" w:rsidRPr="009D0090">
        <w:rPr>
          <w:rFonts w:asciiTheme="minorHAnsi" w:hAnsiTheme="minorHAnsi" w:cstheme="minorHAnsi"/>
          <w:sz w:val="22"/>
          <w:szCs w:val="22"/>
          <w:shd w:val="clear" w:color="auto" w:fill="FFFFFF"/>
        </w:rPr>
        <w:t>Sheffield’s whole system approach to increasing physical activity</w:t>
      </w:r>
      <w:r w:rsidRPr="009D0090">
        <w:rPr>
          <w:rFonts w:asciiTheme="minorHAnsi" w:hAnsiTheme="minorHAnsi" w:cstheme="minorHAnsi"/>
          <w:sz w:val="22"/>
          <w:szCs w:val="22"/>
          <w:shd w:val="clear" w:color="auto" w:fill="FFFFFF"/>
        </w:rPr>
        <w:t xml:space="preserve">.  It is a </w:t>
      </w:r>
      <w:r w:rsidR="0088055D" w:rsidRPr="009D0090">
        <w:rPr>
          <w:rFonts w:asciiTheme="minorHAnsi" w:hAnsiTheme="minorHAnsi" w:cstheme="minorHAnsi"/>
          <w:sz w:val="22"/>
          <w:szCs w:val="22"/>
          <w:shd w:val="clear" w:color="auto" w:fill="FFFFFF"/>
        </w:rPr>
        <w:t>city-wide shared</w:t>
      </w:r>
      <w:r w:rsidRPr="009D0090">
        <w:rPr>
          <w:rFonts w:asciiTheme="minorHAnsi" w:hAnsiTheme="minorHAnsi" w:cstheme="minorHAnsi"/>
          <w:sz w:val="22"/>
          <w:szCs w:val="22"/>
          <w:shd w:val="clear" w:color="auto" w:fill="FFFFFF"/>
        </w:rPr>
        <w:t xml:space="preserve"> ambition to </w:t>
      </w:r>
      <w:r w:rsidRPr="009D0090">
        <w:rPr>
          <w:rFonts w:asciiTheme="minorHAnsi" w:hAnsiTheme="minorHAnsi" w:cstheme="minorHAnsi"/>
          <w:sz w:val="22"/>
          <w:szCs w:val="22"/>
        </w:rPr>
        <w:t xml:space="preserve">increase physical activity opportunities so </w:t>
      </w:r>
      <w:r w:rsidR="00CB5F86" w:rsidRPr="009D0090">
        <w:rPr>
          <w:rFonts w:asciiTheme="minorHAnsi" w:hAnsiTheme="minorHAnsi" w:cstheme="minorHAnsi"/>
          <w:sz w:val="22"/>
          <w:szCs w:val="22"/>
        </w:rPr>
        <w:t xml:space="preserve">that </w:t>
      </w:r>
      <w:r w:rsidRPr="009D0090">
        <w:rPr>
          <w:rFonts w:asciiTheme="minorHAnsi" w:hAnsiTheme="minorHAnsi" w:cstheme="minorHAnsi"/>
          <w:sz w:val="22"/>
          <w:szCs w:val="22"/>
        </w:rPr>
        <w:t>more people can benefit from moving more who do</w:t>
      </w:r>
      <w:r w:rsidR="00825B03" w:rsidRPr="009D0090">
        <w:rPr>
          <w:rFonts w:asciiTheme="minorHAnsi" w:hAnsiTheme="minorHAnsi" w:cstheme="minorHAnsi"/>
          <w:sz w:val="22"/>
          <w:szCs w:val="22"/>
        </w:rPr>
        <w:t xml:space="preserve"> not do so</w:t>
      </w:r>
      <w:r w:rsidRPr="009D0090">
        <w:rPr>
          <w:rFonts w:asciiTheme="minorHAnsi" w:hAnsiTheme="minorHAnsi" w:cstheme="minorHAnsi"/>
          <w:sz w:val="22"/>
          <w:szCs w:val="22"/>
        </w:rPr>
        <w:t xml:space="preserve"> already. </w:t>
      </w:r>
      <w:r w:rsidR="006147C3" w:rsidRPr="009D0090">
        <w:rPr>
          <w:rFonts w:asciiTheme="minorHAnsi" w:hAnsiTheme="minorHAnsi" w:cstheme="minorHAnsi"/>
          <w:sz w:val="22"/>
          <w:szCs w:val="22"/>
        </w:rPr>
        <w:t>MMEC</w:t>
      </w:r>
      <w:r w:rsidRPr="009D0090">
        <w:rPr>
          <w:rFonts w:asciiTheme="minorHAnsi" w:hAnsiTheme="minorHAnsi" w:cstheme="minorHAnsi"/>
          <w:sz w:val="22"/>
          <w:szCs w:val="22"/>
        </w:rPr>
        <w:t xml:space="preserve"> is one strand of the overall Move More project, and this strand is </w:t>
      </w:r>
      <w:r w:rsidRPr="009D0090">
        <w:rPr>
          <w:rFonts w:asciiTheme="minorHAnsi" w:hAnsiTheme="minorHAnsi" w:cstheme="minorHAnsi"/>
          <w:sz w:val="22"/>
          <w:szCs w:val="22"/>
          <w:shd w:val="clear" w:color="auto" w:fill="FFFFFF"/>
        </w:rPr>
        <w:t>delivered by Voluntary Action Sheffield</w:t>
      </w:r>
      <w:r w:rsidR="001644A6" w:rsidRPr="009D0090">
        <w:rPr>
          <w:rFonts w:asciiTheme="minorHAnsi" w:hAnsiTheme="minorHAnsi" w:cstheme="minorHAnsi"/>
          <w:sz w:val="22"/>
          <w:szCs w:val="22"/>
          <w:shd w:val="clear" w:color="auto" w:fill="FFFFFF"/>
        </w:rPr>
        <w:t xml:space="preserve"> (VAS)</w:t>
      </w:r>
      <w:r w:rsidRPr="009D0090">
        <w:rPr>
          <w:rFonts w:asciiTheme="minorHAnsi" w:hAnsiTheme="minorHAnsi" w:cstheme="minorHAnsi"/>
          <w:sz w:val="22"/>
          <w:szCs w:val="22"/>
          <w:shd w:val="clear" w:color="auto" w:fill="FFFFFF"/>
        </w:rPr>
        <w:t>, in partnership with a number of voluntary and community sector organisations, NCSEM, and funded by Sport England.</w:t>
      </w:r>
      <w:r w:rsidR="0088055D" w:rsidRPr="009D0090">
        <w:rPr>
          <w:rFonts w:asciiTheme="minorHAnsi" w:hAnsiTheme="minorHAnsi" w:cstheme="minorHAnsi"/>
          <w:sz w:val="22"/>
          <w:szCs w:val="22"/>
          <w:shd w:val="clear" w:color="auto" w:fill="FFFFFF"/>
        </w:rPr>
        <w:t xml:space="preserve"> </w:t>
      </w:r>
      <w:r w:rsidR="00825B03" w:rsidRPr="009D0090">
        <w:rPr>
          <w:rFonts w:asciiTheme="minorHAnsi" w:hAnsiTheme="minorHAnsi" w:cstheme="minorHAnsi"/>
          <w:sz w:val="22"/>
          <w:szCs w:val="22"/>
        </w:rPr>
        <w:t xml:space="preserve">Move More has learnt </w:t>
      </w:r>
      <w:r w:rsidR="00191645" w:rsidRPr="009D0090">
        <w:rPr>
          <w:rFonts w:asciiTheme="minorHAnsi" w:hAnsiTheme="minorHAnsi" w:cstheme="minorHAnsi"/>
          <w:sz w:val="22"/>
          <w:szCs w:val="22"/>
        </w:rPr>
        <w:t xml:space="preserve">through previous projects </w:t>
      </w:r>
      <w:r w:rsidR="00825B03" w:rsidRPr="009D0090">
        <w:rPr>
          <w:rFonts w:asciiTheme="minorHAnsi" w:hAnsiTheme="minorHAnsi" w:cstheme="minorHAnsi"/>
          <w:sz w:val="22"/>
          <w:szCs w:val="22"/>
        </w:rPr>
        <w:t xml:space="preserve">that to effectively work with people who are furthest from physical activity, there is a need to invest in capacity in the Voluntary Community and Social Enterprise (VCSE) Sector.  The theory is that VSCE colleagues are best placed to engage with local communities as they are local, trusted, knowledgeable about local assets and familiar with the cultures and socio-demographics of the local population. </w:t>
      </w:r>
    </w:p>
    <w:p w14:paraId="6620F6FD" w14:textId="77777777" w:rsidR="00D45BC8" w:rsidRPr="009D0090" w:rsidRDefault="00D45BC8" w:rsidP="009D0090">
      <w:pPr>
        <w:pStyle w:val="paragraph"/>
        <w:spacing w:before="0" w:beforeAutospacing="0" w:after="0" w:afterAutospacing="0"/>
        <w:jc w:val="both"/>
        <w:textAlignment w:val="baseline"/>
        <w:rPr>
          <w:rFonts w:asciiTheme="minorHAnsi" w:hAnsiTheme="minorHAnsi" w:cstheme="minorHAnsi"/>
          <w:sz w:val="22"/>
          <w:szCs w:val="22"/>
        </w:rPr>
      </w:pPr>
    </w:p>
    <w:p w14:paraId="7A454DD5" w14:textId="77777777" w:rsidR="00D45BC8" w:rsidRPr="009D0090" w:rsidRDefault="00D45BC8" w:rsidP="00D45BC8">
      <w:pPr>
        <w:spacing w:after="0" w:line="240" w:lineRule="auto"/>
        <w:jc w:val="both"/>
        <w:rPr>
          <w:rStyle w:val="eop"/>
          <w:rFonts w:asciiTheme="minorHAnsi" w:hAnsiTheme="minorHAnsi" w:cstheme="minorHAnsi"/>
          <w:sz w:val="22"/>
          <w:szCs w:val="22"/>
        </w:rPr>
      </w:pPr>
      <w:r w:rsidRPr="009D0090">
        <w:rPr>
          <w:rStyle w:val="normaltextrun"/>
          <w:rFonts w:asciiTheme="minorHAnsi" w:hAnsiTheme="minorHAnsi" w:cstheme="minorHAnsi"/>
          <w:sz w:val="22"/>
          <w:szCs w:val="22"/>
        </w:rPr>
        <w:t>The MMEC project aimed to support VCSE organisations across Sheffield in communities with the lowest levels of physical activity, working with these communities to understand what works to enable physical activity at a local level, what factors affect this, and to ultimately enable more people to do physical activity where they live. </w:t>
      </w:r>
      <w:r w:rsidRPr="009D0090">
        <w:rPr>
          <w:rStyle w:val="eop"/>
          <w:rFonts w:asciiTheme="minorHAnsi" w:hAnsiTheme="minorHAnsi" w:cstheme="minorHAnsi"/>
          <w:sz w:val="22"/>
          <w:szCs w:val="22"/>
        </w:rPr>
        <w:t> </w:t>
      </w:r>
      <w:r w:rsidRPr="009D0090">
        <w:rPr>
          <w:rFonts w:asciiTheme="minorHAnsi" w:hAnsiTheme="minorHAnsi" w:cstheme="minorHAnsi"/>
          <w:sz w:val="22"/>
          <w:szCs w:val="22"/>
        </w:rPr>
        <w:t xml:space="preserve">The project aimed to do this in a strength-based way by identifying and building on existing community assets and empowering communities to deliver the work themselves. </w:t>
      </w:r>
      <w:r w:rsidRPr="009D0090">
        <w:rPr>
          <w:rStyle w:val="normaltextrun"/>
          <w:rFonts w:asciiTheme="minorHAnsi" w:hAnsiTheme="minorHAnsi" w:cstheme="minorHAnsi"/>
          <w:sz w:val="22"/>
          <w:szCs w:val="22"/>
        </w:rPr>
        <w:t>The project therefore aimed to:</w:t>
      </w:r>
      <w:r w:rsidRPr="009D0090">
        <w:rPr>
          <w:rStyle w:val="eop"/>
          <w:rFonts w:asciiTheme="minorHAnsi" w:hAnsiTheme="minorHAnsi" w:cstheme="minorHAnsi"/>
          <w:sz w:val="22"/>
          <w:szCs w:val="22"/>
        </w:rPr>
        <w:t> </w:t>
      </w:r>
    </w:p>
    <w:p w14:paraId="4FC7D452" w14:textId="77777777" w:rsidR="00D45BC8" w:rsidRPr="009D0090" w:rsidRDefault="00D45BC8" w:rsidP="00D45BC8">
      <w:pPr>
        <w:pStyle w:val="paragraph"/>
        <w:spacing w:before="0" w:beforeAutospacing="0" w:after="0" w:afterAutospacing="0"/>
        <w:jc w:val="both"/>
        <w:textAlignment w:val="baseline"/>
        <w:rPr>
          <w:rFonts w:asciiTheme="minorHAnsi" w:hAnsiTheme="minorHAnsi" w:cstheme="minorHAnsi"/>
          <w:sz w:val="22"/>
          <w:szCs w:val="22"/>
        </w:rPr>
      </w:pPr>
    </w:p>
    <w:p w14:paraId="40293604" w14:textId="77777777" w:rsidR="00D45BC8" w:rsidRPr="009D0090" w:rsidRDefault="00D45BC8" w:rsidP="00D45BC8">
      <w:pPr>
        <w:pStyle w:val="paragraph"/>
        <w:numPr>
          <w:ilvl w:val="0"/>
          <w:numId w:val="6"/>
        </w:numPr>
        <w:spacing w:before="0" w:beforeAutospacing="0" w:after="0" w:afterAutospacing="0"/>
        <w:ind w:left="567" w:hanging="283"/>
        <w:jc w:val="both"/>
        <w:textAlignment w:val="baseline"/>
        <w:rPr>
          <w:rStyle w:val="eop"/>
          <w:rFonts w:asciiTheme="minorHAnsi" w:hAnsiTheme="minorHAnsi" w:cstheme="minorHAnsi"/>
          <w:color w:val="000000"/>
          <w:sz w:val="22"/>
          <w:szCs w:val="22"/>
        </w:rPr>
      </w:pPr>
      <w:r w:rsidRPr="009D0090">
        <w:rPr>
          <w:rStyle w:val="normaltextrun"/>
          <w:rFonts w:asciiTheme="minorHAnsi" w:hAnsiTheme="minorHAnsi" w:cstheme="minorHAnsi"/>
          <w:color w:val="000000"/>
          <w:sz w:val="22"/>
          <w:szCs w:val="22"/>
        </w:rPr>
        <w:t>Build capacity to inform, develop and deliver sustainable community assets to promote physical activity at neighbourhood level within Sheffield.</w:t>
      </w:r>
      <w:r w:rsidRPr="009D0090">
        <w:rPr>
          <w:rStyle w:val="eop"/>
          <w:rFonts w:asciiTheme="minorHAnsi" w:hAnsiTheme="minorHAnsi" w:cstheme="minorHAnsi"/>
          <w:color w:val="000000"/>
          <w:sz w:val="22"/>
          <w:szCs w:val="22"/>
        </w:rPr>
        <w:t> </w:t>
      </w:r>
    </w:p>
    <w:p w14:paraId="080A0455" w14:textId="77777777" w:rsidR="00D45BC8" w:rsidRPr="009D0090" w:rsidRDefault="00D45BC8" w:rsidP="00D45BC8">
      <w:pPr>
        <w:pStyle w:val="paragraph"/>
        <w:numPr>
          <w:ilvl w:val="0"/>
          <w:numId w:val="6"/>
        </w:numPr>
        <w:spacing w:before="0" w:beforeAutospacing="0" w:after="0" w:afterAutospacing="0"/>
        <w:ind w:left="567" w:hanging="283"/>
        <w:jc w:val="both"/>
        <w:textAlignment w:val="baseline"/>
        <w:rPr>
          <w:rFonts w:asciiTheme="minorHAnsi" w:hAnsiTheme="minorHAnsi" w:cstheme="minorHAnsi"/>
          <w:color w:val="000000"/>
          <w:sz w:val="22"/>
          <w:szCs w:val="22"/>
        </w:rPr>
      </w:pPr>
      <w:r w:rsidRPr="009D0090">
        <w:rPr>
          <w:rFonts w:asciiTheme="minorHAnsi" w:hAnsiTheme="minorHAnsi" w:cstheme="minorHAnsi"/>
          <w:sz w:val="22"/>
          <w:szCs w:val="22"/>
        </w:rPr>
        <w:t>Understand the approaches that are most likely to make this work, what helps, and what does not.</w:t>
      </w:r>
    </w:p>
    <w:p w14:paraId="0354F24C" w14:textId="77777777" w:rsidR="00D45BC8" w:rsidRPr="009D0090" w:rsidRDefault="00D45BC8" w:rsidP="00D45BC8">
      <w:pPr>
        <w:pStyle w:val="paragraph"/>
        <w:numPr>
          <w:ilvl w:val="0"/>
          <w:numId w:val="6"/>
        </w:numPr>
        <w:spacing w:before="0" w:beforeAutospacing="0" w:after="0" w:afterAutospacing="0"/>
        <w:ind w:left="567" w:hanging="283"/>
        <w:jc w:val="both"/>
        <w:textAlignment w:val="baseline"/>
        <w:rPr>
          <w:rFonts w:asciiTheme="minorHAnsi" w:hAnsiTheme="minorHAnsi" w:cstheme="minorHAnsi"/>
          <w:color w:val="000000"/>
          <w:sz w:val="22"/>
          <w:szCs w:val="22"/>
        </w:rPr>
      </w:pPr>
      <w:r w:rsidRPr="009D0090">
        <w:rPr>
          <w:rStyle w:val="normaltextrun"/>
          <w:rFonts w:asciiTheme="minorHAnsi" w:hAnsiTheme="minorHAnsi" w:cstheme="minorHAnsi"/>
          <w:color w:val="000000"/>
          <w:sz w:val="22"/>
          <w:szCs w:val="22"/>
        </w:rPr>
        <w:t>Deliver research of direct value to those responsible for the funding and implementing of similar programmes nationally.</w:t>
      </w:r>
      <w:r w:rsidRPr="009D0090">
        <w:rPr>
          <w:rStyle w:val="eop"/>
          <w:rFonts w:asciiTheme="minorHAnsi" w:hAnsiTheme="minorHAnsi" w:cstheme="minorHAnsi"/>
          <w:color w:val="000000"/>
          <w:sz w:val="22"/>
          <w:szCs w:val="22"/>
        </w:rPr>
        <w:t> </w:t>
      </w:r>
    </w:p>
    <w:p w14:paraId="0A64782C" w14:textId="1B5EA736" w:rsidR="0088055D" w:rsidRPr="009D0090" w:rsidRDefault="0088055D" w:rsidP="009D0090">
      <w:pPr>
        <w:spacing w:after="0" w:line="240" w:lineRule="auto"/>
        <w:jc w:val="both"/>
        <w:rPr>
          <w:rFonts w:asciiTheme="minorHAnsi" w:eastAsia="Times New Roman" w:hAnsiTheme="minorHAnsi" w:cstheme="minorHAnsi"/>
          <w:sz w:val="22"/>
          <w:szCs w:val="22"/>
        </w:rPr>
      </w:pPr>
    </w:p>
    <w:p w14:paraId="7F22CAF9" w14:textId="103A5A02" w:rsidR="004D7003" w:rsidRPr="009D0090" w:rsidRDefault="004D7003" w:rsidP="009D0090">
      <w:pPr>
        <w:spacing w:after="0" w:line="240" w:lineRule="auto"/>
        <w:jc w:val="both"/>
        <w:rPr>
          <w:rFonts w:asciiTheme="minorHAnsi" w:eastAsia="Times New Roman" w:hAnsiTheme="minorHAnsi" w:cstheme="minorHAnsi"/>
          <w:sz w:val="22"/>
          <w:szCs w:val="22"/>
        </w:rPr>
      </w:pPr>
      <w:r w:rsidRPr="00D45BC8">
        <w:rPr>
          <w:rFonts w:asciiTheme="minorHAnsi" w:eastAsia="Times New Roman" w:hAnsiTheme="minorHAnsi" w:cstheme="minorHAnsi"/>
          <w:sz w:val="22"/>
          <w:szCs w:val="22"/>
        </w:rPr>
        <w:t>The global COVID-19 pandemic and periods of lockdown in England in 2020 and 2021 meant that there were some delays to the delivery of the project. This was largely because some VCSE sector organisations were coordinating or supporting the crisis response to COVID-19.  Importantly, the experience of VAS, and in particular the VAS coordinator for MMEC</w:t>
      </w:r>
      <w:r w:rsidR="006B4813" w:rsidRPr="00D45BC8">
        <w:rPr>
          <w:rFonts w:asciiTheme="minorHAnsi" w:eastAsia="Times New Roman" w:hAnsiTheme="minorHAnsi" w:cstheme="minorHAnsi"/>
          <w:sz w:val="22"/>
          <w:szCs w:val="22"/>
        </w:rPr>
        <w:t xml:space="preserve"> during this time</w:t>
      </w:r>
      <w:r w:rsidRPr="00D45BC8">
        <w:rPr>
          <w:rFonts w:asciiTheme="minorHAnsi" w:eastAsia="Times New Roman" w:hAnsiTheme="minorHAnsi" w:cstheme="minorHAnsi"/>
          <w:sz w:val="22"/>
          <w:szCs w:val="22"/>
        </w:rPr>
        <w:t>, working with various VCSE organisations across the city highlighted gaps in opportunities for investment between established</w:t>
      </w:r>
      <w:r w:rsidR="006B4813" w:rsidRPr="00D45BC8">
        <w:rPr>
          <w:rFonts w:asciiTheme="minorHAnsi" w:eastAsia="Times New Roman" w:hAnsiTheme="minorHAnsi" w:cstheme="minorHAnsi"/>
          <w:sz w:val="22"/>
          <w:szCs w:val="22"/>
        </w:rPr>
        <w:t xml:space="preserve">, larger </w:t>
      </w:r>
      <w:r w:rsidRPr="00D45BC8">
        <w:rPr>
          <w:rFonts w:asciiTheme="minorHAnsi" w:eastAsia="Times New Roman" w:hAnsiTheme="minorHAnsi" w:cstheme="minorHAnsi"/>
          <w:sz w:val="22"/>
          <w:szCs w:val="22"/>
        </w:rPr>
        <w:t>voluntary sector ‘anchor institutions’ compared with smaller VCSE organisations.</w:t>
      </w:r>
      <w:r w:rsidR="006B4813" w:rsidRPr="00D45BC8">
        <w:rPr>
          <w:rFonts w:asciiTheme="minorHAnsi" w:eastAsia="Times New Roman" w:hAnsiTheme="minorHAnsi" w:cstheme="minorHAnsi"/>
          <w:sz w:val="22"/>
          <w:szCs w:val="22"/>
        </w:rPr>
        <w:t xml:space="preserve">  Traditional modes of funding distribution have to a greater or lesser extent, avoided investment in these smaller, distinctive, but fragile entities because of the perceived risks in allocation of resources (Dayson et al</w:t>
      </w:r>
      <w:r w:rsidR="007642F9" w:rsidRPr="00D45BC8">
        <w:rPr>
          <w:rFonts w:asciiTheme="minorHAnsi" w:eastAsia="Times New Roman" w:hAnsiTheme="minorHAnsi" w:cstheme="minorHAnsi"/>
          <w:sz w:val="22"/>
          <w:szCs w:val="22"/>
        </w:rPr>
        <w:t>.</w:t>
      </w:r>
      <w:r w:rsidR="006B4813" w:rsidRPr="00D45BC8">
        <w:rPr>
          <w:rFonts w:asciiTheme="minorHAnsi" w:eastAsia="Times New Roman" w:hAnsiTheme="minorHAnsi" w:cstheme="minorHAnsi"/>
          <w:sz w:val="22"/>
          <w:szCs w:val="22"/>
        </w:rPr>
        <w:t>, 2022</w:t>
      </w:r>
      <w:r w:rsidR="006B4813" w:rsidRPr="00D45BC8">
        <w:rPr>
          <w:rStyle w:val="FootnoteReference"/>
          <w:rFonts w:asciiTheme="minorHAnsi" w:eastAsia="Times New Roman" w:hAnsiTheme="minorHAnsi" w:cstheme="minorHAnsi"/>
          <w:sz w:val="22"/>
          <w:szCs w:val="22"/>
        </w:rPr>
        <w:footnoteReference w:id="1"/>
      </w:r>
      <w:r w:rsidR="006B4813" w:rsidRPr="00D45BC8">
        <w:rPr>
          <w:rFonts w:asciiTheme="minorHAnsi" w:eastAsia="Times New Roman" w:hAnsiTheme="minorHAnsi" w:cstheme="minorHAnsi"/>
          <w:sz w:val="22"/>
          <w:szCs w:val="22"/>
        </w:rPr>
        <w:t xml:space="preserve">).  The governance model established by Sport England, Move More Programme Manager (hosted at Sheffield Hallam University) and VAS, allowed for an adjustment of the funding allocation to be split between the established, larger voluntary sector institutions and numerous smaller VCSE organisations.  All organisations entered an expression of interest for funding and in-kind support, (from Move More and the VAS coordinator).  Ideas were led by the organisations and communities themselves, not dictated by Sport England, Move More and VAS and as a result </w:t>
      </w:r>
      <w:r w:rsidR="00DB1ECC" w:rsidRPr="00D45BC8">
        <w:rPr>
          <w:rFonts w:asciiTheme="minorHAnsi" w:eastAsia="Times New Roman" w:hAnsiTheme="minorHAnsi" w:cstheme="minorHAnsi"/>
          <w:sz w:val="22"/>
          <w:szCs w:val="22"/>
        </w:rPr>
        <w:t xml:space="preserve">investments </w:t>
      </w:r>
      <w:r w:rsidR="006B4813" w:rsidRPr="00D45BC8">
        <w:rPr>
          <w:rFonts w:asciiTheme="minorHAnsi" w:eastAsia="Times New Roman" w:hAnsiTheme="minorHAnsi" w:cstheme="minorHAnsi"/>
          <w:sz w:val="22"/>
          <w:szCs w:val="22"/>
        </w:rPr>
        <w:t>varied according to the local organisational and community contexts.</w:t>
      </w:r>
      <w:r w:rsidR="00DB1ECC" w:rsidRPr="00D45BC8">
        <w:rPr>
          <w:rFonts w:asciiTheme="minorHAnsi" w:eastAsia="Times New Roman" w:hAnsiTheme="minorHAnsi" w:cstheme="minorHAnsi"/>
          <w:sz w:val="22"/>
          <w:szCs w:val="22"/>
        </w:rPr>
        <w:t xml:space="preserve">  Efforts were made to broker relationships between organisations with similar ambitions, opportunities for sharing resources, similar geographic locations and</w:t>
      </w:r>
      <w:r w:rsidR="007642F9" w:rsidRPr="00D45BC8">
        <w:rPr>
          <w:rFonts w:asciiTheme="minorHAnsi" w:eastAsia="Times New Roman" w:hAnsiTheme="minorHAnsi" w:cstheme="minorHAnsi"/>
          <w:sz w:val="22"/>
          <w:szCs w:val="22"/>
        </w:rPr>
        <w:t xml:space="preserve"> </w:t>
      </w:r>
      <w:r w:rsidR="00DB1ECC" w:rsidRPr="00D45BC8">
        <w:rPr>
          <w:rFonts w:asciiTheme="minorHAnsi" w:eastAsia="Times New Roman" w:hAnsiTheme="minorHAnsi" w:cstheme="minorHAnsi"/>
          <w:sz w:val="22"/>
          <w:szCs w:val="22"/>
        </w:rPr>
        <w:t>/</w:t>
      </w:r>
      <w:r w:rsidR="007642F9" w:rsidRPr="00D45BC8">
        <w:rPr>
          <w:rFonts w:asciiTheme="minorHAnsi" w:eastAsia="Times New Roman" w:hAnsiTheme="minorHAnsi" w:cstheme="minorHAnsi"/>
          <w:sz w:val="22"/>
          <w:szCs w:val="22"/>
        </w:rPr>
        <w:t xml:space="preserve"> </w:t>
      </w:r>
      <w:r w:rsidR="00DB1ECC" w:rsidRPr="00D45BC8">
        <w:rPr>
          <w:rFonts w:asciiTheme="minorHAnsi" w:eastAsia="Times New Roman" w:hAnsiTheme="minorHAnsi" w:cstheme="minorHAnsi"/>
          <w:sz w:val="22"/>
          <w:szCs w:val="22"/>
        </w:rPr>
        <w:t>or working with similar audiences.</w:t>
      </w:r>
      <w:r w:rsidR="00D45BC8" w:rsidRPr="00D45BC8">
        <w:rPr>
          <w:rFonts w:asciiTheme="minorHAnsi" w:eastAsia="Times New Roman" w:hAnsiTheme="minorHAnsi" w:cstheme="minorHAnsi"/>
          <w:sz w:val="22"/>
          <w:szCs w:val="22"/>
        </w:rPr>
        <w:t xml:space="preserve"> See appendix 1 for an overview of the organisations, their approach</w:t>
      </w:r>
      <w:r w:rsidR="00D45BC8">
        <w:rPr>
          <w:rFonts w:asciiTheme="minorHAnsi" w:eastAsia="Times New Roman" w:hAnsiTheme="minorHAnsi" w:cstheme="minorHAnsi"/>
          <w:sz w:val="22"/>
          <w:szCs w:val="22"/>
        </w:rPr>
        <w:t>, and the investments made.</w:t>
      </w:r>
    </w:p>
    <w:p w14:paraId="0076E065" w14:textId="5A96A61D" w:rsidR="00456AB5" w:rsidRPr="00701514" w:rsidRDefault="0080147F" w:rsidP="00591046">
      <w:pPr>
        <w:pStyle w:val="Heading1"/>
        <w:rPr>
          <w:color w:val="auto"/>
        </w:rPr>
      </w:pPr>
      <w:bookmarkStart w:id="4" w:name="_Toc118886100"/>
      <w:r>
        <w:rPr>
          <w:color w:val="auto"/>
        </w:rPr>
        <w:t>2</w:t>
      </w:r>
      <w:r w:rsidR="00093E9D" w:rsidRPr="00701514">
        <w:rPr>
          <w:color w:val="auto"/>
        </w:rPr>
        <w:t xml:space="preserve">. </w:t>
      </w:r>
      <w:r w:rsidR="00163644">
        <w:rPr>
          <w:color w:val="auto"/>
        </w:rPr>
        <w:t xml:space="preserve">EVALUATION </w:t>
      </w:r>
      <w:r w:rsidR="00A44179">
        <w:rPr>
          <w:color w:val="auto"/>
        </w:rPr>
        <w:t>AIMS AND METHODS</w:t>
      </w:r>
      <w:bookmarkEnd w:id="4"/>
    </w:p>
    <w:p w14:paraId="264A24A7" w14:textId="77777777" w:rsidR="00935DB1" w:rsidRDefault="00935DB1" w:rsidP="008F1DF2">
      <w:pPr>
        <w:spacing w:after="0" w:line="240" w:lineRule="auto"/>
        <w:jc w:val="both"/>
        <w:rPr>
          <w:rFonts w:asciiTheme="minorHAnsi" w:hAnsiTheme="minorHAnsi" w:cstheme="minorHAnsi"/>
          <w:sz w:val="22"/>
          <w:szCs w:val="22"/>
          <w:highlight w:val="yellow"/>
        </w:rPr>
      </w:pPr>
    </w:p>
    <w:p w14:paraId="1AC8A921" w14:textId="7B30BA34" w:rsidR="00935DB1" w:rsidRPr="00935DB1" w:rsidRDefault="00935DB1" w:rsidP="008F1DF2">
      <w:pPr>
        <w:spacing w:after="0" w:line="240" w:lineRule="auto"/>
        <w:jc w:val="both"/>
        <w:rPr>
          <w:rFonts w:asciiTheme="minorHAnsi" w:hAnsiTheme="minorHAnsi" w:cstheme="minorHAnsi"/>
          <w:sz w:val="22"/>
          <w:szCs w:val="22"/>
        </w:rPr>
      </w:pPr>
      <w:r w:rsidRPr="00935DB1">
        <w:rPr>
          <w:rFonts w:asciiTheme="minorHAnsi" w:hAnsiTheme="minorHAnsi" w:cstheme="minorHAnsi"/>
          <w:sz w:val="22"/>
          <w:szCs w:val="22"/>
        </w:rPr>
        <w:t>The overall aim of this evaluation was to develop the evidence base around what works to develop sustainable community assets for physical activity at neighbourhood level, for whom, under what circumstances, and why.  The focus was on adaptive learning for the local stakeholders, to provide real-time feedback and generate learnings to inform development.  The research objectives</w:t>
      </w:r>
      <w:r w:rsidR="00191645">
        <w:rPr>
          <w:rFonts w:asciiTheme="minorHAnsi" w:hAnsiTheme="minorHAnsi" w:cstheme="minorHAnsi"/>
          <w:sz w:val="22"/>
          <w:szCs w:val="22"/>
        </w:rPr>
        <w:t xml:space="preserve"> were as follows</w:t>
      </w:r>
      <w:r w:rsidRPr="00935DB1">
        <w:rPr>
          <w:rFonts w:asciiTheme="minorHAnsi" w:hAnsiTheme="minorHAnsi" w:cstheme="minorHAnsi"/>
          <w:sz w:val="22"/>
          <w:szCs w:val="22"/>
        </w:rPr>
        <w:t>:</w:t>
      </w:r>
    </w:p>
    <w:p w14:paraId="1F0D1E2C" w14:textId="77777777" w:rsidR="00935DB1" w:rsidRPr="00935DB1" w:rsidRDefault="00935DB1" w:rsidP="008F1DF2">
      <w:pPr>
        <w:spacing w:after="0" w:line="240" w:lineRule="auto"/>
        <w:jc w:val="both"/>
        <w:rPr>
          <w:rFonts w:asciiTheme="minorHAnsi" w:hAnsiTheme="minorHAnsi" w:cstheme="minorHAnsi"/>
          <w:sz w:val="22"/>
          <w:szCs w:val="22"/>
        </w:rPr>
      </w:pPr>
    </w:p>
    <w:p w14:paraId="18693B85" w14:textId="77777777" w:rsidR="00935DB1" w:rsidRDefault="00935DB1" w:rsidP="008F1DF2">
      <w:pPr>
        <w:pStyle w:val="paragraph"/>
        <w:numPr>
          <w:ilvl w:val="0"/>
          <w:numId w:val="7"/>
        </w:numPr>
        <w:spacing w:before="0" w:beforeAutospacing="0" w:after="0" w:afterAutospacing="0"/>
        <w:ind w:left="567" w:hanging="283"/>
        <w:jc w:val="both"/>
        <w:textAlignment w:val="baseline"/>
        <w:rPr>
          <w:rFonts w:ascii="Calibri" w:hAnsi="Calibri" w:cs="Calibri"/>
          <w:color w:val="000000"/>
          <w:sz w:val="22"/>
          <w:szCs w:val="22"/>
        </w:rPr>
      </w:pPr>
      <w:r>
        <w:rPr>
          <w:rStyle w:val="normaltextrun"/>
          <w:rFonts w:ascii="Calibri" w:hAnsi="Calibri" w:cs="Calibri"/>
          <w:color w:val="000000"/>
          <w:sz w:val="22"/>
          <w:szCs w:val="22"/>
        </w:rPr>
        <w:t>To develop programme theories which seek to explain how and why community level actions may work, or not, to develop sustainable community assets.</w:t>
      </w:r>
      <w:r>
        <w:rPr>
          <w:rStyle w:val="eop"/>
          <w:rFonts w:ascii="Calibri" w:hAnsi="Calibri" w:cs="Calibri"/>
          <w:color w:val="000000"/>
          <w:sz w:val="22"/>
          <w:szCs w:val="22"/>
        </w:rPr>
        <w:t> </w:t>
      </w:r>
    </w:p>
    <w:p w14:paraId="181D2673" w14:textId="1764614B" w:rsidR="00935DB1" w:rsidRDefault="00935DB1" w:rsidP="008F1DF2">
      <w:pPr>
        <w:pStyle w:val="paragraph"/>
        <w:numPr>
          <w:ilvl w:val="0"/>
          <w:numId w:val="7"/>
        </w:numPr>
        <w:spacing w:before="0" w:beforeAutospacing="0" w:after="0" w:afterAutospacing="0"/>
        <w:ind w:left="567" w:hanging="283"/>
        <w:jc w:val="both"/>
        <w:textAlignment w:val="baseline"/>
        <w:rPr>
          <w:rFonts w:ascii="Calibri" w:hAnsi="Calibri" w:cs="Calibri"/>
          <w:color w:val="000000"/>
          <w:sz w:val="22"/>
          <w:szCs w:val="22"/>
        </w:rPr>
      </w:pPr>
      <w:r>
        <w:rPr>
          <w:rStyle w:val="normaltextrun"/>
          <w:rFonts w:ascii="Calibri" w:hAnsi="Calibri" w:cs="Calibri"/>
          <w:color w:val="000000"/>
          <w:sz w:val="22"/>
          <w:szCs w:val="22"/>
        </w:rPr>
        <w:t>To test and refine these theories using data collected from the projects and in comparison to established academic theory.</w:t>
      </w:r>
      <w:r>
        <w:rPr>
          <w:rStyle w:val="eop"/>
          <w:rFonts w:ascii="Calibri" w:hAnsi="Calibri" w:cs="Calibri"/>
          <w:color w:val="000000"/>
          <w:sz w:val="22"/>
          <w:szCs w:val="22"/>
        </w:rPr>
        <w:t> </w:t>
      </w:r>
    </w:p>
    <w:p w14:paraId="35FF25AA" w14:textId="77255A1D" w:rsidR="00935DB1" w:rsidRDefault="00935DB1" w:rsidP="008F1DF2">
      <w:pPr>
        <w:pStyle w:val="paragraph"/>
        <w:tabs>
          <w:tab w:val="left" w:pos="7680"/>
        </w:tabs>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r w:rsidR="00D1212C">
        <w:rPr>
          <w:rStyle w:val="eop"/>
          <w:rFonts w:ascii="Calibri" w:hAnsi="Calibri" w:cs="Calibri"/>
          <w:sz w:val="22"/>
          <w:szCs w:val="22"/>
        </w:rPr>
        <w:tab/>
      </w:r>
    </w:p>
    <w:p w14:paraId="0443D312" w14:textId="77777777" w:rsidR="00935DB1" w:rsidRDefault="00935DB1" w:rsidP="008F1DF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Underpinning evaluation philosophy</w:t>
      </w:r>
      <w:r>
        <w:rPr>
          <w:rStyle w:val="eop"/>
          <w:rFonts w:ascii="Calibri" w:hAnsi="Calibri" w:cs="Calibri"/>
          <w:sz w:val="22"/>
          <w:szCs w:val="22"/>
        </w:rPr>
        <w:t> </w:t>
      </w:r>
    </w:p>
    <w:p w14:paraId="39051CE6" w14:textId="77777777" w:rsidR="00935DB1" w:rsidRDefault="00935DB1" w:rsidP="008F1DF2">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282392AF" w14:textId="3243F9B9" w:rsidR="00F35D3C" w:rsidRDefault="00935DB1" w:rsidP="008F1DF2">
      <w:pPr>
        <w:pStyle w:val="paragraph"/>
        <w:spacing w:before="0" w:beforeAutospacing="0" w:after="0" w:afterAutospacing="0"/>
        <w:jc w:val="both"/>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This evaluation </w:t>
      </w:r>
      <w:r w:rsidR="00401F24">
        <w:rPr>
          <w:rStyle w:val="normaltextrun"/>
          <w:rFonts w:ascii="Calibri" w:hAnsi="Calibri" w:cs="Calibri"/>
          <w:color w:val="000000"/>
          <w:sz w:val="22"/>
          <w:szCs w:val="22"/>
        </w:rPr>
        <w:t>wa</w:t>
      </w:r>
      <w:r>
        <w:rPr>
          <w:rStyle w:val="normaltextrun"/>
          <w:rFonts w:ascii="Calibri" w:hAnsi="Calibri" w:cs="Calibri"/>
          <w:color w:val="000000"/>
          <w:sz w:val="22"/>
          <w:szCs w:val="22"/>
        </w:rPr>
        <w:t>s informed by realist, developmental and participatory</w:t>
      </w:r>
      <w:r w:rsidR="006147C3">
        <w:rPr>
          <w:rStyle w:val="normaltextrun"/>
          <w:rFonts w:ascii="Calibri" w:hAnsi="Calibri" w:cs="Calibri"/>
          <w:color w:val="000000"/>
          <w:sz w:val="22"/>
          <w:szCs w:val="22"/>
        </w:rPr>
        <w:t xml:space="preserve"> evaluation</w:t>
      </w:r>
      <w:r>
        <w:rPr>
          <w:rStyle w:val="normaltextrun"/>
          <w:rFonts w:ascii="Calibri" w:hAnsi="Calibri" w:cs="Calibri"/>
          <w:color w:val="000000"/>
          <w:sz w:val="22"/>
          <w:szCs w:val="22"/>
        </w:rPr>
        <w:t xml:space="preserve"> methodologies.  </w:t>
      </w:r>
      <w:r w:rsidR="00401F24">
        <w:rPr>
          <w:rStyle w:val="normaltextrun"/>
          <w:rFonts w:ascii="Calibri" w:hAnsi="Calibri" w:cs="Calibri"/>
          <w:color w:val="000000"/>
          <w:sz w:val="22"/>
          <w:szCs w:val="22"/>
        </w:rPr>
        <w:t>The aim was to be</w:t>
      </w:r>
      <w:r>
        <w:rPr>
          <w:rStyle w:val="normaltextrun"/>
          <w:rFonts w:ascii="Calibri" w:hAnsi="Calibri" w:cs="Calibri"/>
          <w:color w:val="000000"/>
          <w:sz w:val="22"/>
          <w:szCs w:val="22"/>
        </w:rPr>
        <w:t xml:space="preserve"> complexity sensitive and to generate plausible, evidence based, explanations for changes that may or may not occur during this project.  By complexity sensitive, we mean that it appreciates that there are many parts (</w:t>
      </w:r>
      <w:r w:rsidR="00D1212C">
        <w:rPr>
          <w:rStyle w:val="normaltextrun"/>
          <w:rFonts w:ascii="Calibri" w:hAnsi="Calibri" w:cs="Calibri"/>
          <w:color w:val="000000"/>
          <w:sz w:val="22"/>
          <w:szCs w:val="22"/>
        </w:rPr>
        <w:t xml:space="preserve">for example, </w:t>
      </w:r>
      <w:r>
        <w:rPr>
          <w:rStyle w:val="normaltextrun"/>
          <w:rFonts w:ascii="Calibri" w:hAnsi="Calibri" w:cs="Calibri"/>
          <w:color w:val="000000"/>
          <w:sz w:val="22"/>
          <w:szCs w:val="22"/>
        </w:rPr>
        <w:t>processes, practices, resources, individuals, groups) which interact in multiple and non-predictable ways to produce changes.  Some key assumptions are: </w:t>
      </w:r>
    </w:p>
    <w:p w14:paraId="143288B6" w14:textId="1CBD6049" w:rsidR="00935DB1" w:rsidRDefault="00935DB1" w:rsidP="008F1DF2">
      <w:pPr>
        <w:pStyle w:val="paragraph"/>
        <w:spacing w:before="0" w:beforeAutospacing="0" w:after="0" w:afterAutospacing="0"/>
        <w:jc w:val="both"/>
        <w:textAlignment w:val="baseline"/>
        <w:rPr>
          <w:rStyle w:val="eop"/>
          <w:rFonts w:ascii="Calibri" w:hAnsi="Calibri" w:cs="Calibri"/>
          <w:color w:val="000000"/>
          <w:sz w:val="22"/>
          <w:szCs w:val="22"/>
        </w:rPr>
      </w:pPr>
      <w:r>
        <w:rPr>
          <w:rStyle w:val="eop"/>
          <w:rFonts w:ascii="Calibri" w:hAnsi="Calibri" w:cs="Calibri"/>
          <w:color w:val="000000"/>
          <w:sz w:val="22"/>
          <w:szCs w:val="22"/>
        </w:rPr>
        <w:t> </w:t>
      </w:r>
    </w:p>
    <w:p w14:paraId="71B369D5" w14:textId="00F52C3A" w:rsidR="00935DB1" w:rsidRDefault="00935DB1" w:rsidP="008F1DF2">
      <w:pPr>
        <w:pStyle w:val="paragraph"/>
        <w:numPr>
          <w:ilvl w:val="0"/>
          <w:numId w:val="8"/>
        </w:numPr>
        <w:spacing w:before="0" w:beforeAutospacing="0" w:after="0" w:afterAutospacing="0"/>
        <w:ind w:left="567" w:hanging="283"/>
        <w:jc w:val="both"/>
        <w:textAlignment w:val="baseline"/>
        <w:rPr>
          <w:rFonts w:ascii="Calibri" w:hAnsi="Calibri" w:cs="Calibri"/>
          <w:color w:val="000000"/>
          <w:sz w:val="22"/>
          <w:szCs w:val="22"/>
        </w:rPr>
      </w:pPr>
      <w:r>
        <w:rPr>
          <w:rStyle w:val="normaltextrun"/>
          <w:rFonts w:ascii="Calibri" w:hAnsi="Calibri" w:cs="Calibri"/>
          <w:color w:val="000000"/>
          <w:sz w:val="22"/>
          <w:szCs w:val="22"/>
        </w:rPr>
        <w:t>The world is complex and constantly adapting and is not completely knowable</w:t>
      </w:r>
      <w:r w:rsidR="00191645">
        <w:rPr>
          <w:rStyle w:val="normaltextrun"/>
          <w:rFonts w:ascii="Calibri" w:hAnsi="Calibri" w:cs="Calibri"/>
          <w:color w:val="000000"/>
          <w:sz w:val="22"/>
          <w:szCs w:val="22"/>
        </w:rPr>
        <w:t>.</w:t>
      </w:r>
      <w:r>
        <w:rPr>
          <w:rStyle w:val="eop"/>
          <w:rFonts w:ascii="Calibri" w:hAnsi="Calibri" w:cs="Calibri"/>
          <w:color w:val="000000"/>
          <w:sz w:val="22"/>
          <w:szCs w:val="22"/>
        </w:rPr>
        <w:t> </w:t>
      </w:r>
    </w:p>
    <w:p w14:paraId="0AF007AB" w14:textId="77777777" w:rsidR="00935DB1" w:rsidRDefault="00935DB1" w:rsidP="008F1DF2">
      <w:pPr>
        <w:pStyle w:val="paragraph"/>
        <w:numPr>
          <w:ilvl w:val="0"/>
          <w:numId w:val="8"/>
        </w:numPr>
        <w:spacing w:before="0" w:beforeAutospacing="0" w:after="0" w:afterAutospacing="0"/>
        <w:ind w:left="567" w:hanging="283"/>
        <w:jc w:val="both"/>
        <w:textAlignment w:val="baseline"/>
        <w:rPr>
          <w:rFonts w:ascii="Calibri" w:hAnsi="Calibri" w:cs="Calibri"/>
          <w:color w:val="000000"/>
          <w:sz w:val="22"/>
          <w:szCs w:val="22"/>
        </w:rPr>
      </w:pPr>
      <w:r>
        <w:rPr>
          <w:rStyle w:val="normaltextrun"/>
          <w:rFonts w:ascii="Calibri" w:hAnsi="Calibri" w:cs="Calibri"/>
          <w:color w:val="000000"/>
          <w:sz w:val="22"/>
          <w:szCs w:val="22"/>
        </w:rPr>
        <w:t>Understanding of the world can be gained by identifying causal mechanisms and processes and the conditions under which they produce outcomes.</w:t>
      </w:r>
      <w:r>
        <w:rPr>
          <w:rStyle w:val="eop"/>
          <w:rFonts w:ascii="Calibri" w:hAnsi="Calibri" w:cs="Calibri"/>
          <w:color w:val="000000"/>
          <w:sz w:val="22"/>
          <w:szCs w:val="22"/>
        </w:rPr>
        <w:t> </w:t>
      </w:r>
    </w:p>
    <w:p w14:paraId="3562E531" w14:textId="359DC251" w:rsidR="00935DB1" w:rsidRDefault="00935DB1" w:rsidP="008F1DF2">
      <w:pPr>
        <w:pStyle w:val="paragraph"/>
        <w:numPr>
          <w:ilvl w:val="0"/>
          <w:numId w:val="8"/>
        </w:numPr>
        <w:spacing w:before="0" w:beforeAutospacing="0" w:after="0" w:afterAutospacing="0"/>
        <w:ind w:left="567" w:hanging="283"/>
        <w:jc w:val="both"/>
        <w:textAlignment w:val="baseline"/>
        <w:rPr>
          <w:rFonts w:ascii="Calibri" w:hAnsi="Calibri" w:cs="Calibri"/>
          <w:color w:val="000000"/>
          <w:sz w:val="22"/>
          <w:szCs w:val="22"/>
        </w:rPr>
      </w:pPr>
      <w:r>
        <w:rPr>
          <w:rStyle w:val="normaltextrun"/>
          <w:rFonts w:ascii="Calibri" w:hAnsi="Calibri" w:cs="Calibri"/>
          <w:color w:val="000000"/>
          <w:sz w:val="22"/>
          <w:szCs w:val="22"/>
        </w:rPr>
        <w:t>The behaviour of individuals is influenced by wider cultural and structural factors as well as their personal motivation and capabilities</w:t>
      </w:r>
      <w:r w:rsidR="00191645">
        <w:rPr>
          <w:rStyle w:val="eop"/>
          <w:rFonts w:ascii="Calibri" w:hAnsi="Calibri" w:cs="Calibri"/>
          <w:color w:val="000000"/>
          <w:sz w:val="22"/>
          <w:szCs w:val="22"/>
        </w:rPr>
        <w:t>.</w:t>
      </w:r>
    </w:p>
    <w:p w14:paraId="2DFF59E0" w14:textId="76AB0A90" w:rsidR="00935DB1" w:rsidRDefault="00935DB1" w:rsidP="008F1DF2">
      <w:pPr>
        <w:pStyle w:val="paragraph"/>
        <w:numPr>
          <w:ilvl w:val="0"/>
          <w:numId w:val="8"/>
        </w:numPr>
        <w:spacing w:before="0" w:beforeAutospacing="0" w:after="0" w:afterAutospacing="0"/>
        <w:ind w:left="567" w:hanging="283"/>
        <w:jc w:val="both"/>
        <w:textAlignment w:val="baseline"/>
        <w:rPr>
          <w:rFonts w:ascii="Calibri" w:hAnsi="Calibri" w:cs="Calibri"/>
          <w:color w:val="000000"/>
          <w:sz w:val="22"/>
          <w:szCs w:val="22"/>
        </w:rPr>
      </w:pPr>
      <w:r>
        <w:rPr>
          <w:rStyle w:val="normaltextrun"/>
          <w:rFonts w:ascii="Calibri" w:hAnsi="Calibri" w:cs="Calibri"/>
          <w:color w:val="000000"/>
          <w:sz w:val="22"/>
          <w:szCs w:val="22"/>
        </w:rPr>
        <w:t>Health outcomes and levels of physical activity emerge from interactions across the whole system</w:t>
      </w:r>
      <w:r w:rsidR="00191645">
        <w:rPr>
          <w:rStyle w:val="normaltextrun"/>
          <w:rFonts w:ascii="Calibri" w:hAnsi="Calibri" w:cs="Calibri"/>
          <w:color w:val="000000"/>
          <w:sz w:val="22"/>
          <w:szCs w:val="22"/>
        </w:rPr>
        <w:t>,</w:t>
      </w:r>
      <w:r>
        <w:rPr>
          <w:rStyle w:val="normaltextrun"/>
          <w:rFonts w:ascii="Calibri" w:hAnsi="Calibri" w:cs="Calibri"/>
          <w:color w:val="000000"/>
          <w:sz w:val="22"/>
          <w:szCs w:val="22"/>
        </w:rPr>
        <w:t xml:space="preserve"> not just from the actions of individuals</w:t>
      </w:r>
      <w:r w:rsidR="00191645">
        <w:rPr>
          <w:rStyle w:val="normaltextrun"/>
          <w:rFonts w:ascii="Calibri" w:hAnsi="Calibri" w:cs="Calibri"/>
          <w:color w:val="000000"/>
          <w:sz w:val="22"/>
          <w:szCs w:val="22"/>
        </w:rPr>
        <w:t>.</w:t>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3827AE62" w14:textId="77777777" w:rsidR="00935DB1" w:rsidRDefault="00935DB1" w:rsidP="008F1DF2">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61864AC9" w14:textId="26DD8504" w:rsidR="00935DB1" w:rsidRPr="00B929E3" w:rsidRDefault="00935DB1" w:rsidP="008F1DF2">
      <w:pPr>
        <w:spacing w:after="0" w:line="240" w:lineRule="auto"/>
        <w:jc w:val="both"/>
        <w:rPr>
          <w:rFonts w:asciiTheme="minorHAnsi" w:hAnsiTheme="minorHAnsi" w:cstheme="minorHAnsi"/>
          <w:b/>
          <w:bCs/>
          <w:sz w:val="22"/>
          <w:szCs w:val="22"/>
        </w:rPr>
      </w:pPr>
      <w:r w:rsidRPr="00B929E3">
        <w:rPr>
          <w:rFonts w:asciiTheme="minorHAnsi" w:hAnsiTheme="minorHAnsi" w:cstheme="minorHAnsi"/>
          <w:b/>
          <w:bCs/>
          <w:sz w:val="22"/>
          <w:szCs w:val="22"/>
        </w:rPr>
        <w:t>Mixed</w:t>
      </w:r>
      <w:r w:rsidR="00D1212C">
        <w:rPr>
          <w:rFonts w:asciiTheme="minorHAnsi" w:hAnsiTheme="minorHAnsi" w:cstheme="minorHAnsi"/>
          <w:b/>
          <w:bCs/>
          <w:sz w:val="22"/>
          <w:szCs w:val="22"/>
        </w:rPr>
        <w:t xml:space="preserve"> </w:t>
      </w:r>
      <w:r w:rsidRPr="00B929E3">
        <w:rPr>
          <w:rFonts w:asciiTheme="minorHAnsi" w:hAnsiTheme="minorHAnsi" w:cstheme="minorHAnsi"/>
          <w:b/>
          <w:bCs/>
          <w:sz w:val="22"/>
          <w:szCs w:val="22"/>
        </w:rPr>
        <w:t>methods approach</w:t>
      </w:r>
    </w:p>
    <w:p w14:paraId="4A947A19" w14:textId="452264A0" w:rsidR="00935DB1" w:rsidRPr="00B929E3" w:rsidRDefault="00935DB1" w:rsidP="008F1DF2">
      <w:pPr>
        <w:spacing w:after="0" w:line="240" w:lineRule="auto"/>
        <w:jc w:val="both"/>
        <w:rPr>
          <w:rFonts w:asciiTheme="minorHAnsi" w:hAnsiTheme="minorHAnsi" w:cstheme="minorHAnsi"/>
          <w:sz w:val="22"/>
          <w:szCs w:val="22"/>
        </w:rPr>
      </w:pPr>
    </w:p>
    <w:p w14:paraId="2D563D3B" w14:textId="6AA7E099" w:rsidR="00401F24" w:rsidRPr="00B929E3" w:rsidRDefault="00401F24" w:rsidP="008F1DF2">
      <w:pPr>
        <w:spacing w:after="0" w:line="240" w:lineRule="auto"/>
        <w:jc w:val="both"/>
        <w:rPr>
          <w:rFonts w:asciiTheme="minorHAnsi" w:hAnsiTheme="minorHAnsi" w:cstheme="minorHAnsi"/>
          <w:b/>
          <w:bCs/>
          <w:sz w:val="22"/>
          <w:szCs w:val="22"/>
        </w:rPr>
      </w:pPr>
      <w:r w:rsidRPr="00B929E3">
        <w:rPr>
          <w:rFonts w:asciiTheme="minorHAnsi" w:hAnsiTheme="minorHAnsi" w:cstheme="minorHAnsi"/>
          <w:sz w:val="22"/>
          <w:szCs w:val="22"/>
        </w:rPr>
        <w:t xml:space="preserve">Over the course of the project, we have used </w:t>
      </w:r>
      <w:r w:rsidR="00D1212C" w:rsidRPr="00B929E3">
        <w:rPr>
          <w:rFonts w:asciiTheme="minorHAnsi" w:hAnsiTheme="minorHAnsi" w:cstheme="minorHAnsi"/>
          <w:sz w:val="22"/>
          <w:szCs w:val="22"/>
        </w:rPr>
        <w:t>mixed methods</w:t>
      </w:r>
      <w:r w:rsidRPr="00B929E3">
        <w:rPr>
          <w:rFonts w:asciiTheme="minorHAnsi" w:hAnsiTheme="minorHAnsi" w:cstheme="minorHAnsi"/>
          <w:sz w:val="22"/>
          <w:szCs w:val="22"/>
        </w:rPr>
        <w:t xml:space="preserve"> to support the collection of data which helps to confirm, disconfirm, or refine our theories</w:t>
      </w:r>
      <w:r w:rsidR="00FC3610">
        <w:rPr>
          <w:rFonts w:asciiTheme="minorHAnsi" w:hAnsiTheme="minorHAnsi" w:cstheme="minorHAnsi"/>
          <w:sz w:val="22"/>
          <w:szCs w:val="22"/>
        </w:rPr>
        <w:t xml:space="preserve"> and provide evidence of change</w:t>
      </w:r>
      <w:r w:rsidRPr="00B929E3">
        <w:rPr>
          <w:rFonts w:asciiTheme="minorHAnsi" w:hAnsiTheme="minorHAnsi" w:cstheme="minorHAnsi"/>
          <w:sz w:val="22"/>
          <w:szCs w:val="22"/>
        </w:rPr>
        <w:t>.  This include</w:t>
      </w:r>
      <w:r w:rsidR="00B929E3">
        <w:rPr>
          <w:rFonts w:asciiTheme="minorHAnsi" w:hAnsiTheme="minorHAnsi" w:cstheme="minorHAnsi"/>
          <w:sz w:val="22"/>
          <w:szCs w:val="22"/>
        </w:rPr>
        <w:t>d</w:t>
      </w:r>
      <w:r w:rsidRPr="00B929E3">
        <w:rPr>
          <w:rFonts w:asciiTheme="minorHAnsi" w:hAnsiTheme="minorHAnsi" w:cstheme="minorHAnsi"/>
          <w:sz w:val="22"/>
          <w:szCs w:val="22"/>
        </w:rPr>
        <w:t>:</w:t>
      </w:r>
    </w:p>
    <w:p w14:paraId="537B20EB" w14:textId="77777777" w:rsidR="00401F24" w:rsidRDefault="00401F24" w:rsidP="008F1DF2">
      <w:pPr>
        <w:spacing w:after="0" w:line="240" w:lineRule="auto"/>
        <w:jc w:val="both"/>
        <w:rPr>
          <w:rFonts w:asciiTheme="minorHAnsi" w:hAnsiTheme="minorHAnsi" w:cstheme="minorHAnsi"/>
          <w:sz w:val="22"/>
          <w:szCs w:val="22"/>
          <w:highlight w:val="yellow"/>
        </w:rPr>
      </w:pPr>
    </w:p>
    <w:p w14:paraId="4DE7F37C" w14:textId="2868007E" w:rsidR="00401F24" w:rsidRDefault="00401F24" w:rsidP="008F1DF2">
      <w:pPr>
        <w:pStyle w:val="paragraph"/>
        <w:numPr>
          <w:ilvl w:val="0"/>
          <w:numId w:val="9"/>
        </w:numPr>
        <w:spacing w:before="0" w:beforeAutospacing="0" w:after="0" w:afterAutospacing="0"/>
        <w:ind w:left="567" w:hanging="283"/>
        <w:jc w:val="both"/>
        <w:textAlignment w:val="baseline"/>
        <w:rPr>
          <w:rFonts w:ascii="Calibri" w:hAnsi="Calibri" w:cs="Calibri"/>
          <w:sz w:val="22"/>
          <w:szCs w:val="22"/>
        </w:rPr>
      </w:pPr>
      <w:r>
        <w:rPr>
          <w:rStyle w:val="normaltextrun"/>
          <w:rFonts w:ascii="Calibri" w:hAnsi="Calibri" w:cs="Calibri"/>
          <w:sz w:val="22"/>
          <w:szCs w:val="22"/>
        </w:rPr>
        <w:t>Analysis of the approach</w:t>
      </w:r>
      <w:r w:rsidR="00191645">
        <w:rPr>
          <w:rStyle w:val="normaltextrun"/>
          <w:rFonts w:ascii="Calibri" w:hAnsi="Calibri" w:cs="Calibri"/>
          <w:sz w:val="22"/>
          <w:szCs w:val="22"/>
        </w:rPr>
        <w:t>es</w:t>
      </w:r>
      <w:r>
        <w:rPr>
          <w:rStyle w:val="normaltextrun"/>
          <w:rFonts w:ascii="Calibri" w:hAnsi="Calibri" w:cs="Calibri"/>
          <w:sz w:val="22"/>
          <w:szCs w:val="22"/>
        </w:rPr>
        <w:t xml:space="preserve"> </w:t>
      </w:r>
      <w:r w:rsidR="00191645">
        <w:rPr>
          <w:rStyle w:val="normaltextrun"/>
          <w:rFonts w:ascii="Calibri" w:hAnsi="Calibri" w:cs="Calibri"/>
          <w:sz w:val="22"/>
          <w:szCs w:val="22"/>
        </w:rPr>
        <w:t>taken,</w:t>
      </w:r>
      <w:r>
        <w:rPr>
          <w:rStyle w:val="normaltextrun"/>
          <w:rFonts w:ascii="Calibri" w:hAnsi="Calibri" w:cs="Calibri"/>
          <w:sz w:val="22"/>
          <w:szCs w:val="22"/>
        </w:rPr>
        <w:t xml:space="preserve"> and </w:t>
      </w:r>
      <w:r w:rsidR="001644A6">
        <w:rPr>
          <w:rStyle w:val="normaltextrun"/>
          <w:rFonts w:ascii="Calibri" w:hAnsi="Calibri" w:cs="Calibri"/>
          <w:sz w:val="22"/>
          <w:szCs w:val="22"/>
        </w:rPr>
        <w:t>lesson</w:t>
      </w:r>
      <w:r w:rsidR="00191645">
        <w:rPr>
          <w:rStyle w:val="normaltextrun"/>
          <w:rFonts w:ascii="Calibri" w:hAnsi="Calibri" w:cs="Calibri"/>
          <w:sz w:val="22"/>
          <w:szCs w:val="22"/>
        </w:rPr>
        <w:t>s</w:t>
      </w:r>
      <w:r w:rsidR="001644A6">
        <w:rPr>
          <w:rStyle w:val="normaltextrun"/>
          <w:rFonts w:ascii="Calibri" w:hAnsi="Calibri" w:cs="Calibri"/>
          <w:sz w:val="22"/>
          <w:szCs w:val="22"/>
        </w:rPr>
        <w:t xml:space="preserve"> learnt</w:t>
      </w:r>
      <w:r w:rsidR="00191645">
        <w:rPr>
          <w:rStyle w:val="normaltextrun"/>
          <w:rFonts w:ascii="Calibri" w:hAnsi="Calibri" w:cs="Calibri"/>
          <w:sz w:val="22"/>
          <w:szCs w:val="22"/>
        </w:rPr>
        <w:t>,</w:t>
      </w:r>
      <w:r>
        <w:rPr>
          <w:rStyle w:val="normaltextrun"/>
          <w:rFonts w:ascii="Calibri" w:hAnsi="Calibri" w:cs="Calibri"/>
          <w:sz w:val="22"/>
          <w:szCs w:val="22"/>
        </w:rPr>
        <w:t xml:space="preserve"> from all </w:t>
      </w:r>
      <w:r w:rsidR="00191645">
        <w:rPr>
          <w:rStyle w:val="normaltextrun"/>
          <w:rFonts w:ascii="Calibri" w:hAnsi="Calibri" w:cs="Calibri"/>
          <w:sz w:val="22"/>
          <w:szCs w:val="22"/>
        </w:rPr>
        <w:t xml:space="preserve">VCSE </w:t>
      </w:r>
      <w:r>
        <w:rPr>
          <w:rStyle w:val="normaltextrun"/>
          <w:rFonts w:ascii="Calibri" w:hAnsi="Calibri" w:cs="Calibri"/>
          <w:sz w:val="22"/>
          <w:szCs w:val="22"/>
        </w:rPr>
        <w:t>organisations</w:t>
      </w:r>
      <w:r w:rsidR="00A303E3">
        <w:rPr>
          <w:rStyle w:val="normaltextrun"/>
          <w:rFonts w:ascii="Calibri" w:hAnsi="Calibri" w:cs="Calibri"/>
          <w:sz w:val="22"/>
          <w:szCs w:val="22"/>
        </w:rPr>
        <w:t xml:space="preserve"> / projects</w:t>
      </w:r>
      <w:r>
        <w:rPr>
          <w:rStyle w:val="normaltextrun"/>
          <w:rFonts w:ascii="Calibri" w:hAnsi="Calibri" w:cs="Calibri"/>
          <w:sz w:val="22"/>
          <w:szCs w:val="22"/>
        </w:rPr>
        <w:t xml:space="preserve"> involved in delivering </w:t>
      </w:r>
      <w:r w:rsidR="00F0542E">
        <w:rPr>
          <w:rStyle w:val="normaltextrun"/>
          <w:rFonts w:ascii="Calibri" w:hAnsi="Calibri" w:cs="Calibri"/>
          <w:sz w:val="22"/>
          <w:szCs w:val="22"/>
        </w:rPr>
        <w:t>MMEC</w:t>
      </w:r>
      <w:r>
        <w:rPr>
          <w:rStyle w:val="normaltextrun"/>
          <w:rFonts w:ascii="Calibri" w:hAnsi="Calibri" w:cs="Calibri"/>
          <w:sz w:val="22"/>
          <w:szCs w:val="22"/>
        </w:rPr>
        <w:t>, to build an overarching programme theory</w:t>
      </w:r>
      <w:r w:rsidR="00B929E3">
        <w:rPr>
          <w:rStyle w:val="normaltextrun"/>
          <w:rFonts w:ascii="Calibri" w:hAnsi="Calibri" w:cs="Calibri"/>
          <w:sz w:val="22"/>
          <w:szCs w:val="22"/>
        </w:rPr>
        <w:t xml:space="preserve">. This was based on the review of reflection submissions from the organisations themselves, along with reflections from VAS in their </w:t>
      </w:r>
      <w:r w:rsidR="001644A6">
        <w:rPr>
          <w:rStyle w:val="normaltextrun"/>
          <w:rFonts w:ascii="Calibri" w:hAnsi="Calibri" w:cs="Calibri"/>
          <w:sz w:val="22"/>
          <w:szCs w:val="22"/>
        </w:rPr>
        <w:t xml:space="preserve">regular meetings with the organisations. </w:t>
      </w:r>
      <w:r>
        <w:rPr>
          <w:rStyle w:val="eop"/>
          <w:rFonts w:ascii="Calibri" w:hAnsi="Calibri" w:cs="Calibri"/>
          <w:sz w:val="22"/>
          <w:szCs w:val="22"/>
        </w:rPr>
        <w:t> </w:t>
      </w:r>
    </w:p>
    <w:p w14:paraId="4F1DB70B" w14:textId="58B734CC" w:rsidR="006B4813" w:rsidRPr="006B4813" w:rsidRDefault="006B4813" w:rsidP="008F1DF2">
      <w:pPr>
        <w:pStyle w:val="paragraph"/>
        <w:numPr>
          <w:ilvl w:val="0"/>
          <w:numId w:val="9"/>
        </w:numPr>
        <w:spacing w:before="0" w:beforeAutospacing="0" w:after="0" w:afterAutospacing="0"/>
        <w:ind w:left="567" w:hanging="283"/>
        <w:jc w:val="both"/>
        <w:textAlignment w:val="baseline"/>
        <w:rPr>
          <w:rStyle w:val="normaltextrun"/>
          <w:rFonts w:ascii="Calibri" w:hAnsi="Calibri" w:cs="Calibri"/>
          <w:sz w:val="22"/>
          <w:szCs w:val="22"/>
        </w:rPr>
      </w:pPr>
      <w:r w:rsidRPr="006B4813">
        <w:rPr>
          <w:rStyle w:val="normaltextrun"/>
          <w:rFonts w:ascii="Calibri" w:hAnsi="Calibri" w:cs="Calibri"/>
          <w:sz w:val="22"/>
          <w:szCs w:val="22"/>
        </w:rPr>
        <w:t xml:space="preserve">Two collective events attended by </w:t>
      </w:r>
      <w:r>
        <w:rPr>
          <w:rStyle w:val="normaltextrun"/>
          <w:rFonts w:ascii="Calibri" w:hAnsi="Calibri" w:cs="Calibri"/>
          <w:sz w:val="22"/>
          <w:szCs w:val="22"/>
        </w:rPr>
        <w:t>‘delivery’ organisations</w:t>
      </w:r>
      <w:r w:rsidR="00E33799">
        <w:rPr>
          <w:rStyle w:val="normaltextrun"/>
          <w:rFonts w:ascii="Calibri" w:hAnsi="Calibri" w:cs="Calibri"/>
          <w:sz w:val="22"/>
          <w:szCs w:val="22"/>
        </w:rPr>
        <w:t xml:space="preserve"> to celebrate, share lessons and challenges.</w:t>
      </w:r>
    </w:p>
    <w:p w14:paraId="4540750D" w14:textId="61896B95" w:rsidR="00EE510B" w:rsidRDefault="00EE510B" w:rsidP="008F1DF2">
      <w:pPr>
        <w:pStyle w:val="ListParagraph"/>
        <w:numPr>
          <w:ilvl w:val="0"/>
          <w:numId w:val="9"/>
        </w:numPr>
        <w:tabs>
          <w:tab w:val="clear" w:pos="720"/>
          <w:tab w:val="num" w:pos="567"/>
        </w:tabs>
        <w:spacing w:after="0" w:line="240" w:lineRule="auto"/>
        <w:ind w:left="567" w:hanging="283"/>
        <w:jc w:val="both"/>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Paper based survey with </w:t>
      </w:r>
      <w:r w:rsidR="00762BEB">
        <w:rPr>
          <w:rFonts w:asciiTheme="minorHAnsi" w:eastAsiaTheme="minorEastAsia" w:hAnsiTheme="minorHAnsi" w:cstheme="minorHAnsi"/>
          <w:sz w:val="22"/>
          <w:szCs w:val="22"/>
        </w:rPr>
        <w:t>ten</w:t>
      </w:r>
      <w:r>
        <w:rPr>
          <w:rFonts w:asciiTheme="minorHAnsi" w:eastAsiaTheme="minorEastAsia" w:hAnsiTheme="minorHAnsi" w:cstheme="minorHAnsi"/>
          <w:sz w:val="22"/>
          <w:szCs w:val="22"/>
        </w:rPr>
        <w:t xml:space="preserve"> system stakeholders identifying their perspectives of impacts and challenges arising from the MMEC work.</w:t>
      </w:r>
    </w:p>
    <w:p w14:paraId="1895D0F5" w14:textId="77777777" w:rsidR="007642F9" w:rsidRDefault="007642F9" w:rsidP="008F1DF2">
      <w:pPr>
        <w:pStyle w:val="paragraph"/>
        <w:numPr>
          <w:ilvl w:val="0"/>
          <w:numId w:val="9"/>
        </w:numPr>
        <w:spacing w:before="0" w:beforeAutospacing="0" w:after="0" w:afterAutospacing="0"/>
        <w:ind w:left="567" w:hanging="283"/>
        <w:jc w:val="both"/>
        <w:textAlignment w:val="baseline"/>
        <w:rPr>
          <w:rStyle w:val="normaltextrun"/>
          <w:rFonts w:ascii="Calibri" w:hAnsi="Calibri" w:cs="Calibri"/>
          <w:sz w:val="22"/>
          <w:szCs w:val="22"/>
        </w:rPr>
      </w:pPr>
      <w:r>
        <w:rPr>
          <w:rStyle w:val="normaltextrun"/>
          <w:rFonts w:ascii="Calibri" w:hAnsi="Calibri" w:cs="Calibri"/>
          <w:sz w:val="22"/>
          <w:szCs w:val="22"/>
        </w:rPr>
        <w:t>Deep dives / in-depth research with a sample of five organisations (including two organisations working together for delivery), with the aim to test and refine the programme theory. This included:</w:t>
      </w:r>
    </w:p>
    <w:p w14:paraId="467DF516" w14:textId="77777777" w:rsidR="007642F9" w:rsidRPr="00B929E3" w:rsidRDefault="007642F9" w:rsidP="008F1DF2">
      <w:pPr>
        <w:pStyle w:val="ListParagraph"/>
        <w:numPr>
          <w:ilvl w:val="1"/>
          <w:numId w:val="9"/>
        </w:numPr>
        <w:spacing w:after="0" w:line="240" w:lineRule="auto"/>
        <w:jc w:val="both"/>
        <w:rPr>
          <w:rStyle w:val="normaltextrun"/>
          <w:rFonts w:ascii="Calibri" w:hAnsi="Calibri" w:cs="Calibri"/>
          <w:sz w:val="22"/>
          <w:szCs w:val="22"/>
        </w:rPr>
      </w:pPr>
      <w:r w:rsidRPr="00B929E3">
        <w:rPr>
          <w:rFonts w:asciiTheme="minorHAnsi" w:eastAsiaTheme="minorEastAsia" w:hAnsiTheme="minorHAnsi" w:cstheme="minorHAnsi"/>
          <w:sz w:val="22"/>
          <w:szCs w:val="22"/>
        </w:rPr>
        <w:t>Bimonthly evaluation meetings with the project lead / delivery staff at each of the organisations, to reflect on progress, approach, lessons learnt</w:t>
      </w:r>
      <w:r>
        <w:rPr>
          <w:rFonts w:asciiTheme="minorHAnsi" w:eastAsiaTheme="minorEastAsia" w:hAnsiTheme="minorHAnsi" w:cstheme="minorHAnsi"/>
          <w:sz w:val="22"/>
          <w:szCs w:val="22"/>
        </w:rPr>
        <w:t>.</w:t>
      </w:r>
    </w:p>
    <w:p w14:paraId="69301BAA" w14:textId="77777777" w:rsidR="007642F9" w:rsidRPr="00B929E3" w:rsidRDefault="007642F9" w:rsidP="008F1DF2">
      <w:pPr>
        <w:pStyle w:val="ListParagraph"/>
        <w:numPr>
          <w:ilvl w:val="1"/>
          <w:numId w:val="9"/>
        </w:numPr>
        <w:spacing w:after="0" w:line="240" w:lineRule="auto"/>
        <w:jc w:val="both"/>
        <w:rPr>
          <w:rFonts w:asciiTheme="minorHAnsi" w:eastAsiaTheme="minorEastAsia" w:hAnsiTheme="minorHAnsi" w:cstheme="minorHAnsi"/>
          <w:sz w:val="22"/>
          <w:szCs w:val="22"/>
        </w:rPr>
      </w:pPr>
      <w:r w:rsidRPr="00B929E3">
        <w:rPr>
          <w:rFonts w:asciiTheme="minorHAnsi" w:eastAsiaTheme="minorEastAsia" w:hAnsiTheme="minorHAnsi" w:cstheme="minorHAnsi"/>
          <w:sz w:val="22"/>
          <w:szCs w:val="22"/>
        </w:rPr>
        <w:t>Analysis of monthly reflection submissions (reflective notes from project leads)</w:t>
      </w:r>
      <w:r>
        <w:rPr>
          <w:rFonts w:asciiTheme="minorHAnsi" w:eastAsiaTheme="minorEastAsia" w:hAnsiTheme="minorHAnsi" w:cstheme="minorHAnsi"/>
          <w:sz w:val="22"/>
          <w:szCs w:val="22"/>
        </w:rPr>
        <w:t>.</w:t>
      </w:r>
    </w:p>
    <w:p w14:paraId="75A23E51" w14:textId="77777777" w:rsidR="007642F9" w:rsidRPr="00B929E3" w:rsidRDefault="007642F9" w:rsidP="008F1DF2">
      <w:pPr>
        <w:pStyle w:val="ListParagraph"/>
        <w:numPr>
          <w:ilvl w:val="1"/>
          <w:numId w:val="9"/>
        </w:numPr>
        <w:spacing w:after="0" w:line="240" w:lineRule="auto"/>
        <w:jc w:val="both"/>
        <w:rPr>
          <w:rFonts w:asciiTheme="minorHAnsi" w:eastAsiaTheme="minorEastAsia" w:hAnsiTheme="minorHAnsi" w:cstheme="minorHAnsi"/>
          <w:sz w:val="22"/>
          <w:szCs w:val="22"/>
        </w:rPr>
      </w:pPr>
      <w:r>
        <w:rPr>
          <w:rFonts w:asciiTheme="minorHAnsi" w:eastAsiaTheme="minorEastAsia" w:hAnsiTheme="minorHAnsi" w:cstheme="minorHAnsi"/>
          <w:sz w:val="22"/>
          <w:szCs w:val="22"/>
        </w:rPr>
        <w:t>Participant o</w:t>
      </w:r>
      <w:r w:rsidRPr="00B929E3">
        <w:rPr>
          <w:rFonts w:asciiTheme="minorHAnsi" w:eastAsiaTheme="minorEastAsia" w:hAnsiTheme="minorHAnsi" w:cstheme="minorHAnsi"/>
          <w:sz w:val="22"/>
          <w:szCs w:val="22"/>
        </w:rPr>
        <w:t>bservation of sessions at two organisations</w:t>
      </w:r>
      <w:r>
        <w:rPr>
          <w:rFonts w:asciiTheme="minorHAnsi" w:eastAsiaTheme="minorEastAsia" w:hAnsiTheme="minorHAnsi" w:cstheme="minorHAnsi"/>
          <w:sz w:val="22"/>
          <w:szCs w:val="22"/>
        </w:rPr>
        <w:t>.</w:t>
      </w:r>
    </w:p>
    <w:p w14:paraId="6C3DA967" w14:textId="77777777" w:rsidR="007642F9" w:rsidRPr="00B929E3" w:rsidRDefault="007642F9" w:rsidP="008F1DF2">
      <w:pPr>
        <w:pStyle w:val="ListParagraph"/>
        <w:numPr>
          <w:ilvl w:val="1"/>
          <w:numId w:val="9"/>
        </w:numPr>
        <w:spacing w:after="0" w:line="240" w:lineRule="auto"/>
        <w:jc w:val="both"/>
        <w:rPr>
          <w:rFonts w:asciiTheme="minorHAnsi" w:eastAsiaTheme="minorEastAsia" w:hAnsiTheme="minorHAnsi" w:cstheme="minorHAnsi"/>
          <w:sz w:val="22"/>
          <w:szCs w:val="22"/>
        </w:rPr>
      </w:pPr>
      <w:r w:rsidRPr="00B929E3">
        <w:rPr>
          <w:rFonts w:asciiTheme="minorHAnsi" w:eastAsiaTheme="minorEastAsia" w:hAnsiTheme="minorHAnsi" w:cstheme="minorHAnsi"/>
          <w:sz w:val="22"/>
          <w:szCs w:val="22"/>
        </w:rPr>
        <w:t>Interviews with participants at two organisations</w:t>
      </w:r>
      <w:r>
        <w:rPr>
          <w:rFonts w:asciiTheme="minorHAnsi" w:eastAsiaTheme="minorEastAsia" w:hAnsiTheme="minorHAnsi" w:cstheme="minorHAnsi"/>
          <w:sz w:val="22"/>
          <w:szCs w:val="22"/>
        </w:rPr>
        <w:t>.</w:t>
      </w:r>
    </w:p>
    <w:p w14:paraId="1498B78D" w14:textId="77777777" w:rsidR="007642F9" w:rsidRDefault="007642F9" w:rsidP="008F1DF2">
      <w:pPr>
        <w:pStyle w:val="ListParagraph"/>
        <w:numPr>
          <w:ilvl w:val="1"/>
          <w:numId w:val="9"/>
        </w:numPr>
        <w:spacing w:after="0" w:line="240" w:lineRule="auto"/>
        <w:jc w:val="both"/>
        <w:rPr>
          <w:rFonts w:asciiTheme="minorHAnsi" w:eastAsiaTheme="minorEastAsia" w:hAnsiTheme="minorHAnsi" w:cstheme="minorHAnsi"/>
          <w:sz w:val="22"/>
          <w:szCs w:val="22"/>
        </w:rPr>
      </w:pPr>
      <w:r w:rsidRPr="00B929E3">
        <w:rPr>
          <w:rFonts w:asciiTheme="minorHAnsi" w:eastAsiaTheme="minorEastAsia" w:hAnsiTheme="minorHAnsi" w:cstheme="minorHAnsi"/>
          <w:sz w:val="22"/>
          <w:szCs w:val="22"/>
        </w:rPr>
        <w:t>Review of case studies developed by the organisations</w:t>
      </w:r>
      <w:r>
        <w:rPr>
          <w:rFonts w:asciiTheme="minorHAnsi" w:eastAsiaTheme="minorEastAsia" w:hAnsiTheme="minorHAnsi" w:cstheme="minorHAnsi"/>
          <w:sz w:val="22"/>
          <w:szCs w:val="22"/>
        </w:rPr>
        <w:t>.</w:t>
      </w:r>
    </w:p>
    <w:p w14:paraId="0146BF98" w14:textId="1068095A" w:rsidR="00114432" w:rsidRDefault="00114432" w:rsidP="008F1DF2">
      <w:pPr>
        <w:spacing w:after="0" w:line="240" w:lineRule="auto"/>
        <w:jc w:val="both"/>
        <w:rPr>
          <w:rFonts w:asciiTheme="minorHAnsi" w:hAnsiTheme="minorHAnsi" w:cstheme="minorHAnsi"/>
          <w:sz w:val="22"/>
          <w:szCs w:val="22"/>
        </w:rPr>
      </w:pPr>
    </w:p>
    <w:p w14:paraId="3AB05709" w14:textId="098C8EF1" w:rsidR="004C08DB" w:rsidRDefault="001644A6" w:rsidP="008F1DF2">
      <w:pPr>
        <w:spacing w:after="0" w:line="240" w:lineRule="auto"/>
        <w:jc w:val="both"/>
        <w:rPr>
          <w:rFonts w:asciiTheme="minorHAnsi" w:hAnsiTheme="minorHAnsi" w:cstheme="minorHAnsi"/>
          <w:sz w:val="22"/>
          <w:szCs w:val="22"/>
        </w:rPr>
      </w:pPr>
      <w:r>
        <w:rPr>
          <w:rFonts w:asciiTheme="minorHAnsi" w:hAnsiTheme="minorHAnsi" w:cstheme="minorHAnsi"/>
          <w:sz w:val="22"/>
          <w:szCs w:val="22"/>
        </w:rPr>
        <w:t>The organisations selected for a deep dive were chosen based on their initial project plans with the aim to cover a variety of different approaches, different target groups, and also to include organisations of different sizes and scales, and with a mixture of</w:t>
      </w:r>
      <w:r w:rsidR="00CD1D4F">
        <w:rPr>
          <w:rFonts w:asciiTheme="minorHAnsi" w:hAnsiTheme="minorHAnsi" w:cstheme="minorHAnsi"/>
          <w:sz w:val="22"/>
          <w:szCs w:val="22"/>
        </w:rPr>
        <w:t xml:space="preserve"> different levels of</w:t>
      </w:r>
      <w:r>
        <w:rPr>
          <w:rFonts w:asciiTheme="minorHAnsi" w:hAnsiTheme="minorHAnsi" w:cstheme="minorHAnsi"/>
          <w:sz w:val="22"/>
          <w:szCs w:val="22"/>
        </w:rPr>
        <w:t xml:space="preserve"> </w:t>
      </w:r>
      <w:r w:rsidR="00CD1D4F">
        <w:rPr>
          <w:rFonts w:asciiTheme="minorHAnsi" w:hAnsiTheme="minorHAnsi" w:cstheme="minorHAnsi"/>
          <w:sz w:val="22"/>
          <w:szCs w:val="22"/>
        </w:rPr>
        <w:t xml:space="preserve">previous </w:t>
      </w:r>
      <w:r>
        <w:rPr>
          <w:rFonts w:asciiTheme="minorHAnsi" w:hAnsiTheme="minorHAnsi" w:cstheme="minorHAnsi"/>
          <w:sz w:val="22"/>
          <w:szCs w:val="22"/>
        </w:rPr>
        <w:t xml:space="preserve">experience in delivering physical activity initiatives. Table 1 below provides details of the organisations </w:t>
      </w:r>
      <w:r w:rsidR="00CD1D4F">
        <w:rPr>
          <w:rFonts w:asciiTheme="minorHAnsi" w:hAnsiTheme="minorHAnsi" w:cstheme="minorHAnsi"/>
          <w:sz w:val="22"/>
          <w:szCs w:val="22"/>
        </w:rPr>
        <w:t xml:space="preserve">selected for a deep dive, </w:t>
      </w:r>
      <w:r>
        <w:rPr>
          <w:rFonts w:asciiTheme="minorHAnsi" w:hAnsiTheme="minorHAnsi" w:cstheme="minorHAnsi"/>
          <w:sz w:val="22"/>
          <w:szCs w:val="22"/>
        </w:rPr>
        <w:t xml:space="preserve">and their approach to the delivery of </w:t>
      </w:r>
      <w:r w:rsidR="00F0542E">
        <w:rPr>
          <w:rFonts w:asciiTheme="minorHAnsi" w:hAnsiTheme="minorHAnsi" w:cstheme="minorHAnsi"/>
          <w:sz w:val="22"/>
          <w:szCs w:val="22"/>
        </w:rPr>
        <w:t>MMEC</w:t>
      </w:r>
      <w:r>
        <w:rPr>
          <w:rFonts w:asciiTheme="minorHAnsi" w:hAnsiTheme="minorHAnsi" w:cstheme="minorHAnsi"/>
          <w:sz w:val="22"/>
          <w:szCs w:val="22"/>
        </w:rPr>
        <w:t xml:space="preserve">. </w:t>
      </w:r>
    </w:p>
    <w:p w14:paraId="6E3B75FE" w14:textId="7A2A7AC5" w:rsidR="00CB5F86" w:rsidRDefault="00CB5F86" w:rsidP="008F1DF2">
      <w:pPr>
        <w:spacing w:after="0" w:line="240" w:lineRule="auto"/>
        <w:jc w:val="both"/>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2689"/>
        <w:gridCol w:w="2268"/>
        <w:gridCol w:w="4059"/>
      </w:tblGrid>
      <w:tr w:rsidR="00BB7F22" w:rsidRPr="00F26BE2" w14:paraId="692000EC" w14:textId="77777777" w:rsidTr="00E56B38">
        <w:tc>
          <w:tcPr>
            <w:tcW w:w="2689" w:type="dxa"/>
          </w:tcPr>
          <w:p w14:paraId="6BBF6806" w14:textId="381297CD" w:rsidR="00BB7F22" w:rsidRPr="00F26BE2" w:rsidRDefault="00BB7F22" w:rsidP="008F1DF2">
            <w:pPr>
              <w:rPr>
                <w:rFonts w:asciiTheme="minorHAnsi" w:hAnsiTheme="minorHAnsi" w:cstheme="minorHAnsi"/>
                <w:b/>
                <w:bCs/>
                <w:sz w:val="22"/>
                <w:szCs w:val="22"/>
              </w:rPr>
            </w:pPr>
            <w:r w:rsidRPr="00F26BE2">
              <w:rPr>
                <w:rFonts w:asciiTheme="minorHAnsi" w:hAnsiTheme="minorHAnsi" w:cstheme="minorHAnsi"/>
                <w:b/>
                <w:bCs/>
                <w:sz w:val="22"/>
                <w:szCs w:val="22"/>
              </w:rPr>
              <w:t>Organisation</w:t>
            </w:r>
          </w:p>
        </w:tc>
        <w:tc>
          <w:tcPr>
            <w:tcW w:w="2268" w:type="dxa"/>
          </w:tcPr>
          <w:p w14:paraId="29068E04" w14:textId="4D705347" w:rsidR="00BB7F22" w:rsidRPr="00F26BE2" w:rsidRDefault="00BB7F22" w:rsidP="008F1DF2">
            <w:pPr>
              <w:rPr>
                <w:rFonts w:asciiTheme="minorHAnsi" w:hAnsiTheme="minorHAnsi" w:cstheme="minorHAnsi"/>
                <w:b/>
                <w:bCs/>
                <w:sz w:val="22"/>
                <w:szCs w:val="22"/>
              </w:rPr>
            </w:pPr>
            <w:r w:rsidRPr="00F26BE2">
              <w:rPr>
                <w:rFonts w:asciiTheme="minorHAnsi" w:hAnsiTheme="minorHAnsi" w:cstheme="minorHAnsi"/>
                <w:b/>
                <w:bCs/>
                <w:sz w:val="22"/>
                <w:szCs w:val="22"/>
              </w:rPr>
              <w:t>Target community</w:t>
            </w:r>
          </w:p>
        </w:tc>
        <w:tc>
          <w:tcPr>
            <w:tcW w:w="4059" w:type="dxa"/>
          </w:tcPr>
          <w:p w14:paraId="7B82EF37" w14:textId="77213DF9" w:rsidR="00BB7F22" w:rsidRPr="00F26BE2" w:rsidRDefault="00BB7F22" w:rsidP="008F1DF2">
            <w:pPr>
              <w:rPr>
                <w:rFonts w:asciiTheme="minorHAnsi" w:hAnsiTheme="minorHAnsi" w:cstheme="minorHAnsi"/>
                <w:b/>
                <w:bCs/>
                <w:sz w:val="22"/>
                <w:szCs w:val="22"/>
              </w:rPr>
            </w:pPr>
            <w:r w:rsidRPr="00F26BE2">
              <w:rPr>
                <w:rFonts w:asciiTheme="minorHAnsi" w:hAnsiTheme="minorHAnsi" w:cstheme="minorHAnsi"/>
                <w:b/>
                <w:bCs/>
                <w:sz w:val="22"/>
                <w:szCs w:val="22"/>
              </w:rPr>
              <w:t>Approach</w:t>
            </w:r>
          </w:p>
        </w:tc>
      </w:tr>
      <w:tr w:rsidR="00BB7F22" w:rsidRPr="00F26BE2" w14:paraId="680E5066" w14:textId="77777777" w:rsidTr="00E56B38">
        <w:tc>
          <w:tcPr>
            <w:tcW w:w="2689" w:type="dxa"/>
          </w:tcPr>
          <w:p w14:paraId="0E63DA4C" w14:textId="77777777" w:rsidR="00BB7F22" w:rsidRDefault="00BB7F22" w:rsidP="008F1DF2">
            <w:pPr>
              <w:rPr>
                <w:rFonts w:asciiTheme="minorHAnsi" w:hAnsiTheme="minorHAnsi" w:cstheme="minorHAnsi"/>
                <w:sz w:val="22"/>
                <w:szCs w:val="22"/>
              </w:rPr>
            </w:pPr>
            <w:r w:rsidRPr="00F26BE2">
              <w:rPr>
                <w:rFonts w:asciiTheme="minorHAnsi" w:hAnsiTheme="minorHAnsi" w:cstheme="minorHAnsi"/>
                <w:b/>
                <w:bCs/>
                <w:sz w:val="22"/>
                <w:szCs w:val="22"/>
              </w:rPr>
              <w:t>Ben’s Centre and Target Housing</w:t>
            </w:r>
            <w:r w:rsidRPr="00F26BE2">
              <w:rPr>
                <w:rFonts w:asciiTheme="minorHAnsi" w:hAnsiTheme="minorHAnsi" w:cstheme="minorHAnsi"/>
                <w:sz w:val="22"/>
                <w:szCs w:val="22"/>
              </w:rPr>
              <w:t xml:space="preserve"> (working together</w:t>
            </w:r>
            <w:r w:rsidR="00ED70BB" w:rsidRPr="00F26BE2">
              <w:rPr>
                <w:rFonts w:asciiTheme="minorHAnsi" w:hAnsiTheme="minorHAnsi" w:cstheme="minorHAnsi"/>
                <w:sz w:val="22"/>
                <w:szCs w:val="22"/>
              </w:rPr>
              <w:t xml:space="preserve"> for some aspects of delivery</w:t>
            </w:r>
            <w:r w:rsidRPr="00F26BE2">
              <w:rPr>
                <w:rFonts w:asciiTheme="minorHAnsi" w:hAnsiTheme="minorHAnsi" w:cstheme="minorHAnsi"/>
                <w:sz w:val="22"/>
                <w:szCs w:val="22"/>
              </w:rPr>
              <w:t>)</w:t>
            </w:r>
          </w:p>
          <w:p w14:paraId="4B2496A2" w14:textId="705475C9" w:rsidR="00E33799" w:rsidRPr="00A303E3" w:rsidRDefault="00E33799" w:rsidP="008F1DF2">
            <w:pPr>
              <w:rPr>
                <w:rFonts w:asciiTheme="minorHAnsi" w:hAnsiTheme="minorHAnsi" w:cstheme="minorHAnsi"/>
                <w:sz w:val="22"/>
                <w:szCs w:val="22"/>
              </w:rPr>
            </w:pPr>
            <w:r w:rsidRPr="00A303E3">
              <w:rPr>
                <w:rFonts w:asciiTheme="minorHAnsi" w:hAnsiTheme="minorHAnsi" w:cstheme="minorHAnsi"/>
                <w:sz w:val="22"/>
                <w:szCs w:val="22"/>
              </w:rPr>
              <w:t>(Smaller organisation</w:t>
            </w:r>
            <w:r w:rsidR="00A303E3">
              <w:rPr>
                <w:rFonts w:asciiTheme="minorHAnsi" w:hAnsiTheme="minorHAnsi" w:cstheme="minorHAnsi"/>
                <w:sz w:val="22"/>
                <w:szCs w:val="22"/>
              </w:rPr>
              <w:t>s</w:t>
            </w:r>
            <w:r w:rsidRPr="00A303E3">
              <w:rPr>
                <w:rFonts w:asciiTheme="minorHAnsi" w:hAnsiTheme="minorHAnsi" w:cstheme="minorHAnsi"/>
                <w:sz w:val="22"/>
                <w:szCs w:val="22"/>
              </w:rPr>
              <w:t>)</w:t>
            </w:r>
          </w:p>
          <w:p w14:paraId="0BD045F7" w14:textId="5FF4BDDC" w:rsidR="00E33799" w:rsidRPr="00F26BE2" w:rsidRDefault="00E33799" w:rsidP="008F1DF2">
            <w:pPr>
              <w:rPr>
                <w:rFonts w:asciiTheme="minorHAnsi" w:hAnsiTheme="minorHAnsi" w:cstheme="minorHAnsi"/>
                <w:sz w:val="22"/>
                <w:szCs w:val="22"/>
              </w:rPr>
            </w:pPr>
          </w:p>
        </w:tc>
        <w:tc>
          <w:tcPr>
            <w:tcW w:w="2268" w:type="dxa"/>
          </w:tcPr>
          <w:p w14:paraId="550604B5" w14:textId="2EA9F5FC" w:rsidR="00E56B38" w:rsidRPr="00F26BE2" w:rsidRDefault="00E56B38" w:rsidP="008F1DF2">
            <w:pPr>
              <w:rPr>
                <w:rFonts w:asciiTheme="minorHAnsi" w:hAnsiTheme="minorHAnsi" w:cstheme="minorHAnsi"/>
                <w:sz w:val="22"/>
                <w:szCs w:val="22"/>
              </w:rPr>
            </w:pPr>
            <w:r w:rsidRPr="00F26BE2">
              <w:rPr>
                <w:rFonts w:asciiTheme="minorHAnsi" w:hAnsiTheme="minorHAnsi" w:cstheme="minorHAnsi"/>
                <w:sz w:val="22"/>
                <w:szCs w:val="22"/>
              </w:rPr>
              <w:t>People with drug or alcohol problems, usually homeless</w:t>
            </w:r>
          </w:p>
          <w:p w14:paraId="6AB43CA4" w14:textId="77777777" w:rsidR="00E56B38" w:rsidRPr="00F26BE2" w:rsidRDefault="00E56B38" w:rsidP="008F1DF2">
            <w:pPr>
              <w:rPr>
                <w:rFonts w:asciiTheme="minorHAnsi" w:hAnsiTheme="minorHAnsi" w:cstheme="minorHAnsi"/>
                <w:sz w:val="22"/>
                <w:szCs w:val="22"/>
              </w:rPr>
            </w:pPr>
          </w:p>
          <w:p w14:paraId="5018BB3E" w14:textId="6550E028" w:rsidR="00E56B38" w:rsidRPr="00F26BE2" w:rsidRDefault="00E56B38" w:rsidP="008F1DF2">
            <w:pPr>
              <w:rPr>
                <w:rFonts w:asciiTheme="minorHAnsi" w:hAnsiTheme="minorHAnsi" w:cstheme="minorHAnsi"/>
                <w:sz w:val="22"/>
                <w:szCs w:val="22"/>
              </w:rPr>
            </w:pPr>
          </w:p>
        </w:tc>
        <w:tc>
          <w:tcPr>
            <w:tcW w:w="4059" w:type="dxa"/>
          </w:tcPr>
          <w:p w14:paraId="5FD4214C" w14:textId="6364695C" w:rsidR="00BB7F22" w:rsidRPr="00F26BE2" w:rsidRDefault="00E56B38" w:rsidP="008F1DF2">
            <w:pPr>
              <w:rPr>
                <w:rFonts w:asciiTheme="minorHAnsi" w:hAnsiTheme="minorHAnsi" w:cstheme="minorHAnsi"/>
                <w:sz w:val="22"/>
                <w:szCs w:val="22"/>
              </w:rPr>
            </w:pPr>
            <w:r w:rsidRPr="00F26BE2">
              <w:rPr>
                <w:rFonts w:asciiTheme="minorHAnsi" w:hAnsiTheme="minorHAnsi" w:cstheme="minorHAnsi"/>
                <w:sz w:val="22"/>
                <w:szCs w:val="22"/>
              </w:rPr>
              <w:t>Peer led, staff supported physical activity sessions at day centre. Empowering clients. Harnessing the day centre as an asset.</w:t>
            </w:r>
          </w:p>
        </w:tc>
      </w:tr>
      <w:tr w:rsidR="00BB7F22" w:rsidRPr="00F26BE2" w14:paraId="336CCAB4" w14:textId="77777777" w:rsidTr="00E56B38">
        <w:tc>
          <w:tcPr>
            <w:tcW w:w="2689" w:type="dxa"/>
          </w:tcPr>
          <w:p w14:paraId="12993468" w14:textId="77777777" w:rsidR="00BB7F22" w:rsidRDefault="00BB7F22" w:rsidP="008F1DF2">
            <w:pPr>
              <w:rPr>
                <w:rFonts w:asciiTheme="minorHAnsi" w:hAnsiTheme="minorHAnsi" w:cstheme="minorHAnsi"/>
                <w:b/>
                <w:bCs/>
                <w:sz w:val="22"/>
                <w:szCs w:val="22"/>
              </w:rPr>
            </w:pPr>
            <w:r w:rsidRPr="00F26BE2">
              <w:rPr>
                <w:rFonts w:asciiTheme="minorHAnsi" w:hAnsiTheme="minorHAnsi" w:cstheme="minorHAnsi"/>
                <w:b/>
                <w:bCs/>
                <w:sz w:val="22"/>
                <w:szCs w:val="22"/>
              </w:rPr>
              <w:t>ISRAAC</w:t>
            </w:r>
          </w:p>
          <w:p w14:paraId="082F598F" w14:textId="08D33752" w:rsidR="00E33799" w:rsidRPr="00A303E3" w:rsidRDefault="00E33799" w:rsidP="008F1DF2">
            <w:pPr>
              <w:rPr>
                <w:rFonts w:asciiTheme="minorHAnsi" w:hAnsiTheme="minorHAnsi" w:cstheme="minorHAnsi"/>
                <w:sz w:val="22"/>
                <w:szCs w:val="22"/>
              </w:rPr>
            </w:pPr>
            <w:r w:rsidRPr="00A303E3">
              <w:rPr>
                <w:rFonts w:asciiTheme="minorHAnsi" w:hAnsiTheme="minorHAnsi" w:cstheme="minorHAnsi"/>
                <w:sz w:val="22"/>
                <w:szCs w:val="22"/>
              </w:rPr>
              <w:t>(Smaller organisation)</w:t>
            </w:r>
          </w:p>
        </w:tc>
        <w:tc>
          <w:tcPr>
            <w:tcW w:w="2268" w:type="dxa"/>
          </w:tcPr>
          <w:p w14:paraId="1B8B8A22" w14:textId="215F9A7D" w:rsidR="00BB7F22" w:rsidRPr="00F26BE2" w:rsidRDefault="00CB5F86" w:rsidP="008F1DF2">
            <w:pPr>
              <w:rPr>
                <w:rFonts w:asciiTheme="minorHAnsi" w:hAnsiTheme="minorHAnsi" w:cstheme="minorHAnsi"/>
                <w:sz w:val="22"/>
                <w:szCs w:val="22"/>
              </w:rPr>
            </w:pPr>
            <w:r w:rsidRPr="00F26BE2">
              <w:rPr>
                <w:rFonts w:asciiTheme="minorHAnsi" w:hAnsiTheme="minorHAnsi" w:cstheme="minorHAnsi"/>
                <w:sz w:val="22"/>
                <w:szCs w:val="22"/>
              </w:rPr>
              <w:t>Mostly Somali communities, but including other minority ethnic groups</w:t>
            </w:r>
          </w:p>
        </w:tc>
        <w:tc>
          <w:tcPr>
            <w:tcW w:w="4059" w:type="dxa"/>
          </w:tcPr>
          <w:p w14:paraId="6B320FF0" w14:textId="77777777" w:rsidR="00BB7F22" w:rsidRPr="00F26BE2" w:rsidRDefault="00E56B38" w:rsidP="008F1DF2">
            <w:pPr>
              <w:rPr>
                <w:rFonts w:asciiTheme="minorHAnsi" w:hAnsiTheme="minorHAnsi" w:cstheme="minorHAnsi"/>
                <w:sz w:val="22"/>
                <w:szCs w:val="22"/>
              </w:rPr>
            </w:pPr>
            <w:r w:rsidRPr="00F26BE2">
              <w:rPr>
                <w:rFonts w:asciiTheme="minorHAnsi" w:hAnsiTheme="minorHAnsi" w:cstheme="minorHAnsi"/>
                <w:sz w:val="22"/>
                <w:szCs w:val="22"/>
              </w:rPr>
              <w:t xml:space="preserve">Capacity to connect assets across area, spot development opportunities for volunteers and leaders, harness social assets (conversations cafe etc) to support Somali women to be more active by resourcing a mix of sessional instructor time (for </w:t>
            </w:r>
            <w:proofErr w:type="spellStart"/>
            <w:r w:rsidRPr="00F26BE2">
              <w:rPr>
                <w:rFonts w:asciiTheme="minorHAnsi" w:hAnsiTheme="minorHAnsi" w:cstheme="minorHAnsi"/>
                <w:sz w:val="22"/>
                <w:szCs w:val="22"/>
              </w:rPr>
              <w:t>chairobics</w:t>
            </w:r>
            <w:proofErr w:type="spellEnd"/>
            <w:r w:rsidRPr="00F26BE2">
              <w:rPr>
                <w:rFonts w:asciiTheme="minorHAnsi" w:hAnsiTheme="minorHAnsi" w:cstheme="minorHAnsi"/>
                <w:sz w:val="22"/>
                <w:szCs w:val="22"/>
              </w:rPr>
              <w:t xml:space="preserve">) and in house capacity for other delivery and coordination. </w:t>
            </w:r>
          </w:p>
          <w:p w14:paraId="533F0342" w14:textId="660865B0" w:rsidR="00CB5F86" w:rsidRPr="00F26BE2" w:rsidRDefault="00CB5F86" w:rsidP="008F1DF2">
            <w:pPr>
              <w:rPr>
                <w:rFonts w:asciiTheme="minorHAnsi" w:hAnsiTheme="minorHAnsi" w:cstheme="minorHAnsi"/>
                <w:sz w:val="22"/>
                <w:szCs w:val="22"/>
              </w:rPr>
            </w:pPr>
          </w:p>
        </w:tc>
      </w:tr>
      <w:tr w:rsidR="00BB7F22" w:rsidRPr="00F26BE2" w14:paraId="01A25142" w14:textId="77777777" w:rsidTr="00E56B38">
        <w:tc>
          <w:tcPr>
            <w:tcW w:w="2689" w:type="dxa"/>
          </w:tcPr>
          <w:p w14:paraId="136EE24E" w14:textId="77777777" w:rsidR="00BB7F22" w:rsidRDefault="00BB7F22" w:rsidP="008F1DF2">
            <w:pPr>
              <w:rPr>
                <w:rFonts w:asciiTheme="minorHAnsi" w:hAnsiTheme="minorHAnsi" w:cstheme="minorHAnsi"/>
                <w:b/>
                <w:bCs/>
                <w:sz w:val="22"/>
                <w:szCs w:val="22"/>
              </w:rPr>
            </w:pPr>
            <w:r w:rsidRPr="00F26BE2">
              <w:rPr>
                <w:rFonts w:asciiTheme="minorHAnsi" w:hAnsiTheme="minorHAnsi" w:cstheme="minorHAnsi"/>
                <w:b/>
                <w:bCs/>
                <w:sz w:val="22"/>
                <w:szCs w:val="22"/>
              </w:rPr>
              <w:t>Darnall Wellbeing</w:t>
            </w:r>
            <w:r w:rsidR="00BA371E">
              <w:rPr>
                <w:rFonts w:asciiTheme="minorHAnsi" w:hAnsiTheme="minorHAnsi" w:cstheme="minorHAnsi"/>
                <w:b/>
                <w:bCs/>
                <w:sz w:val="22"/>
                <w:szCs w:val="22"/>
              </w:rPr>
              <w:t xml:space="preserve"> (DWB)</w:t>
            </w:r>
          </w:p>
          <w:p w14:paraId="6FA9190E" w14:textId="704B2721" w:rsidR="00E33799" w:rsidRPr="00A303E3" w:rsidRDefault="00E33799" w:rsidP="008F1DF2">
            <w:pPr>
              <w:rPr>
                <w:rFonts w:asciiTheme="minorHAnsi" w:hAnsiTheme="minorHAnsi" w:cstheme="minorHAnsi"/>
                <w:sz w:val="22"/>
                <w:szCs w:val="22"/>
              </w:rPr>
            </w:pPr>
            <w:r w:rsidRPr="00A303E3">
              <w:rPr>
                <w:rFonts w:asciiTheme="minorHAnsi" w:hAnsiTheme="minorHAnsi" w:cstheme="minorHAnsi"/>
                <w:sz w:val="22"/>
                <w:szCs w:val="22"/>
              </w:rPr>
              <w:t>(Larger organisation)</w:t>
            </w:r>
          </w:p>
        </w:tc>
        <w:tc>
          <w:tcPr>
            <w:tcW w:w="2268" w:type="dxa"/>
          </w:tcPr>
          <w:p w14:paraId="60AF74E3" w14:textId="77777777" w:rsidR="000E21EF" w:rsidRPr="00F26BE2" w:rsidRDefault="000E21EF" w:rsidP="008F1DF2">
            <w:pPr>
              <w:rPr>
                <w:rFonts w:asciiTheme="minorHAnsi" w:hAnsiTheme="minorHAnsi" w:cstheme="minorHAnsi"/>
                <w:sz w:val="22"/>
                <w:szCs w:val="22"/>
              </w:rPr>
            </w:pPr>
            <w:r w:rsidRPr="00F26BE2">
              <w:rPr>
                <w:rFonts w:asciiTheme="minorHAnsi" w:hAnsiTheme="minorHAnsi" w:cstheme="minorHAnsi"/>
                <w:sz w:val="22"/>
                <w:szCs w:val="22"/>
              </w:rPr>
              <w:t>Darnall and Tinsley Ward</w:t>
            </w:r>
          </w:p>
          <w:p w14:paraId="45331ABB" w14:textId="77777777" w:rsidR="00BB7F22" w:rsidRPr="00F26BE2" w:rsidRDefault="00BB7F22" w:rsidP="008F1DF2">
            <w:pPr>
              <w:rPr>
                <w:rFonts w:asciiTheme="minorHAnsi" w:hAnsiTheme="minorHAnsi" w:cstheme="minorHAnsi"/>
                <w:sz w:val="22"/>
                <w:szCs w:val="22"/>
              </w:rPr>
            </w:pPr>
          </w:p>
        </w:tc>
        <w:tc>
          <w:tcPr>
            <w:tcW w:w="4059" w:type="dxa"/>
          </w:tcPr>
          <w:p w14:paraId="409A2F2A" w14:textId="74D000ED" w:rsidR="00E56B38" w:rsidRPr="00F26BE2" w:rsidRDefault="00E56B38" w:rsidP="008F1DF2">
            <w:pPr>
              <w:rPr>
                <w:rFonts w:asciiTheme="minorHAnsi" w:hAnsiTheme="minorHAnsi" w:cstheme="minorHAnsi"/>
                <w:sz w:val="22"/>
                <w:szCs w:val="22"/>
              </w:rPr>
            </w:pPr>
            <w:r w:rsidRPr="00F26BE2">
              <w:rPr>
                <w:rFonts w:asciiTheme="minorHAnsi" w:hAnsiTheme="minorHAnsi" w:cstheme="minorHAnsi"/>
                <w:sz w:val="22"/>
                <w:szCs w:val="22"/>
              </w:rPr>
              <w:t>Increased delivery of PA, connect up assets locally, volunteer development, codesign new provision - resources through PA worker</w:t>
            </w:r>
            <w:r w:rsidR="006147C3">
              <w:rPr>
                <w:rFonts w:asciiTheme="minorHAnsi" w:hAnsiTheme="minorHAnsi" w:cstheme="minorHAnsi"/>
                <w:sz w:val="22"/>
                <w:szCs w:val="22"/>
              </w:rPr>
              <w:t>.</w:t>
            </w:r>
          </w:p>
          <w:p w14:paraId="54956075" w14:textId="77777777" w:rsidR="00BB7F22" w:rsidRPr="00F26BE2" w:rsidRDefault="00BB7F22" w:rsidP="008F1DF2">
            <w:pPr>
              <w:rPr>
                <w:rFonts w:asciiTheme="minorHAnsi" w:hAnsiTheme="minorHAnsi" w:cstheme="minorHAnsi"/>
                <w:sz w:val="22"/>
                <w:szCs w:val="22"/>
              </w:rPr>
            </w:pPr>
          </w:p>
        </w:tc>
      </w:tr>
      <w:tr w:rsidR="00BB7F22" w:rsidRPr="00F26BE2" w14:paraId="1E3D1730" w14:textId="77777777" w:rsidTr="00E56B38">
        <w:tc>
          <w:tcPr>
            <w:tcW w:w="2689" w:type="dxa"/>
          </w:tcPr>
          <w:p w14:paraId="58D9236A" w14:textId="77777777" w:rsidR="00BB7F22" w:rsidRDefault="00BB7F22" w:rsidP="008F1DF2">
            <w:pPr>
              <w:rPr>
                <w:rFonts w:asciiTheme="minorHAnsi" w:hAnsiTheme="minorHAnsi" w:cstheme="minorHAnsi"/>
                <w:b/>
                <w:bCs/>
                <w:sz w:val="22"/>
                <w:szCs w:val="22"/>
              </w:rPr>
            </w:pPr>
            <w:r w:rsidRPr="00F26BE2">
              <w:rPr>
                <w:rFonts w:asciiTheme="minorHAnsi" w:hAnsiTheme="minorHAnsi" w:cstheme="minorHAnsi"/>
                <w:b/>
                <w:bCs/>
                <w:sz w:val="22"/>
                <w:szCs w:val="22"/>
              </w:rPr>
              <w:t>Manor and Castle Development Trust</w:t>
            </w:r>
            <w:r w:rsidR="00BA371E">
              <w:rPr>
                <w:rFonts w:asciiTheme="minorHAnsi" w:hAnsiTheme="minorHAnsi" w:cstheme="minorHAnsi"/>
                <w:b/>
                <w:bCs/>
                <w:sz w:val="22"/>
                <w:szCs w:val="22"/>
              </w:rPr>
              <w:t xml:space="preserve"> (MCDT)</w:t>
            </w:r>
          </w:p>
          <w:p w14:paraId="4B1401E8" w14:textId="04B5EC4A" w:rsidR="00E33799" w:rsidRPr="00A303E3" w:rsidRDefault="00E33799" w:rsidP="008F1DF2">
            <w:pPr>
              <w:rPr>
                <w:rFonts w:asciiTheme="minorHAnsi" w:hAnsiTheme="minorHAnsi" w:cstheme="minorHAnsi"/>
                <w:sz w:val="22"/>
                <w:szCs w:val="22"/>
              </w:rPr>
            </w:pPr>
            <w:r w:rsidRPr="00A303E3">
              <w:rPr>
                <w:rFonts w:asciiTheme="minorHAnsi" w:hAnsiTheme="minorHAnsi" w:cstheme="minorHAnsi"/>
                <w:sz w:val="22"/>
                <w:szCs w:val="22"/>
              </w:rPr>
              <w:t>(Larger organisation)</w:t>
            </w:r>
          </w:p>
        </w:tc>
        <w:tc>
          <w:tcPr>
            <w:tcW w:w="2268" w:type="dxa"/>
          </w:tcPr>
          <w:p w14:paraId="6EF7B6BA" w14:textId="6303C42D" w:rsidR="000E21EF" w:rsidRPr="00F26BE2" w:rsidRDefault="000E21EF" w:rsidP="008F1DF2">
            <w:pPr>
              <w:rPr>
                <w:rFonts w:asciiTheme="minorHAnsi" w:hAnsiTheme="minorHAnsi" w:cstheme="minorHAnsi"/>
                <w:sz w:val="22"/>
                <w:szCs w:val="22"/>
              </w:rPr>
            </w:pPr>
            <w:r w:rsidRPr="00F26BE2">
              <w:rPr>
                <w:rFonts w:asciiTheme="minorHAnsi" w:hAnsiTheme="minorHAnsi" w:cstheme="minorHAnsi"/>
                <w:sz w:val="22"/>
                <w:szCs w:val="22"/>
              </w:rPr>
              <w:t>Manor and Arbourthorne Ward</w:t>
            </w:r>
          </w:p>
          <w:p w14:paraId="5999EC36" w14:textId="77777777" w:rsidR="00BB7F22" w:rsidRPr="00F26BE2" w:rsidRDefault="00BB7F22" w:rsidP="008F1DF2">
            <w:pPr>
              <w:rPr>
                <w:rFonts w:asciiTheme="minorHAnsi" w:hAnsiTheme="minorHAnsi" w:cstheme="minorHAnsi"/>
                <w:sz w:val="22"/>
                <w:szCs w:val="22"/>
              </w:rPr>
            </w:pPr>
          </w:p>
        </w:tc>
        <w:tc>
          <w:tcPr>
            <w:tcW w:w="4059" w:type="dxa"/>
          </w:tcPr>
          <w:p w14:paraId="660A71FC" w14:textId="6AC07251" w:rsidR="00E56B38" w:rsidRPr="00F26BE2" w:rsidRDefault="00E56B38" w:rsidP="008F1DF2">
            <w:pPr>
              <w:rPr>
                <w:rFonts w:asciiTheme="minorHAnsi" w:hAnsiTheme="minorHAnsi" w:cstheme="minorHAnsi"/>
                <w:sz w:val="22"/>
                <w:szCs w:val="22"/>
              </w:rPr>
            </w:pPr>
            <w:r w:rsidRPr="00F26BE2">
              <w:rPr>
                <w:rFonts w:asciiTheme="minorHAnsi" w:hAnsiTheme="minorHAnsi" w:cstheme="minorHAnsi"/>
                <w:sz w:val="22"/>
                <w:szCs w:val="22"/>
              </w:rPr>
              <w:t>Using increased community development capacity to take up more opportunities to connect to partners, work with specific group (e.g. isolated men), and develop more volunteers</w:t>
            </w:r>
            <w:r w:rsidR="006147C3">
              <w:rPr>
                <w:rFonts w:asciiTheme="minorHAnsi" w:hAnsiTheme="minorHAnsi" w:cstheme="minorHAnsi"/>
                <w:sz w:val="22"/>
                <w:szCs w:val="22"/>
              </w:rPr>
              <w:t>.</w:t>
            </w:r>
          </w:p>
          <w:p w14:paraId="0107AB23" w14:textId="77777777" w:rsidR="00BB7F22" w:rsidRPr="00F26BE2" w:rsidRDefault="00BB7F22" w:rsidP="008F1DF2">
            <w:pPr>
              <w:rPr>
                <w:rFonts w:asciiTheme="minorHAnsi" w:hAnsiTheme="minorHAnsi" w:cstheme="minorHAnsi"/>
                <w:sz w:val="22"/>
                <w:szCs w:val="22"/>
              </w:rPr>
            </w:pPr>
          </w:p>
        </w:tc>
      </w:tr>
    </w:tbl>
    <w:p w14:paraId="359BCD48" w14:textId="4BE58A5C" w:rsidR="00F810BB" w:rsidRDefault="00FF3314" w:rsidP="008B160B">
      <w:pPr>
        <w:spacing w:after="0" w:line="240" w:lineRule="auto"/>
        <w:jc w:val="both"/>
        <w:rPr>
          <w:rFonts w:asciiTheme="minorHAnsi" w:hAnsiTheme="minorHAnsi" w:cstheme="minorHAnsi"/>
          <w:i/>
          <w:iCs/>
          <w:sz w:val="20"/>
          <w:szCs w:val="20"/>
        </w:rPr>
      </w:pPr>
      <w:r w:rsidRPr="00FF3314">
        <w:rPr>
          <w:rFonts w:asciiTheme="minorHAnsi" w:hAnsiTheme="minorHAnsi" w:cstheme="minorHAnsi"/>
          <w:i/>
          <w:iCs/>
          <w:sz w:val="20"/>
          <w:szCs w:val="20"/>
        </w:rPr>
        <w:t>Table 1: Community organisations involved in deep dives</w:t>
      </w:r>
    </w:p>
    <w:p w14:paraId="3FF9C7BC" w14:textId="77777777" w:rsidR="00FF3314" w:rsidRDefault="00FF3314" w:rsidP="008F1DF2">
      <w:pPr>
        <w:spacing w:after="0" w:line="240" w:lineRule="auto"/>
        <w:jc w:val="both"/>
        <w:rPr>
          <w:rFonts w:asciiTheme="minorHAnsi" w:hAnsiTheme="minorHAnsi" w:cstheme="minorHAnsi"/>
          <w:sz w:val="22"/>
          <w:szCs w:val="22"/>
        </w:rPr>
      </w:pPr>
    </w:p>
    <w:p w14:paraId="7ABEF683" w14:textId="23D74B53" w:rsidR="004D7003" w:rsidRPr="00736703" w:rsidRDefault="004D7003" w:rsidP="008F1DF2">
      <w:pPr>
        <w:spacing w:after="0" w:line="240" w:lineRule="auto"/>
        <w:jc w:val="both"/>
        <w:rPr>
          <w:rFonts w:asciiTheme="minorHAnsi" w:hAnsiTheme="minorHAnsi" w:cstheme="minorHAnsi"/>
          <w:b/>
          <w:sz w:val="22"/>
          <w:szCs w:val="22"/>
        </w:rPr>
      </w:pPr>
      <w:r w:rsidRPr="008F5A29">
        <w:rPr>
          <w:rFonts w:asciiTheme="minorHAnsi" w:eastAsia="Times New Roman" w:hAnsiTheme="minorHAnsi" w:cstheme="minorHAnsi"/>
          <w:sz w:val="22"/>
          <w:szCs w:val="22"/>
        </w:rPr>
        <w:t>By July 2021 all organisations had begun their delivery</w:t>
      </w:r>
      <w:r>
        <w:rPr>
          <w:rFonts w:asciiTheme="minorHAnsi" w:eastAsia="Times New Roman" w:hAnsiTheme="minorHAnsi" w:cstheme="minorHAnsi"/>
          <w:sz w:val="22"/>
          <w:szCs w:val="22"/>
        </w:rPr>
        <w:t xml:space="preserve"> of MMEC following delays brought by the COVID</w:t>
      </w:r>
      <w:r w:rsidR="007642F9">
        <w:rPr>
          <w:rFonts w:asciiTheme="minorHAnsi" w:eastAsia="Times New Roman" w:hAnsiTheme="minorHAnsi" w:cstheme="minorHAnsi"/>
          <w:sz w:val="22"/>
          <w:szCs w:val="22"/>
        </w:rPr>
        <w:t>-</w:t>
      </w:r>
      <w:r>
        <w:rPr>
          <w:rFonts w:asciiTheme="minorHAnsi" w:eastAsia="Times New Roman" w:hAnsiTheme="minorHAnsi" w:cstheme="minorHAnsi"/>
          <w:sz w:val="22"/>
          <w:szCs w:val="22"/>
        </w:rPr>
        <w:t xml:space="preserve"> 19 pandemic</w:t>
      </w:r>
      <w:r w:rsidRPr="008F5A29">
        <w:rPr>
          <w:rFonts w:asciiTheme="minorHAnsi" w:eastAsia="Times New Roman" w:hAnsiTheme="minorHAnsi" w:cstheme="minorHAnsi"/>
          <w:sz w:val="22"/>
          <w:szCs w:val="22"/>
        </w:rPr>
        <w:t>, however some</w:t>
      </w:r>
      <w:r>
        <w:rPr>
          <w:rFonts w:asciiTheme="minorHAnsi" w:eastAsia="Times New Roman" w:hAnsiTheme="minorHAnsi" w:cstheme="minorHAnsi"/>
          <w:sz w:val="22"/>
          <w:szCs w:val="22"/>
        </w:rPr>
        <w:t xml:space="preserve"> planned</w:t>
      </w:r>
      <w:r w:rsidRPr="008F5A29">
        <w:rPr>
          <w:rFonts w:asciiTheme="minorHAnsi" w:eastAsia="Times New Roman" w:hAnsiTheme="minorHAnsi" w:cstheme="minorHAnsi"/>
          <w:sz w:val="22"/>
          <w:szCs w:val="22"/>
        </w:rPr>
        <w:t xml:space="preserve"> delivery of activities needed to be adapted according to local restrictions</w:t>
      </w:r>
      <w:r>
        <w:rPr>
          <w:rFonts w:asciiTheme="minorHAnsi" w:eastAsia="Times New Roman" w:hAnsiTheme="minorHAnsi" w:cstheme="minorHAnsi"/>
          <w:sz w:val="22"/>
          <w:szCs w:val="22"/>
        </w:rPr>
        <w:t>.</w:t>
      </w:r>
      <w:r w:rsidRPr="008F5A29">
        <w:rPr>
          <w:rFonts w:asciiTheme="minorHAnsi" w:eastAsia="Times New Roman" w:hAnsiTheme="minorHAnsi" w:cstheme="minorHAnsi"/>
          <w:sz w:val="22"/>
          <w:szCs w:val="22"/>
        </w:rPr>
        <w:t xml:space="preserve"> </w:t>
      </w:r>
    </w:p>
    <w:p w14:paraId="765485A8" w14:textId="77777777" w:rsidR="00F35D3C" w:rsidRDefault="00F35D3C" w:rsidP="008F1DF2">
      <w:pPr>
        <w:spacing w:after="0" w:line="240" w:lineRule="auto"/>
        <w:jc w:val="both"/>
        <w:rPr>
          <w:rFonts w:asciiTheme="minorHAnsi" w:hAnsiTheme="minorHAnsi" w:cstheme="minorHAnsi"/>
          <w:sz w:val="22"/>
          <w:szCs w:val="22"/>
        </w:rPr>
      </w:pPr>
    </w:p>
    <w:p w14:paraId="1ECBCD7B" w14:textId="24A3F15C" w:rsidR="00F810BB" w:rsidRDefault="00F810BB" w:rsidP="008F1DF2">
      <w:pPr>
        <w:spacing w:after="0" w:line="240" w:lineRule="auto"/>
        <w:jc w:val="both"/>
        <w:rPr>
          <w:rFonts w:asciiTheme="minorHAnsi" w:hAnsiTheme="minorHAnsi" w:cstheme="minorHAnsi"/>
          <w:sz w:val="22"/>
          <w:szCs w:val="22"/>
        </w:rPr>
      </w:pPr>
    </w:p>
    <w:p w14:paraId="406F1FB4" w14:textId="77777777" w:rsidR="00282E23" w:rsidRDefault="00282E23" w:rsidP="008F1DF2">
      <w:pPr>
        <w:spacing w:after="0" w:line="240" w:lineRule="auto"/>
        <w:jc w:val="both"/>
        <w:rPr>
          <w:rFonts w:asciiTheme="minorHAnsi" w:hAnsiTheme="minorHAnsi" w:cstheme="minorHAnsi"/>
          <w:sz w:val="22"/>
          <w:szCs w:val="22"/>
        </w:rPr>
      </w:pPr>
    </w:p>
    <w:p w14:paraId="0076E08C" w14:textId="22D96C0F" w:rsidR="001434FE" w:rsidRPr="00701514" w:rsidRDefault="0080147F" w:rsidP="00591046">
      <w:pPr>
        <w:pStyle w:val="Heading1"/>
        <w:rPr>
          <w:color w:val="auto"/>
        </w:rPr>
      </w:pPr>
      <w:bookmarkStart w:id="5" w:name="_Toc118886101"/>
      <w:r>
        <w:rPr>
          <w:color w:val="auto"/>
        </w:rPr>
        <w:t>3</w:t>
      </w:r>
      <w:r w:rsidR="00093E9D" w:rsidRPr="00F7691F">
        <w:rPr>
          <w:color w:val="auto"/>
        </w:rPr>
        <w:t xml:space="preserve">. </w:t>
      </w:r>
      <w:r w:rsidR="00A44179" w:rsidRPr="00F7691F">
        <w:rPr>
          <w:color w:val="auto"/>
        </w:rPr>
        <w:t>PROGRAMME THEORY</w:t>
      </w:r>
      <w:bookmarkEnd w:id="5"/>
    </w:p>
    <w:p w14:paraId="0076E08D" w14:textId="43C6FA75" w:rsidR="001434FE" w:rsidRDefault="001434FE" w:rsidP="008F1DF2">
      <w:pPr>
        <w:spacing w:after="0" w:line="240" w:lineRule="auto"/>
        <w:jc w:val="both"/>
        <w:rPr>
          <w:rFonts w:asciiTheme="minorHAnsi" w:hAnsiTheme="minorHAnsi" w:cstheme="minorHAnsi"/>
          <w:sz w:val="22"/>
          <w:szCs w:val="22"/>
        </w:rPr>
      </w:pPr>
    </w:p>
    <w:p w14:paraId="420308DE" w14:textId="19ED5BA0" w:rsidR="00B92A78" w:rsidRPr="00B92A78" w:rsidRDefault="00114432" w:rsidP="008F1DF2">
      <w:pPr>
        <w:spacing w:after="0" w:line="240" w:lineRule="auto"/>
        <w:jc w:val="both"/>
        <w:rPr>
          <w:rFonts w:asciiTheme="minorHAnsi" w:hAnsiTheme="minorHAnsi" w:cstheme="minorHAnsi"/>
          <w:sz w:val="22"/>
          <w:szCs w:val="22"/>
        </w:rPr>
      </w:pPr>
      <w:r w:rsidRPr="00D168F7">
        <w:rPr>
          <w:rFonts w:asciiTheme="minorHAnsi" w:hAnsiTheme="minorHAnsi" w:cstheme="minorHAnsi"/>
          <w:sz w:val="22"/>
          <w:szCs w:val="22"/>
        </w:rPr>
        <w:t xml:space="preserve">From July to </w:t>
      </w:r>
      <w:r w:rsidR="006102CC" w:rsidRPr="00D168F7">
        <w:rPr>
          <w:rFonts w:asciiTheme="minorHAnsi" w:hAnsiTheme="minorHAnsi" w:cstheme="minorHAnsi"/>
          <w:sz w:val="22"/>
          <w:szCs w:val="22"/>
        </w:rPr>
        <w:t>November 202</w:t>
      </w:r>
      <w:r w:rsidR="00D168F7" w:rsidRPr="00D168F7">
        <w:rPr>
          <w:rFonts w:asciiTheme="minorHAnsi" w:hAnsiTheme="minorHAnsi" w:cstheme="minorHAnsi"/>
          <w:sz w:val="22"/>
          <w:szCs w:val="22"/>
        </w:rPr>
        <w:t>1</w:t>
      </w:r>
      <w:r w:rsidR="006102CC" w:rsidRPr="00D168F7">
        <w:rPr>
          <w:rFonts w:asciiTheme="minorHAnsi" w:hAnsiTheme="minorHAnsi" w:cstheme="minorHAnsi"/>
          <w:sz w:val="22"/>
          <w:szCs w:val="22"/>
        </w:rPr>
        <w:t>,</w:t>
      </w:r>
      <w:r w:rsidRPr="00D168F7">
        <w:rPr>
          <w:rFonts w:asciiTheme="minorHAnsi" w:hAnsiTheme="minorHAnsi" w:cstheme="minorHAnsi"/>
          <w:sz w:val="22"/>
          <w:szCs w:val="22"/>
        </w:rPr>
        <w:t xml:space="preserve"> we spent time with the</w:t>
      </w:r>
      <w:r w:rsidR="00500123">
        <w:rPr>
          <w:rFonts w:asciiTheme="minorHAnsi" w:hAnsiTheme="minorHAnsi" w:cstheme="minorHAnsi"/>
          <w:sz w:val="22"/>
          <w:szCs w:val="22"/>
        </w:rPr>
        <w:t xml:space="preserve"> five</w:t>
      </w:r>
      <w:r w:rsidRPr="00D168F7">
        <w:rPr>
          <w:rFonts w:asciiTheme="minorHAnsi" w:hAnsiTheme="minorHAnsi" w:cstheme="minorHAnsi"/>
          <w:sz w:val="22"/>
          <w:szCs w:val="22"/>
        </w:rPr>
        <w:t xml:space="preserve"> </w:t>
      </w:r>
      <w:r w:rsidR="00D168F7" w:rsidRPr="00D168F7">
        <w:rPr>
          <w:rFonts w:asciiTheme="minorHAnsi" w:hAnsiTheme="minorHAnsi" w:cstheme="minorHAnsi"/>
          <w:sz w:val="22"/>
          <w:szCs w:val="22"/>
        </w:rPr>
        <w:t>organisations</w:t>
      </w:r>
      <w:r w:rsidRPr="00D168F7">
        <w:rPr>
          <w:rFonts w:asciiTheme="minorHAnsi" w:hAnsiTheme="minorHAnsi" w:cstheme="minorHAnsi"/>
          <w:sz w:val="22"/>
          <w:szCs w:val="22"/>
        </w:rPr>
        <w:t xml:space="preserve"> to understand how the sites planned to develop the </w:t>
      </w:r>
      <w:r w:rsidR="00D168F7" w:rsidRPr="00D168F7">
        <w:rPr>
          <w:rFonts w:asciiTheme="minorHAnsi" w:hAnsiTheme="minorHAnsi" w:cstheme="minorHAnsi"/>
          <w:sz w:val="22"/>
          <w:szCs w:val="22"/>
        </w:rPr>
        <w:t>project with their local communities</w:t>
      </w:r>
      <w:r w:rsidRPr="00D168F7">
        <w:rPr>
          <w:rFonts w:asciiTheme="minorHAnsi" w:hAnsiTheme="minorHAnsi" w:cstheme="minorHAnsi"/>
          <w:sz w:val="22"/>
          <w:szCs w:val="22"/>
        </w:rPr>
        <w:t xml:space="preserve">. </w:t>
      </w:r>
      <w:r w:rsidR="00500123">
        <w:rPr>
          <w:rFonts w:asciiTheme="minorHAnsi" w:hAnsiTheme="minorHAnsi" w:cstheme="minorHAnsi"/>
          <w:sz w:val="22"/>
          <w:szCs w:val="22"/>
        </w:rPr>
        <w:t xml:space="preserve">We also spent time reviewing project plans and reflections from the other organisations delivering the project. </w:t>
      </w:r>
      <w:r w:rsidRPr="00D168F7">
        <w:rPr>
          <w:rFonts w:asciiTheme="minorHAnsi" w:hAnsiTheme="minorHAnsi" w:cstheme="minorHAnsi"/>
          <w:sz w:val="22"/>
          <w:szCs w:val="22"/>
        </w:rPr>
        <w:t xml:space="preserve">Whilst each context is </w:t>
      </w:r>
      <w:r w:rsidRPr="00B92A78">
        <w:rPr>
          <w:rFonts w:asciiTheme="minorHAnsi" w:hAnsiTheme="minorHAnsi" w:cstheme="minorHAnsi"/>
          <w:sz w:val="22"/>
          <w:szCs w:val="22"/>
        </w:rPr>
        <w:t xml:space="preserve">different and the ideas have been executed in different ways, it was possible to see the common assumptions that underpinned their ideas. </w:t>
      </w:r>
      <w:r w:rsidR="00FC3610">
        <w:rPr>
          <w:rFonts w:asciiTheme="minorHAnsi" w:hAnsiTheme="minorHAnsi" w:cstheme="minorHAnsi"/>
          <w:sz w:val="22"/>
          <w:szCs w:val="22"/>
        </w:rPr>
        <w:t xml:space="preserve"> These also resembled and built on </w:t>
      </w:r>
      <w:r w:rsidR="00E00B61">
        <w:rPr>
          <w:rFonts w:asciiTheme="minorHAnsi" w:hAnsiTheme="minorHAnsi" w:cstheme="minorHAnsi"/>
          <w:sz w:val="22"/>
          <w:szCs w:val="22"/>
        </w:rPr>
        <w:t>evidence-based</w:t>
      </w:r>
      <w:r w:rsidR="00FC3610">
        <w:rPr>
          <w:rFonts w:asciiTheme="minorHAnsi" w:hAnsiTheme="minorHAnsi" w:cstheme="minorHAnsi"/>
          <w:sz w:val="22"/>
          <w:szCs w:val="22"/>
        </w:rPr>
        <w:t xml:space="preserve"> theories that were developed through the City’s This Girl Can Campaign</w:t>
      </w:r>
      <w:r w:rsidR="006147C3">
        <w:rPr>
          <w:rFonts w:asciiTheme="minorHAnsi" w:hAnsiTheme="minorHAnsi" w:cstheme="minorHAnsi"/>
          <w:sz w:val="22"/>
          <w:szCs w:val="22"/>
        </w:rPr>
        <w:t xml:space="preserve"> (</w:t>
      </w:r>
      <w:r w:rsidR="007642F9">
        <w:rPr>
          <w:rFonts w:asciiTheme="minorHAnsi" w:hAnsiTheme="minorHAnsi" w:cstheme="minorHAnsi"/>
          <w:sz w:val="22"/>
          <w:szCs w:val="22"/>
        </w:rPr>
        <w:t xml:space="preserve">report </w:t>
      </w:r>
      <w:r w:rsidR="006147C3">
        <w:rPr>
          <w:rFonts w:asciiTheme="minorHAnsi" w:hAnsiTheme="minorHAnsi" w:cstheme="minorHAnsi"/>
          <w:sz w:val="22"/>
          <w:szCs w:val="22"/>
        </w:rPr>
        <w:t>available on request from authors)</w:t>
      </w:r>
      <w:r w:rsidR="00FC3610">
        <w:rPr>
          <w:rFonts w:asciiTheme="minorHAnsi" w:hAnsiTheme="minorHAnsi" w:cstheme="minorHAnsi"/>
          <w:sz w:val="22"/>
          <w:szCs w:val="22"/>
        </w:rPr>
        <w:t xml:space="preserve">. </w:t>
      </w:r>
      <w:r w:rsidR="00890879" w:rsidRPr="00B92A78">
        <w:rPr>
          <w:rFonts w:asciiTheme="minorHAnsi" w:hAnsiTheme="minorHAnsi" w:cstheme="minorHAnsi"/>
          <w:sz w:val="22"/>
          <w:szCs w:val="22"/>
        </w:rPr>
        <w:t>In short</w:t>
      </w:r>
      <w:r w:rsidR="006102CC" w:rsidRPr="00B92A78">
        <w:rPr>
          <w:rFonts w:asciiTheme="minorHAnsi" w:hAnsiTheme="minorHAnsi" w:cstheme="minorHAnsi"/>
          <w:sz w:val="22"/>
          <w:szCs w:val="22"/>
        </w:rPr>
        <w:t>,</w:t>
      </w:r>
      <w:r w:rsidR="00890879" w:rsidRPr="00B92A78">
        <w:rPr>
          <w:rFonts w:asciiTheme="minorHAnsi" w:hAnsiTheme="minorHAnsi" w:cstheme="minorHAnsi"/>
          <w:sz w:val="22"/>
          <w:szCs w:val="22"/>
        </w:rPr>
        <w:t xml:space="preserve"> the</w:t>
      </w:r>
      <w:r w:rsidR="006102CC" w:rsidRPr="00B92A78">
        <w:rPr>
          <w:rFonts w:asciiTheme="minorHAnsi" w:hAnsiTheme="minorHAnsi" w:cstheme="minorHAnsi"/>
          <w:sz w:val="22"/>
          <w:szCs w:val="22"/>
        </w:rPr>
        <w:t xml:space="preserve"> emergent</w:t>
      </w:r>
      <w:r w:rsidR="00890879" w:rsidRPr="00B92A78">
        <w:rPr>
          <w:rFonts w:asciiTheme="minorHAnsi" w:hAnsiTheme="minorHAnsi" w:cstheme="minorHAnsi"/>
          <w:sz w:val="22"/>
          <w:szCs w:val="22"/>
        </w:rPr>
        <w:t xml:space="preserve"> ideas concerned the following</w:t>
      </w:r>
      <w:r w:rsidR="00B92A78" w:rsidRPr="00B92A78">
        <w:rPr>
          <w:rFonts w:asciiTheme="minorHAnsi" w:hAnsiTheme="minorHAnsi" w:cstheme="minorHAnsi"/>
          <w:sz w:val="22"/>
          <w:szCs w:val="22"/>
        </w:rPr>
        <w:t xml:space="preserve">: </w:t>
      </w:r>
    </w:p>
    <w:p w14:paraId="5E108A66" w14:textId="77777777" w:rsidR="00B92A78" w:rsidRPr="00B92A78" w:rsidRDefault="00B92A78" w:rsidP="008F1DF2">
      <w:pPr>
        <w:spacing w:after="0" w:line="240" w:lineRule="auto"/>
        <w:jc w:val="both"/>
        <w:rPr>
          <w:rFonts w:asciiTheme="minorHAnsi" w:hAnsiTheme="minorHAnsi" w:cstheme="minorHAnsi"/>
          <w:sz w:val="22"/>
          <w:szCs w:val="22"/>
        </w:rPr>
      </w:pPr>
    </w:p>
    <w:p w14:paraId="67BB79A8" w14:textId="244DB21A" w:rsidR="00B92A78" w:rsidRPr="00B92A78" w:rsidRDefault="00B92A78" w:rsidP="00A303E3">
      <w:pPr>
        <w:pStyle w:val="ListParagraph"/>
        <w:numPr>
          <w:ilvl w:val="0"/>
          <w:numId w:val="21"/>
        </w:numPr>
        <w:spacing w:after="0" w:line="240" w:lineRule="auto"/>
        <w:jc w:val="both"/>
        <w:rPr>
          <w:rFonts w:asciiTheme="minorHAnsi" w:hAnsiTheme="minorHAnsi" w:cstheme="minorHAnsi"/>
          <w:sz w:val="22"/>
          <w:szCs w:val="22"/>
        </w:rPr>
      </w:pPr>
      <w:r w:rsidRPr="00B92A78">
        <w:rPr>
          <w:rFonts w:asciiTheme="minorHAnsi" w:hAnsiTheme="minorHAnsi" w:cstheme="minorHAnsi"/>
          <w:sz w:val="22"/>
          <w:szCs w:val="22"/>
        </w:rPr>
        <w:t>B</w:t>
      </w:r>
      <w:r w:rsidR="00890879" w:rsidRPr="00B92A78">
        <w:rPr>
          <w:rFonts w:asciiTheme="minorHAnsi" w:hAnsiTheme="minorHAnsi" w:cstheme="minorHAnsi"/>
          <w:sz w:val="22"/>
          <w:szCs w:val="22"/>
        </w:rPr>
        <w:t xml:space="preserve">uilding capacity in the VCSE to understand the needs of </w:t>
      </w:r>
      <w:r w:rsidR="006B30FB" w:rsidRPr="00B92A78">
        <w:rPr>
          <w:rFonts w:asciiTheme="minorHAnsi" w:hAnsiTheme="minorHAnsi" w:cstheme="minorHAnsi"/>
          <w:sz w:val="22"/>
          <w:szCs w:val="22"/>
        </w:rPr>
        <w:t>the target communities</w:t>
      </w:r>
      <w:r w:rsidR="006147C3">
        <w:rPr>
          <w:rFonts w:asciiTheme="minorHAnsi" w:hAnsiTheme="minorHAnsi" w:cstheme="minorHAnsi"/>
          <w:sz w:val="22"/>
          <w:szCs w:val="22"/>
        </w:rPr>
        <w:t xml:space="preserve"> </w:t>
      </w:r>
      <w:r w:rsidR="006147C3" w:rsidRPr="00B92A78">
        <w:rPr>
          <w:rFonts w:asciiTheme="minorHAnsi" w:hAnsiTheme="minorHAnsi" w:cstheme="minorHAnsi"/>
          <w:sz w:val="22"/>
          <w:szCs w:val="22"/>
        </w:rPr>
        <w:t>(insight)</w:t>
      </w:r>
      <w:r w:rsidR="006147C3">
        <w:rPr>
          <w:rFonts w:asciiTheme="minorHAnsi" w:hAnsiTheme="minorHAnsi" w:cstheme="minorHAnsi"/>
          <w:sz w:val="22"/>
          <w:szCs w:val="22"/>
        </w:rPr>
        <w:t>.</w:t>
      </w:r>
    </w:p>
    <w:p w14:paraId="53451CF5" w14:textId="4807ACFE" w:rsidR="00B92A78" w:rsidRPr="00B92A78" w:rsidRDefault="00B92A78" w:rsidP="00A303E3">
      <w:pPr>
        <w:pStyle w:val="ListParagraph"/>
        <w:numPr>
          <w:ilvl w:val="0"/>
          <w:numId w:val="21"/>
        </w:numPr>
        <w:spacing w:after="0" w:line="240" w:lineRule="auto"/>
        <w:jc w:val="both"/>
        <w:rPr>
          <w:rFonts w:asciiTheme="minorHAnsi" w:hAnsiTheme="minorHAnsi" w:cstheme="minorHAnsi"/>
          <w:sz w:val="22"/>
          <w:szCs w:val="22"/>
        </w:rPr>
      </w:pPr>
      <w:r w:rsidRPr="00B92A78">
        <w:rPr>
          <w:rFonts w:asciiTheme="minorHAnsi" w:hAnsiTheme="minorHAnsi" w:cstheme="minorHAnsi"/>
          <w:sz w:val="22"/>
          <w:szCs w:val="22"/>
        </w:rPr>
        <w:t>H</w:t>
      </w:r>
      <w:r w:rsidR="006B30FB" w:rsidRPr="00B92A78">
        <w:rPr>
          <w:rFonts w:asciiTheme="minorHAnsi" w:hAnsiTheme="minorHAnsi" w:cstheme="minorHAnsi"/>
          <w:sz w:val="22"/>
          <w:szCs w:val="22"/>
        </w:rPr>
        <w:t>arnessing assets (use of facilities</w:t>
      </w:r>
      <w:r w:rsidR="006147C3">
        <w:rPr>
          <w:rFonts w:asciiTheme="minorHAnsi" w:hAnsiTheme="minorHAnsi" w:cstheme="minorHAnsi"/>
          <w:sz w:val="22"/>
          <w:szCs w:val="22"/>
        </w:rPr>
        <w:t>, green and blue spaces, networks</w:t>
      </w:r>
      <w:r w:rsidR="006B30FB" w:rsidRPr="00B92A78">
        <w:rPr>
          <w:rFonts w:asciiTheme="minorHAnsi" w:hAnsiTheme="minorHAnsi" w:cstheme="minorHAnsi"/>
          <w:sz w:val="22"/>
          <w:szCs w:val="22"/>
        </w:rPr>
        <w:t>)</w:t>
      </w:r>
      <w:r w:rsidR="006147C3">
        <w:rPr>
          <w:rFonts w:asciiTheme="minorHAnsi" w:hAnsiTheme="minorHAnsi" w:cstheme="minorHAnsi"/>
          <w:sz w:val="22"/>
          <w:szCs w:val="22"/>
        </w:rPr>
        <w:t>.</w:t>
      </w:r>
      <w:r w:rsidR="00890879" w:rsidRPr="00B92A78">
        <w:rPr>
          <w:rFonts w:asciiTheme="minorHAnsi" w:hAnsiTheme="minorHAnsi" w:cstheme="minorHAnsi"/>
          <w:sz w:val="22"/>
          <w:szCs w:val="22"/>
        </w:rPr>
        <w:t xml:space="preserve"> </w:t>
      </w:r>
    </w:p>
    <w:p w14:paraId="231E74E7" w14:textId="14099433" w:rsidR="00B92A78" w:rsidRPr="00B92A78" w:rsidRDefault="00B92A78" w:rsidP="00A303E3">
      <w:pPr>
        <w:pStyle w:val="ListParagraph"/>
        <w:numPr>
          <w:ilvl w:val="0"/>
          <w:numId w:val="21"/>
        </w:numPr>
        <w:spacing w:after="0" w:line="240" w:lineRule="auto"/>
        <w:jc w:val="both"/>
        <w:rPr>
          <w:rFonts w:asciiTheme="minorHAnsi" w:hAnsiTheme="minorHAnsi" w:cstheme="minorHAnsi"/>
          <w:sz w:val="22"/>
          <w:szCs w:val="22"/>
        </w:rPr>
      </w:pPr>
      <w:r w:rsidRPr="00B92A78">
        <w:rPr>
          <w:rFonts w:asciiTheme="minorHAnsi" w:hAnsiTheme="minorHAnsi" w:cstheme="minorHAnsi"/>
          <w:sz w:val="22"/>
          <w:szCs w:val="22"/>
        </w:rPr>
        <w:t>W</w:t>
      </w:r>
      <w:r w:rsidR="006B30FB" w:rsidRPr="00B92A78">
        <w:rPr>
          <w:rFonts w:asciiTheme="minorHAnsi" w:hAnsiTheme="minorHAnsi" w:cstheme="minorHAnsi"/>
          <w:sz w:val="22"/>
          <w:szCs w:val="22"/>
        </w:rPr>
        <w:t>orking with partners</w:t>
      </w:r>
      <w:r w:rsidR="006147C3">
        <w:rPr>
          <w:rFonts w:asciiTheme="minorHAnsi" w:hAnsiTheme="minorHAnsi" w:cstheme="minorHAnsi"/>
          <w:sz w:val="22"/>
          <w:szCs w:val="22"/>
        </w:rPr>
        <w:t>.</w:t>
      </w:r>
    </w:p>
    <w:p w14:paraId="0E6B01FE" w14:textId="69847732" w:rsidR="00B92A78" w:rsidRPr="00B92A78" w:rsidRDefault="00B92A78" w:rsidP="00A303E3">
      <w:pPr>
        <w:pStyle w:val="ListParagraph"/>
        <w:numPr>
          <w:ilvl w:val="0"/>
          <w:numId w:val="21"/>
        </w:numPr>
        <w:spacing w:after="0" w:line="240" w:lineRule="auto"/>
        <w:jc w:val="both"/>
        <w:rPr>
          <w:rFonts w:asciiTheme="minorHAnsi" w:hAnsiTheme="minorHAnsi" w:cstheme="minorHAnsi"/>
          <w:sz w:val="22"/>
          <w:szCs w:val="22"/>
        </w:rPr>
      </w:pPr>
      <w:r w:rsidRPr="00B92A78">
        <w:rPr>
          <w:rFonts w:asciiTheme="minorHAnsi" w:hAnsiTheme="minorHAnsi" w:cstheme="minorHAnsi"/>
          <w:sz w:val="22"/>
          <w:szCs w:val="22"/>
        </w:rPr>
        <w:t>D</w:t>
      </w:r>
      <w:r w:rsidR="006B30FB" w:rsidRPr="00B92A78">
        <w:rPr>
          <w:rFonts w:asciiTheme="minorHAnsi" w:hAnsiTheme="minorHAnsi" w:cstheme="minorHAnsi"/>
          <w:sz w:val="22"/>
          <w:szCs w:val="22"/>
        </w:rPr>
        <w:t xml:space="preserve">eveloping a supported and </w:t>
      </w:r>
      <w:r w:rsidRPr="00B92A78">
        <w:rPr>
          <w:rFonts w:asciiTheme="minorHAnsi" w:hAnsiTheme="minorHAnsi" w:cstheme="minorHAnsi"/>
          <w:sz w:val="22"/>
          <w:szCs w:val="22"/>
        </w:rPr>
        <w:t>person-centred</w:t>
      </w:r>
      <w:r w:rsidR="006B30FB" w:rsidRPr="00B92A78">
        <w:rPr>
          <w:rFonts w:asciiTheme="minorHAnsi" w:hAnsiTheme="minorHAnsi" w:cstheme="minorHAnsi"/>
          <w:sz w:val="22"/>
          <w:szCs w:val="22"/>
        </w:rPr>
        <w:t xml:space="preserve"> approach</w:t>
      </w:r>
      <w:r w:rsidR="006147C3">
        <w:rPr>
          <w:rFonts w:asciiTheme="minorHAnsi" w:hAnsiTheme="minorHAnsi" w:cstheme="minorHAnsi"/>
          <w:sz w:val="22"/>
          <w:szCs w:val="22"/>
        </w:rPr>
        <w:t>.</w:t>
      </w:r>
    </w:p>
    <w:p w14:paraId="5CB1651B" w14:textId="094B7B27" w:rsidR="00114432" w:rsidRPr="00B92A78" w:rsidRDefault="00B92A78" w:rsidP="00A303E3">
      <w:pPr>
        <w:pStyle w:val="ListParagraph"/>
        <w:numPr>
          <w:ilvl w:val="0"/>
          <w:numId w:val="21"/>
        </w:numPr>
        <w:spacing w:after="0" w:line="240" w:lineRule="auto"/>
        <w:jc w:val="both"/>
        <w:rPr>
          <w:rFonts w:asciiTheme="minorHAnsi" w:hAnsiTheme="minorHAnsi" w:cstheme="minorHAnsi"/>
          <w:sz w:val="22"/>
          <w:szCs w:val="22"/>
        </w:rPr>
      </w:pPr>
      <w:r w:rsidRPr="00B92A78">
        <w:rPr>
          <w:rFonts w:asciiTheme="minorHAnsi" w:hAnsiTheme="minorHAnsi" w:cstheme="minorHAnsi"/>
          <w:sz w:val="22"/>
          <w:szCs w:val="22"/>
        </w:rPr>
        <w:t>B</w:t>
      </w:r>
      <w:r w:rsidR="00890879" w:rsidRPr="00B92A78">
        <w:rPr>
          <w:rFonts w:asciiTheme="minorHAnsi" w:hAnsiTheme="minorHAnsi" w:cstheme="minorHAnsi"/>
          <w:sz w:val="22"/>
          <w:szCs w:val="22"/>
        </w:rPr>
        <w:t>uild</w:t>
      </w:r>
      <w:r w:rsidR="006102CC" w:rsidRPr="00B92A78">
        <w:rPr>
          <w:rFonts w:asciiTheme="minorHAnsi" w:hAnsiTheme="minorHAnsi" w:cstheme="minorHAnsi"/>
          <w:sz w:val="22"/>
          <w:szCs w:val="22"/>
        </w:rPr>
        <w:t>ing</w:t>
      </w:r>
      <w:r w:rsidR="00890879" w:rsidRPr="00B92A78">
        <w:rPr>
          <w:rFonts w:asciiTheme="minorHAnsi" w:hAnsiTheme="minorHAnsi" w:cstheme="minorHAnsi"/>
          <w:sz w:val="22"/>
          <w:szCs w:val="22"/>
        </w:rPr>
        <w:t xml:space="preserve"> capacity to deliver activities</w:t>
      </w:r>
      <w:r w:rsidR="0021638A" w:rsidRPr="00B92A78">
        <w:rPr>
          <w:rFonts w:asciiTheme="minorHAnsi" w:hAnsiTheme="minorHAnsi" w:cstheme="minorHAnsi"/>
          <w:sz w:val="22"/>
          <w:szCs w:val="22"/>
        </w:rPr>
        <w:t xml:space="preserve">. </w:t>
      </w:r>
    </w:p>
    <w:p w14:paraId="649CF935" w14:textId="751165DB" w:rsidR="00114432" w:rsidRPr="00CE61FD" w:rsidRDefault="00114432" w:rsidP="008F1DF2">
      <w:pPr>
        <w:spacing w:after="0" w:line="240" w:lineRule="auto"/>
        <w:jc w:val="both"/>
        <w:rPr>
          <w:rFonts w:asciiTheme="minorHAnsi" w:hAnsiTheme="minorHAnsi" w:cstheme="minorHAnsi"/>
          <w:sz w:val="22"/>
          <w:szCs w:val="22"/>
          <w:highlight w:val="yellow"/>
        </w:rPr>
      </w:pPr>
    </w:p>
    <w:p w14:paraId="797860DC" w14:textId="0572EABC" w:rsidR="00500123" w:rsidRDefault="00114432" w:rsidP="008F1DF2">
      <w:pPr>
        <w:spacing w:after="0" w:line="240" w:lineRule="auto"/>
        <w:jc w:val="both"/>
        <w:rPr>
          <w:rFonts w:asciiTheme="minorHAnsi" w:hAnsiTheme="minorHAnsi" w:cstheme="minorHAnsi"/>
          <w:sz w:val="22"/>
          <w:szCs w:val="22"/>
          <w:highlight w:val="yellow"/>
        </w:rPr>
      </w:pPr>
      <w:r w:rsidRPr="006B30FB">
        <w:rPr>
          <w:rFonts w:asciiTheme="minorHAnsi" w:hAnsiTheme="minorHAnsi" w:cstheme="minorHAnsi"/>
          <w:sz w:val="22"/>
          <w:szCs w:val="22"/>
        </w:rPr>
        <w:t>These ideas have been developed into a high-level logic model</w:t>
      </w:r>
      <w:r w:rsidR="00500123" w:rsidRPr="006B30FB">
        <w:rPr>
          <w:rFonts w:asciiTheme="minorHAnsi" w:hAnsiTheme="minorHAnsi" w:cstheme="minorHAnsi"/>
          <w:sz w:val="22"/>
          <w:szCs w:val="22"/>
        </w:rPr>
        <w:t xml:space="preserve"> (programme theory)</w:t>
      </w:r>
      <w:r w:rsidRPr="006B30FB">
        <w:rPr>
          <w:rFonts w:asciiTheme="minorHAnsi" w:hAnsiTheme="minorHAnsi" w:cstheme="minorHAnsi"/>
          <w:sz w:val="22"/>
          <w:szCs w:val="22"/>
        </w:rPr>
        <w:t xml:space="preserve"> </w:t>
      </w:r>
      <w:r w:rsidR="00500123" w:rsidRPr="006B30FB">
        <w:rPr>
          <w:rFonts w:asciiTheme="minorHAnsi" w:hAnsiTheme="minorHAnsi" w:cstheme="minorHAnsi"/>
          <w:sz w:val="22"/>
          <w:szCs w:val="22"/>
        </w:rPr>
        <w:t>shown in</w:t>
      </w:r>
      <w:r w:rsidRPr="006B30FB">
        <w:rPr>
          <w:rFonts w:asciiTheme="minorHAnsi" w:hAnsiTheme="minorHAnsi" w:cstheme="minorHAnsi"/>
          <w:sz w:val="22"/>
          <w:szCs w:val="22"/>
        </w:rPr>
        <w:t xml:space="preserve"> </w:t>
      </w:r>
      <w:r w:rsidR="00CD1CF8" w:rsidRPr="006B30FB">
        <w:rPr>
          <w:rFonts w:asciiTheme="minorHAnsi" w:hAnsiTheme="minorHAnsi" w:cstheme="minorHAnsi"/>
          <w:sz w:val="22"/>
          <w:szCs w:val="22"/>
        </w:rPr>
        <w:t>Figure 1 below</w:t>
      </w:r>
      <w:r w:rsidR="00500123" w:rsidRPr="006B30FB">
        <w:rPr>
          <w:rFonts w:asciiTheme="minorHAnsi" w:hAnsiTheme="minorHAnsi" w:cstheme="minorHAnsi"/>
          <w:sz w:val="22"/>
          <w:szCs w:val="22"/>
        </w:rPr>
        <w:t>.</w:t>
      </w:r>
    </w:p>
    <w:p w14:paraId="3B244D5F" w14:textId="22905DE1" w:rsidR="00890879" w:rsidRPr="00827ED2" w:rsidRDefault="00500123" w:rsidP="002745C6">
      <w:pPr>
        <w:overflowPunct w:val="0"/>
        <w:autoSpaceDE w:val="0"/>
        <w:autoSpaceDN w:val="0"/>
        <w:adjustRightInd w:val="0"/>
        <w:spacing w:after="0" w:line="240" w:lineRule="auto"/>
        <w:jc w:val="both"/>
        <w:textAlignment w:val="baseline"/>
        <w:rPr>
          <w:rFonts w:asciiTheme="minorHAnsi" w:hAnsiTheme="minorHAnsi" w:cstheme="minorHAnsi"/>
          <w:b/>
          <w:sz w:val="20"/>
          <w:szCs w:val="18"/>
        </w:rPr>
      </w:pPr>
      <w:r w:rsidRPr="00827ED2">
        <w:rPr>
          <w:rFonts w:asciiTheme="minorHAnsi" w:hAnsiTheme="minorHAnsi" w:cstheme="minorHAnsi"/>
          <w:b/>
          <w:noProof/>
          <w:szCs w:val="22"/>
          <w:lang w:eastAsia="en-GB"/>
        </w:rPr>
        <mc:AlternateContent>
          <mc:Choice Requires="wps">
            <w:drawing>
              <wp:anchor distT="45720" distB="45720" distL="114300" distR="114300" simplePos="0" relativeHeight="251687936" behindDoc="0" locked="0" layoutInCell="1" allowOverlap="1" wp14:anchorId="7F7825B9" wp14:editId="753019E8">
                <wp:simplePos x="0" y="0"/>
                <wp:positionH relativeFrom="column">
                  <wp:posOffset>-302260</wp:posOffset>
                </wp:positionH>
                <wp:positionV relativeFrom="paragraph">
                  <wp:posOffset>214630</wp:posOffset>
                </wp:positionV>
                <wp:extent cx="6471285" cy="3609340"/>
                <wp:effectExtent l="0" t="0" r="2476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285" cy="3609340"/>
                        </a:xfrm>
                        <a:prstGeom prst="rect">
                          <a:avLst/>
                        </a:prstGeom>
                        <a:solidFill>
                          <a:srgbClr val="FFFFFF"/>
                        </a:solidFill>
                        <a:ln w="9525">
                          <a:solidFill>
                            <a:srgbClr val="000000"/>
                          </a:solidFill>
                          <a:miter lim="800000"/>
                          <a:headEnd/>
                          <a:tailEnd/>
                        </a:ln>
                      </wps:spPr>
                      <wps:txbx>
                        <w:txbxContent>
                          <w:p w14:paraId="00C408F0" w14:textId="1FF952B4" w:rsidR="0057045C" w:rsidRDefault="0057045C">
                            <w:r w:rsidRPr="00500123">
                              <w:rPr>
                                <w:noProof/>
                                <w:lang w:eastAsia="en-GB"/>
                              </w:rPr>
                              <w:drawing>
                                <wp:inline distT="0" distB="0" distL="0" distR="0" wp14:anchorId="32074291" wp14:editId="7F41A617">
                                  <wp:extent cx="6310142" cy="352242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9597" cy="35277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7825B9" id="_x0000_t202" coordsize="21600,21600" o:spt="202" path="m,l,21600r21600,l21600,xe">
                <v:stroke joinstyle="miter"/>
                <v:path gradientshapeok="t" o:connecttype="rect"/>
              </v:shapetype>
              <v:shape id="Text Box 2" o:spid="_x0000_s1026" type="#_x0000_t202" style="position:absolute;left:0;text-align:left;margin-left:-23.8pt;margin-top:16.9pt;width:509.55pt;height:284.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">
                <v:textbox>
                  <w:txbxContent>
                    <w:p w14:paraId="00C408F0" w14:textId="1FF952B4" w:rsidR="0057045C" w:rsidRDefault="0057045C">
                      <w:r w:rsidRPr="00500123">
                        <w:rPr>
                          <w:noProof/>
                          <w:lang w:eastAsia="en-GB"/>
                        </w:rPr>
                        <w:drawing>
                          <wp:inline distT="0" distB="0" distL="0" distR="0" wp14:anchorId="32074291" wp14:editId="7F41A617">
                            <wp:extent cx="6310142" cy="352242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19597" cy="3527706"/>
                                    </a:xfrm>
                                    <a:prstGeom prst="rect">
                                      <a:avLst/>
                                    </a:prstGeom>
                                    <a:noFill/>
                                    <a:ln>
                                      <a:noFill/>
                                    </a:ln>
                                  </pic:spPr>
                                </pic:pic>
                              </a:graphicData>
                            </a:graphic>
                          </wp:inline>
                        </w:drawing>
                      </w:r>
                    </w:p>
                  </w:txbxContent>
                </v:textbox>
                <w10:wrap type="square"/>
              </v:shape>
            </w:pict>
          </mc:Fallback>
        </mc:AlternateContent>
      </w:r>
      <w:r w:rsidRPr="00827ED2">
        <w:rPr>
          <w:rFonts w:asciiTheme="minorHAnsi" w:hAnsiTheme="minorHAnsi" w:cstheme="minorHAnsi"/>
          <w:b/>
          <w:sz w:val="20"/>
          <w:szCs w:val="18"/>
        </w:rPr>
        <w:t xml:space="preserve"> </w:t>
      </w:r>
    </w:p>
    <w:p w14:paraId="2994559A" w14:textId="7E7BFE1C" w:rsidR="00890879" w:rsidRPr="00E33799" w:rsidRDefault="00E33799" w:rsidP="008B160B">
      <w:pPr>
        <w:overflowPunct w:val="0"/>
        <w:autoSpaceDE w:val="0"/>
        <w:autoSpaceDN w:val="0"/>
        <w:adjustRightInd w:val="0"/>
        <w:spacing w:after="0" w:line="240" w:lineRule="auto"/>
        <w:ind w:left="720" w:hanging="720"/>
        <w:jc w:val="both"/>
        <w:textAlignment w:val="baseline"/>
        <w:rPr>
          <w:rFonts w:asciiTheme="minorHAnsi" w:hAnsiTheme="minorHAnsi" w:cstheme="minorHAnsi"/>
          <w:bCs/>
          <w:i/>
          <w:iCs/>
          <w:sz w:val="20"/>
          <w:szCs w:val="18"/>
        </w:rPr>
      </w:pPr>
      <w:r w:rsidRPr="00E33799">
        <w:rPr>
          <w:rFonts w:asciiTheme="minorHAnsi" w:hAnsiTheme="minorHAnsi" w:cstheme="minorHAnsi"/>
          <w:bCs/>
          <w:i/>
          <w:iCs/>
          <w:sz w:val="20"/>
          <w:szCs w:val="18"/>
        </w:rPr>
        <w:t>Figure 1.  High Level Programme Theories – assumptions underpinning Move More Empowered Communities</w:t>
      </w:r>
    </w:p>
    <w:p w14:paraId="75D065CA" w14:textId="77777777" w:rsidR="00E33799" w:rsidRDefault="00E33799" w:rsidP="008F1DF2">
      <w:pPr>
        <w:overflowPunct w:val="0"/>
        <w:autoSpaceDE w:val="0"/>
        <w:autoSpaceDN w:val="0"/>
        <w:adjustRightInd w:val="0"/>
        <w:spacing w:after="0" w:line="240" w:lineRule="auto"/>
        <w:ind w:left="720" w:hanging="720"/>
        <w:jc w:val="both"/>
        <w:textAlignment w:val="baseline"/>
        <w:rPr>
          <w:rFonts w:asciiTheme="minorHAnsi" w:hAnsiTheme="minorHAnsi" w:cstheme="minorHAnsi"/>
          <w:b/>
          <w:szCs w:val="22"/>
          <w:highlight w:val="yellow"/>
        </w:rPr>
      </w:pPr>
    </w:p>
    <w:p w14:paraId="74DC3AE2" w14:textId="1BA6F17E" w:rsidR="00827ED2" w:rsidRDefault="006B30FB" w:rsidP="008F1DF2">
      <w:pPr>
        <w:overflowPunct w:val="0"/>
        <w:autoSpaceDE w:val="0"/>
        <w:autoSpaceDN w:val="0"/>
        <w:adjustRightInd w:val="0"/>
        <w:spacing w:after="0" w:line="240" w:lineRule="auto"/>
        <w:jc w:val="both"/>
        <w:textAlignment w:val="baseline"/>
        <w:rPr>
          <w:rFonts w:asciiTheme="minorHAnsi" w:hAnsiTheme="minorHAnsi" w:cstheme="minorHAnsi"/>
          <w:sz w:val="22"/>
          <w:szCs w:val="22"/>
        </w:rPr>
      </w:pPr>
      <w:r w:rsidRPr="006B30FB">
        <w:rPr>
          <w:rFonts w:asciiTheme="minorHAnsi" w:hAnsiTheme="minorHAnsi" w:cstheme="minorHAnsi"/>
          <w:sz w:val="22"/>
          <w:szCs w:val="22"/>
        </w:rPr>
        <w:t xml:space="preserve">The reality is that these ideas feed into one another (as illustrated in the blue dashed arrows) and intersect but for clarity of reporting we have separated them analytically. This </w:t>
      </w:r>
      <w:r w:rsidR="00827ED2" w:rsidRPr="006B30FB">
        <w:rPr>
          <w:rFonts w:asciiTheme="minorHAnsi" w:hAnsiTheme="minorHAnsi" w:cstheme="minorHAnsi"/>
          <w:sz w:val="22"/>
          <w:szCs w:val="22"/>
        </w:rPr>
        <w:t xml:space="preserve">report focuses primarily on the assumptions underpinning </w:t>
      </w:r>
      <w:r w:rsidRPr="006B30FB">
        <w:rPr>
          <w:rFonts w:asciiTheme="minorHAnsi" w:hAnsiTheme="minorHAnsi" w:cstheme="minorHAnsi"/>
          <w:sz w:val="22"/>
          <w:szCs w:val="22"/>
        </w:rPr>
        <w:t>the project</w:t>
      </w:r>
      <w:r w:rsidR="00827ED2" w:rsidRPr="006B30FB">
        <w:rPr>
          <w:rFonts w:asciiTheme="minorHAnsi" w:hAnsiTheme="minorHAnsi" w:cstheme="minorHAnsi"/>
          <w:sz w:val="22"/>
          <w:szCs w:val="22"/>
        </w:rPr>
        <w:t>, as depicted in the ‘inputs (</w:t>
      </w:r>
      <w:r w:rsidRPr="006B30FB">
        <w:rPr>
          <w:rFonts w:asciiTheme="minorHAnsi" w:hAnsiTheme="minorHAnsi" w:cstheme="minorHAnsi"/>
          <w:sz w:val="22"/>
          <w:szCs w:val="22"/>
        </w:rPr>
        <w:t>MMEC</w:t>
      </w:r>
      <w:r w:rsidR="00827ED2" w:rsidRPr="006B30FB">
        <w:rPr>
          <w:rFonts w:asciiTheme="minorHAnsi" w:hAnsiTheme="minorHAnsi" w:cstheme="minorHAnsi"/>
          <w:sz w:val="22"/>
          <w:szCs w:val="22"/>
        </w:rPr>
        <w:t xml:space="preserve">)’ column in </w:t>
      </w:r>
      <w:r w:rsidRPr="006B30FB">
        <w:rPr>
          <w:rFonts w:asciiTheme="minorHAnsi" w:hAnsiTheme="minorHAnsi" w:cstheme="minorHAnsi"/>
          <w:sz w:val="22"/>
          <w:szCs w:val="22"/>
        </w:rPr>
        <w:t>the figure</w:t>
      </w:r>
      <w:r w:rsidR="00827ED2" w:rsidRPr="006B30FB">
        <w:rPr>
          <w:rFonts w:asciiTheme="minorHAnsi" w:hAnsiTheme="minorHAnsi" w:cstheme="minorHAnsi"/>
          <w:sz w:val="22"/>
          <w:szCs w:val="22"/>
        </w:rPr>
        <w:t xml:space="preserve"> </w:t>
      </w:r>
      <w:r w:rsidRPr="006B30FB">
        <w:rPr>
          <w:rFonts w:asciiTheme="minorHAnsi" w:hAnsiTheme="minorHAnsi" w:cstheme="minorHAnsi"/>
          <w:sz w:val="22"/>
          <w:szCs w:val="22"/>
        </w:rPr>
        <w:t>above.</w:t>
      </w:r>
      <w:r w:rsidR="00CD1D4F">
        <w:rPr>
          <w:rFonts w:asciiTheme="minorHAnsi" w:hAnsiTheme="minorHAnsi" w:cstheme="minorHAnsi"/>
          <w:sz w:val="22"/>
          <w:szCs w:val="22"/>
        </w:rPr>
        <w:t xml:space="preserve"> The assumption is that, if these conditions are created, the following outcomes and impacts will result.</w:t>
      </w:r>
      <w:r>
        <w:rPr>
          <w:rFonts w:asciiTheme="minorHAnsi" w:hAnsiTheme="minorHAnsi" w:cstheme="minorHAnsi"/>
          <w:sz w:val="22"/>
          <w:szCs w:val="22"/>
        </w:rPr>
        <w:t xml:space="preserve"> In the following sections, we take each of these inputs in turn</w:t>
      </w:r>
      <w:r w:rsidR="00CB6F38">
        <w:rPr>
          <w:rFonts w:asciiTheme="minorHAnsi" w:hAnsiTheme="minorHAnsi" w:cstheme="minorHAnsi"/>
          <w:sz w:val="22"/>
          <w:szCs w:val="22"/>
        </w:rPr>
        <w:t xml:space="preserve">, explain the theory around for each of these, and the subsequent </w:t>
      </w:r>
      <w:r>
        <w:rPr>
          <w:rFonts w:asciiTheme="minorHAnsi" w:hAnsiTheme="minorHAnsi" w:cstheme="minorHAnsi"/>
          <w:sz w:val="22"/>
          <w:szCs w:val="22"/>
        </w:rPr>
        <w:t xml:space="preserve">discussion </w:t>
      </w:r>
      <w:r w:rsidRPr="006B30FB">
        <w:rPr>
          <w:rFonts w:asciiTheme="minorHAnsi" w:hAnsiTheme="minorHAnsi" w:cstheme="minorHAnsi"/>
          <w:sz w:val="22"/>
          <w:szCs w:val="22"/>
        </w:rPr>
        <w:t xml:space="preserve">is built around demonstrating the progress, learning and explanation of change in line with </w:t>
      </w:r>
      <w:r>
        <w:rPr>
          <w:rFonts w:asciiTheme="minorHAnsi" w:hAnsiTheme="minorHAnsi" w:cstheme="minorHAnsi"/>
          <w:sz w:val="22"/>
          <w:szCs w:val="22"/>
        </w:rPr>
        <w:t xml:space="preserve">each of </w:t>
      </w:r>
      <w:r w:rsidRPr="006B30FB">
        <w:rPr>
          <w:rFonts w:asciiTheme="minorHAnsi" w:hAnsiTheme="minorHAnsi" w:cstheme="minorHAnsi"/>
          <w:sz w:val="22"/>
          <w:szCs w:val="22"/>
        </w:rPr>
        <w:t>these programme theories</w:t>
      </w:r>
      <w:r>
        <w:rPr>
          <w:rFonts w:asciiTheme="minorHAnsi" w:hAnsiTheme="minorHAnsi" w:cstheme="minorHAnsi"/>
          <w:sz w:val="22"/>
          <w:szCs w:val="22"/>
        </w:rPr>
        <w:t>.</w:t>
      </w:r>
    </w:p>
    <w:p w14:paraId="6E8B3487" w14:textId="6D6B235D" w:rsidR="00B67CB1" w:rsidRDefault="00B67CB1" w:rsidP="008F1DF2">
      <w:pPr>
        <w:overflowPunct w:val="0"/>
        <w:autoSpaceDE w:val="0"/>
        <w:autoSpaceDN w:val="0"/>
        <w:adjustRightInd w:val="0"/>
        <w:spacing w:after="0" w:line="240" w:lineRule="auto"/>
        <w:jc w:val="both"/>
        <w:textAlignment w:val="baseline"/>
        <w:rPr>
          <w:rFonts w:asciiTheme="minorHAnsi" w:hAnsiTheme="minorHAnsi" w:cstheme="minorHAnsi"/>
          <w:sz w:val="22"/>
          <w:szCs w:val="22"/>
        </w:rPr>
      </w:pPr>
    </w:p>
    <w:p w14:paraId="11291825" w14:textId="70C0EFC0" w:rsidR="00B67CB1" w:rsidRPr="00B67CB1" w:rsidRDefault="00B67CB1" w:rsidP="008F1DF2">
      <w:pPr>
        <w:autoSpaceDE w:val="0"/>
        <w:autoSpaceDN w:val="0"/>
        <w:adjustRightInd w:val="0"/>
        <w:spacing w:after="0" w:line="240" w:lineRule="auto"/>
        <w:jc w:val="both"/>
        <w:rPr>
          <w:rFonts w:asciiTheme="minorHAnsi" w:hAnsiTheme="minorHAnsi" w:cstheme="minorHAnsi"/>
          <w:sz w:val="22"/>
          <w:szCs w:val="22"/>
        </w:rPr>
      </w:pPr>
      <w:r w:rsidRPr="00B67CB1">
        <w:rPr>
          <w:rFonts w:asciiTheme="minorHAnsi" w:hAnsiTheme="minorHAnsi" w:cstheme="minorHAnsi"/>
          <w:sz w:val="22"/>
          <w:szCs w:val="22"/>
        </w:rPr>
        <w:t xml:space="preserve">In addition, there was a wide range of feedback and testimonials gathered by participants in </w:t>
      </w:r>
      <w:r w:rsidR="00F0542E">
        <w:rPr>
          <w:rFonts w:asciiTheme="minorHAnsi" w:hAnsiTheme="minorHAnsi" w:cstheme="minorHAnsi"/>
          <w:sz w:val="22"/>
          <w:szCs w:val="22"/>
        </w:rPr>
        <w:t>MMEC</w:t>
      </w:r>
      <w:r w:rsidRPr="00B67CB1">
        <w:rPr>
          <w:rFonts w:asciiTheme="minorHAnsi" w:hAnsiTheme="minorHAnsi" w:cstheme="minorHAnsi"/>
          <w:sz w:val="22"/>
          <w:szCs w:val="22"/>
        </w:rPr>
        <w:t xml:space="preserve"> sessions across the organisations</w:t>
      </w:r>
      <w:r w:rsidR="00C3668F">
        <w:rPr>
          <w:rFonts w:asciiTheme="minorHAnsi" w:hAnsiTheme="minorHAnsi" w:cstheme="minorHAnsi"/>
          <w:sz w:val="22"/>
          <w:szCs w:val="22"/>
        </w:rPr>
        <w:t xml:space="preserve">. These </w:t>
      </w:r>
      <w:r>
        <w:rPr>
          <w:rFonts w:asciiTheme="minorHAnsi" w:hAnsiTheme="minorHAnsi" w:cstheme="minorHAnsi"/>
          <w:sz w:val="22"/>
          <w:szCs w:val="22"/>
        </w:rPr>
        <w:t xml:space="preserve">demonstrate </w:t>
      </w:r>
      <w:r w:rsidR="00C3668F">
        <w:rPr>
          <w:rFonts w:asciiTheme="minorHAnsi" w:hAnsiTheme="minorHAnsi" w:cstheme="minorHAnsi"/>
          <w:sz w:val="22"/>
          <w:szCs w:val="22"/>
        </w:rPr>
        <w:t xml:space="preserve">the </w:t>
      </w:r>
      <w:r>
        <w:rPr>
          <w:rFonts w:asciiTheme="minorHAnsi" w:hAnsiTheme="minorHAnsi" w:cstheme="minorHAnsi"/>
          <w:sz w:val="22"/>
          <w:szCs w:val="22"/>
        </w:rPr>
        <w:t xml:space="preserve">impacts of their involvement in the project, </w:t>
      </w:r>
      <w:r w:rsidRPr="00B67CB1">
        <w:rPr>
          <w:rFonts w:asciiTheme="minorHAnsi" w:hAnsiTheme="minorHAnsi" w:cstheme="minorHAnsi"/>
          <w:sz w:val="22"/>
          <w:szCs w:val="22"/>
        </w:rPr>
        <w:t xml:space="preserve">and a sample of these are captured in </w:t>
      </w:r>
      <w:r w:rsidR="00A303E3">
        <w:rPr>
          <w:rFonts w:asciiTheme="minorHAnsi" w:hAnsiTheme="minorHAnsi" w:cstheme="minorHAnsi"/>
          <w:sz w:val="22"/>
          <w:szCs w:val="22"/>
        </w:rPr>
        <w:t>appendix 2</w:t>
      </w:r>
      <w:r w:rsidRPr="00B67CB1">
        <w:rPr>
          <w:rFonts w:asciiTheme="minorHAnsi" w:hAnsiTheme="minorHAnsi" w:cstheme="minorHAnsi"/>
          <w:sz w:val="22"/>
          <w:szCs w:val="22"/>
        </w:rPr>
        <w:t>.</w:t>
      </w:r>
    </w:p>
    <w:p w14:paraId="42389E98" w14:textId="41E0DA6C" w:rsidR="00B67CB1" w:rsidRDefault="00B67CB1" w:rsidP="008F1DF2">
      <w:pPr>
        <w:overflowPunct w:val="0"/>
        <w:autoSpaceDE w:val="0"/>
        <w:autoSpaceDN w:val="0"/>
        <w:adjustRightInd w:val="0"/>
        <w:spacing w:after="0" w:line="240" w:lineRule="auto"/>
        <w:jc w:val="both"/>
        <w:textAlignment w:val="baseline"/>
        <w:rPr>
          <w:rFonts w:asciiTheme="minorHAnsi" w:hAnsiTheme="minorHAnsi" w:cstheme="minorHAnsi"/>
          <w:sz w:val="22"/>
          <w:szCs w:val="22"/>
        </w:rPr>
      </w:pPr>
    </w:p>
    <w:p w14:paraId="6A283E25" w14:textId="34BA926F" w:rsidR="007642F9" w:rsidRDefault="007642F9" w:rsidP="008F1DF2">
      <w:pPr>
        <w:overflowPunct w:val="0"/>
        <w:autoSpaceDE w:val="0"/>
        <w:autoSpaceDN w:val="0"/>
        <w:adjustRightInd w:val="0"/>
        <w:spacing w:after="0" w:line="240" w:lineRule="auto"/>
        <w:jc w:val="both"/>
        <w:textAlignment w:val="baseline"/>
        <w:rPr>
          <w:rFonts w:asciiTheme="minorHAnsi" w:hAnsiTheme="minorHAnsi" w:cstheme="minorHAnsi"/>
          <w:sz w:val="22"/>
          <w:szCs w:val="22"/>
        </w:rPr>
      </w:pPr>
    </w:p>
    <w:p w14:paraId="74908590" w14:textId="77777777" w:rsidR="00A303E3" w:rsidRPr="006B30FB" w:rsidRDefault="00A303E3" w:rsidP="008F1DF2">
      <w:pPr>
        <w:overflowPunct w:val="0"/>
        <w:autoSpaceDE w:val="0"/>
        <w:autoSpaceDN w:val="0"/>
        <w:adjustRightInd w:val="0"/>
        <w:spacing w:after="0" w:line="240" w:lineRule="auto"/>
        <w:jc w:val="both"/>
        <w:textAlignment w:val="baseline"/>
        <w:rPr>
          <w:rFonts w:asciiTheme="minorHAnsi" w:hAnsiTheme="minorHAnsi" w:cstheme="minorHAnsi"/>
          <w:sz w:val="22"/>
          <w:szCs w:val="22"/>
        </w:rPr>
      </w:pPr>
    </w:p>
    <w:p w14:paraId="0076E0A8" w14:textId="3FB7EE74" w:rsidR="00347A2D" w:rsidRPr="00B22BFE" w:rsidRDefault="00B92A78" w:rsidP="00591046">
      <w:pPr>
        <w:pStyle w:val="Heading1"/>
        <w:rPr>
          <w:color w:val="auto"/>
        </w:rPr>
      </w:pPr>
      <w:bookmarkStart w:id="6" w:name="_Toc118886102"/>
      <w:r w:rsidRPr="00B22BFE">
        <w:rPr>
          <w:color w:val="auto"/>
        </w:rPr>
        <w:t>4</w:t>
      </w:r>
      <w:r w:rsidR="002E746D" w:rsidRPr="00B22BFE">
        <w:rPr>
          <w:color w:val="auto"/>
        </w:rPr>
        <w:t xml:space="preserve">. </w:t>
      </w:r>
      <w:r w:rsidRPr="00B22BFE">
        <w:rPr>
          <w:color w:val="auto"/>
        </w:rPr>
        <w:t xml:space="preserve">BUILDING </w:t>
      </w:r>
      <w:r w:rsidR="00301A2D" w:rsidRPr="00B22BFE">
        <w:rPr>
          <w:color w:val="auto"/>
        </w:rPr>
        <w:t>CAPACITY</w:t>
      </w:r>
      <w:bookmarkEnd w:id="6"/>
      <w:r w:rsidR="00301A2D" w:rsidRPr="00B22BFE">
        <w:rPr>
          <w:color w:val="auto"/>
        </w:rPr>
        <w:t xml:space="preserve"> </w:t>
      </w:r>
    </w:p>
    <w:p w14:paraId="77657B2B" w14:textId="7BE12780" w:rsidR="0096289F" w:rsidRDefault="0096289F" w:rsidP="00591046">
      <w:pPr>
        <w:overflowPunct w:val="0"/>
        <w:autoSpaceDE w:val="0"/>
        <w:autoSpaceDN w:val="0"/>
        <w:adjustRightInd w:val="0"/>
        <w:spacing w:after="0" w:line="240" w:lineRule="auto"/>
        <w:ind w:left="720" w:hanging="720"/>
        <w:jc w:val="both"/>
        <w:textAlignment w:val="baseline"/>
        <w:rPr>
          <w:rFonts w:asciiTheme="minorHAnsi" w:hAnsiTheme="minorHAnsi" w:cstheme="minorHAnsi"/>
          <w:b/>
          <w:color w:val="000000"/>
          <w:sz w:val="22"/>
          <w:szCs w:val="20"/>
        </w:rPr>
      </w:pPr>
    </w:p>
    <w:p w14:paraId="07B56086" w14:textId="557DF82C" w:rsidR="006147C3" w:rsidRPr="006147C3" w:rsidRDefault="006147C3" w:rsidP="006147C3">
      <w:pPr>
        <w:overflowPunct w:val="0"/>
        <w:autoSpaceDE w:val="0"/>
        <w:autoSpaceDN w:val="0"/>
        <w:adjustRightInd w:val="0"/>
        <w:spacing w:after="0" w:line="240" w:lineRule="auto"/>
        <w:ind w:hanging="11"/>
        <w:jc w:val="both"/>
        <w:textAlignment w:val="baseline"/>
        <w:rPr>
          <w:rFonts w:asciiTheme="minorHAnsi" w:hAnsiTheme="minorHAnsi" w:cstheme="minorHAnsi"/>
          <w:bCs/>
          <w:color w:val="000000"/>
          <w:sz w:val="22"/>
          <w:szCs w:val="20"/>
        </w:rPr>
      </w:pPr>
      <w:r w:rsidRPr="006147C3">
        <w:rPr>
          <w:rFonts w:asciiTheme="minorHAnsi" w:hAnsiTheme="minorHAnsi" w:cstheme="minorHAnsi"/>
          <w:bCs/>
          <w:color w:val="000000"/>
          <w:sz w:val="22"/>
          <w:szCs w:val="20"/>
        </w:rPr>
        <w:t>Each</w:t>
      </w:r>
      <w:r>
        <w:rPr>
          <w:rFonts w:asciiTheme="minorHAnsi" w:hAnsiTheme="minorHAnsi" w:cstheme="minorHAnsi"/>
          <w:bCs/>
          <w:color w:val="000000"/>
          <w:sz w:val="22"/>
          <w:szCs w:val="20"/>
        </w:rPr>
        <w:t xml:space="preserve"> section begins with our working assumptions (programme theory), which we were testing through this work.</w:t>
      </w:r>
    </w:p>
    <w:p w14:paraId="433481AE" w14:textId="5A5E0583" w:rsidR="00F73DAC" w:rsidRPr="00B22BFE" w:rsidRDefault="00F73DAC" w:rsidP="006147C3">
      <w:pPr>
        <w:spacing w:after="0" w:line="240" w:lineRule="auto"/>
        <w:ind w:left="142"/>
        <w:jc w:val="both"/>
        <w:rPr>
          <w:rFonts w:asciiTheme="minorHAnsi" w:hAnsiTheme="minorHAnsi"/>
          <w:b/>
          <w:bCs/>
          <w:sz w:val="20"/>
          <w:szCs w:val="22"/>
        </w:rPr>
      </w:pPr>
    </w:p>
    <w:tbl>
      <w:tblPr>
        <w:tblStyle w:val="TableGrid"/>
        <w:tblW w:w="0" w:type="auto"/>
        <w:tblInd w:w="-5" w:type="dxa"/>
        <w:tblLook w:val="04A0" w:firstRow="1" w:lastRow="0" w:firstColumn="1" w:lastColumn="0" w:noHBand="0" w:noVBand="1"/>
      </w:tblPr>
      <w:tblGrid>
        <w:gridCol w:w="9021"/>
      </w:tblGrid>
      <w:tr w:rsidR="0096289F" w:rsidRPr="00CB6F38" w14:paraId="1CE42B9A" w14:textId="77777777" w:rsidTr="00E33799">
        <w:tc>
          <w:tcPr>
            <w:tcW w:w="9021" w:type="dxa"/>
          </w:tcPr>
          <w:p w14:paraId="1F8D8456" w14:textId="65E56011" w:rsidR="00741486" w:rsidRPr="00CB6F38" w:rsidRDefault="00741486" w:rsidP="001E5685">
            <w:pPr>
              <w:overflowPunct w:val="0"/>
              <w:autoSpaceDE w:val="0"/>
              <w:autoSpaceDN w:val="0"/>
              <w:adjustRightInd w:val="0"/>
              <w:jc w:val="both"/>
              <w:textAlignment w:val="baseline"/>
              <w:rPr>
                <w:rFonts w:asciiTheme="minorHAnsi" w:hAnsiTheme="minorHAnsi" w:cstheme="minorHAnsi"/>
                <w:b/>
                <w:color w:val="000000"/>
                <w:sz w:val="20"/>
                <w:szCs w:val="18"/>
              </w:rPr>
            </w:pPr>
            <w:r w:rsidRPr="00CB6F38">
              <w:rPr>
                <w:rFonts w:asciiTheme="minorHAnsi" w:hAnsiTheme="minorHAnsi" w:cstheme="minorHAnsi"/>
                <w:b/>
                <w:color w:val="000000"/>
                <w:sz w:val="20"/>
                <w:szCs w:val="18"/>
              </w:rPr>
              <w:t>PROGRAMME THEORY</w:t>
            </w:r>
          </w:p>
          <w:p w14:paraId="599BD819" w14:textId="19DD9AB9" w:rsidR="0096289F" w:rsidRPr="00CB6F38" w:rsidRDefault="0096289F" w:rsidP="006A105A">
            <w:pPr>
              <w:numPr>
                <w:ilvl w:val="0"/>
                <w:numId w:val="4"/>
              </w:numPr>
              <w:overflowPunct w:val="0"/>
              <w:autoSpaceDE w:val="0"/>
              <w:autoSpaceDN w:val="0"/>
              <w:adjustRightInd w:val="0"/>
              <w:jc w:val="both"/>
              <w:textAlignment w:val="baseline"/>
              <w:rPr>
                <w:rFonts w:asciiTheme="minorHAnsi" w:hAnsiTheme="minorHAnsi" w:cstheme="minorHAnsi"/>
                <w:b/>
                <w:color w:val="000000"/>
                <w:sz w:val="20"/>
                <w:szCs w:val="18"/>
              </w:rPr>
            </w:pPr>
            <w:r w:rsidRPr="00CB6F38">
              <w:rPr>
                <w:rFonts w:asciiTheme="minorHAnsi" w:hAnsiTheme="minorHAnsi" w:cstheme="minorHAnsi"/>
                <w:b/>
                <w:color w:val="000000"/>
                <w:sz w:val="20"/>
                <w:szCs w:val="18"/>
              </w:rPr>
              <w:t xml:space="preserve">If we build capacity </w:t>
            </w:r>
            <w:r w:rsidRPr="00EE510B">
              <w:rPr>
                <w:rFonts w:asciiTheme="minorHAnsi" w:hAnsiTheme="minorHAnsi" w:cstheme="minorHAnsi"/>
                <w:b/>
                <w:color w:val="000000"/>
                <w:sz w:val="20"/>
                <w:szCs w:val="18"/>
              </w:rPr>
              <w:t xml:space="preserve">in local </w:t>
            </w:r>
            <w:r w:rsidR="00CD1D4F" w:rsidRPr="00EE510B">
              <w:rPr>
                <w:rFonts w:asciiTheme="minorHAnsi" w:hAnsiTheme="minorHAnsi" w:cstheme="minorHAnsi"/>
                <w:b/>
                <w:color w:val="000000"/>
                <w:sz w:val="20"/>
                <w:szCs w:val="18"/>
              </w:rPr>
              <w:t>organisations</w:t>
            </w:r>
            <w:r w:rsidR="006147C3">
              <w:rPr>
                <w:rFonts w:asciiTheme="minorHAnsi" w:hAnsiTheme="minorHAnsi" w:cstheme="minorHAnsi"/>
                <w:b/>
                <w:color w:val="000000"/>
                <w:sz w:val="20"/>
                <w:szCs w:val="18"/>
              </w:rPr>
              <w:t>,</w:t>
            </w:r>
            <w:r w:rsidR="00CD1D4F" w:rsidRPr="00CB6F38">
              <w:rPr>
                <w:rFonts w:asciiTheme="minorHAnsi" w:hAnsiTheme="minorHAnsi" w:cstheme="minorHAnsi"/>
                <w:b/>
                <w:color w:val="000000"/>
                <w:sz w:val="20"/>
                <w:szCs w:val="18"/>
              </w:rPr>
              <w:t xml:space="preserve"> then</w:t>
            </w:r>
            <w:r w:rsidRPr="00CB6F38">
              <w:rPr>
                <w:rFonts w:asciiTheme="minorHAnsi" w:hAnsiTheme="minorHAnsi" w:cstheme="minorHAnsi"/>
                <w:b/>
                <w:color w:val="000000"/>
                <w:sz w:val="20"/>
                <w:szCs w:val="18"/>
              </w:rPr>
              <w:t xml:space="preserve"> they will be able to connect up local (and external) assets.  Assets may be people, places, spaces, networks, organisations etc.  </w:t>
            </w:r>
          </w:p>
          <w:p w14:paraId="4ABE278D" w14:textId="21C39DBF" w:rsidR="0096289F" w:rsidRPr="00CB6F38" w:rsidRDefault="0096289F" w:rsidP="006A105A">
            <w:pPr>
              <w:numPr>
                <w:ilvl w:val="0"/>
                <w:numId w:val="4"/>
              </w:numPr>
              <w:overflowPunct w:val="0"/>
              <w:autoSpaceDE w:val="0"/>
              <w:autoSpaceDN w:val="0"/>
              <w:adjustRightInd w:val="0"/>
              <w:jc w:val="both"/>
              <w:textAlignment w:val="baseline"/>
              <w:rPr>
                <w:rFonts w:asciiTheme="minorHAnsi" w:hAnsiTheme="minorHAnsi" w:cstheme="minorHAnsi"/>
                <w:b/>
                <w:color w:val="000000"/>
                <w:sz w:val="20"/>
                <w:szCs w:val="18"/>
              </w:rPr>
            </w:pPr>
            <w:r w:rsidRPr="00CB6F38">
              <w:rPr>
                <w:rFonts w:asciiTheme="minorHAnsi" w:hAnsiTheme="minorHAnsi" w:cstheme="minorHAnsi"/>
                <w:b/>
                <w:color w:val="000000"/>
                <w:sz w:val="20"/>
                <w:szCs w:val="18"/>
              </w:rPr>
              <w:t xml:space="preserve">This will create more opportunities for physical activity and lead to efficiency and coordination in the area to support more </w:t>
            </w:r>
            <w:r w:rsidR="00B22BFE" w:rsidRPr="00CB6F38">
              <w:rPr>
                <w:rFonts w:asciiTheme="minorHAnsi" w:hAnsiTheme="minorHAnsi" w:cstheme="minorHAnsi"/>
                <w:b/>
                <w:color w:val="000000"/>
                <w:sz w:val="20"/>
                <w:szCs w:val="18"/>
              </w:rPr>
              <w:t>people to be</w:t>
            </w:r>
            <w:r w:rsidRPr="00CB6F38">
              <w:rPr>
                <w:rFonts w:asciiTheme="minorHAnsi" w:hAnsiTheme="minorHAnsi" w:cstheme="minorHAnsi"/>
                <w:b/>
                <w:color w:val="000000"/>
                <w:sz w:val="20"/>
                <w:szCs w:val="18"/>
              </w:rPr>
              <w:t xml:space="preserve"> active.</w:t>
            </w:r>
          </w:p>
          <w:p w14:paraId="7C001859" w14:textId="1F138BD2" w:rsidR="0096289F" w:rsidRPr="00CB6F38" w:rsidRDefault="0096289F" w:rsidP="006A105A">
            <w:pPr>
              <w:numPr>
                <w:ilvl w:val="0"/>
                <w:numId w:val="4"/>
              </w:numPr>
              <w:overflowPunct w:val="0"/>
              <w:autoSpaceDE w:val="0"/>
              <w:autoSpaceDN w:val="0"/>
              <w:adjustRightInd w:val="0"/>
              <w:jc w:val="both"/>
              <w:textAlignment w:val="baseline"/>
              <w:rPr>
                <w:rFonts w:asciiTheme="minorHAnsi" w:hAnsiTheme="minorHAnsi" w:cstheme="minorHAnsi"/>
                <w:b/>
                <w:color w:val="000000"/>
                <w:sz w:val="20"/>
                <w:szCs w:val="18"/>
              </w:rPr>
            </w:pPr>
            <w:r w:rsidRPr="00CB6F38">
              <w:rPr>
                <w:rFonts w:asciiTheme="minorHAnsi" w:hAnsiTheme="minorHAnsi" w:cstheme="minorHAnsi"/>
                <w:b/>
                <w:color w:val="000000"/>
                <w:sz w:val="20"/>
                <w:szCs w:val="18"/>
              </w:rPr>
              <w:t xml:space="preserve">Staff members working directly with local people will allow them to better understand what </w:t>
            </w:r>
            <w:r w:rsidR="00B22BFE" w:rsidRPr="00CB6F38">
              <w:rPr>
                <w:rFonts w:asciiTheme="minorHAnsi" w:hAnsiTheme="minorHAnsi" w:cstheme="minorHAnsi"/>
                <w:b/>
                <w:color w:val="000000"/>
                <w:sz w:val="20"/>
                <w:szCs w:val="18"/>
              </w:rPr>
              <w:t xml:space="preserve">local people’s </w:t>
            </w:r>
            <w:r w:rsidRPr="00CB6F38">
              <w:rPr>
                <w:rFonts w:asciiTheme="minorHAnsi" w:hAnsiTheme="minorHAnsi" w:cstheme="minorHAnsi"/>
                <w:b/>
                <w:color w:val="000000"/>
                <w:sz w:val="20"/>
                <w:szCs w:val="18"/>
              </w:rPr>
              <w:t xml:space="preserve">needs and wants regarding keeping active.  This will lead to a more refined and effective ways of supporting </w:t>
            </w:r>
            <w:r w:rsidR="00B22BFE" w:rsidRPr="00CB6F38">
              <w:rPr>
                <w:rFonts w:asciiTheme="minorHAnsi" w:hAnsiTheme="minorHAnsi" w:cstheme="minorHAnsi"/>
                <w:b/>
                <w:color w:val="000000"/>
                <w:sz w:val="20"/>
                <w:szCs w:val="18"/>
              </w:rPr>
              <w:t>people</w:t>
            </w:r>
            <w:r w:rsidRPr="00CB6F38">
              <w:rPr>
                <w:rFonts w:asciiTheme="minorHAnsi" w:hAnsiTheme="minorHAnsi" w:cstheme="minorHAnsi"/>
                <w:b/>
                <w:color w:val="000000"/>
                <w:sz w:val="20"/>
                <w:szCs w:val="18"/>
              </w:rPr>
              <w:t xml:space="preserve"> over time.</w:t>
            </w:r>
          </w:p>
          <w:p w14:paraId="232C4C13" w14:textId="4F451B9B" w:rsidR="001C0139" w:rsidRPr="00CB6F38" w:rsidRDefault="001C0139" w:rsidP="006A105A">
            <w:pPr>
              <w:numPr>
                <w:ilvl w:val="0"/>
                <w:numId w:val="4"/>
              </w:numPr>
              <w:overflowPunct w:val="0"/>
              <w:autoSpaceDE w:val="0"/>
              <w:autoSpaceDN w:val="0"/>
              <w:adjustRightInd w:val="0"/>
              <w:jc w:val="both"/>
              <w:textAlignment w:val="baseline"/>
              <w:rPr>
                <w:rFonts w:asciiTheme="minorHAnsi" w:hAnsiTheme="minorHAnsi" w:cstheme="minorHAnsi"/>
                <w:b/>
                <w:color w:val="000000"/>
                <w:sz w:val="20"/>
                <w:szCs w:val="18"/>
              </w:rPr>
            </w:pPr>
            <w:r w:rsidRPr="00CB6F38">
              <w:rPr>
                <w:rFonts w:asciiTheme="minorHAnsi" w:hAnsiTheme="minorHAnsi" w:cstheme="minorHAnsi"/>
                <w:b/>
                <w:color w:val="000000"/>
                <w:sz w:val="20"/>
                <w:szCs w:val="18"/>
              </w:rPr>
              <w:t>This will raise the profile of physical activity with the wider workforce and volunteers leading to embedding physical activity in all areas of community development work.</w:t>
            </w:r>
          </w:p>
          <w:p w14:paraId="0922F380" w14:textId="557178BD" w:rsidR="002F2937" w:rsidRPr="00CB6F38" w:rsidRDefault="00B22BFE" w:rsidP="006A105A">
            <w:pPr>
              <w:numPr>
                <w:ilvl w:val="0"/>
                <w:numId w:val="4"/>
              </w:numPr>
              <w:overflowPunct w:val="0"/>
              <w:autoSpaceDE w:val="0"/>
              <w:autoSpaceDN w:val="0"/>
              <w:adjustRightInd w:val="0"/>
              <w:jc w:val="both"/>
              <w:textAlignment w:val="baseline"/>
              <w:rPr>
                <w:rFonts w:asciiTheme="minorHAnsi" w:hAnsiTheme="minorHAnsi" w:cstheme="minorHAnsi"/>
                <w:b/>
                <w:color w:val="000000"/>
                <w:sz w:val="20"/>
                <w:szCs w:val="18"/>
              </w:rPr>
            </w:pPr>
            <w:r w:rsidRPr="00CB6F38">
              <w:rPr>
                <w:rFonts w:asciiTheme="minorHAnsi" w:hAnsiTheme="minorHAnsi" w:cstheme="minorHAnsi"/>
                <w:b/>
                <w:color w:val="000000"/>
                <w:sz w:val="20"/>
                <w:szCs w:val="18"/>
              </w:rPr>
              <w:t>This will also support the areas’ ability to attract funding as the organisation has the network and knowledge about the target audience which will encourage funders to invest</w:t>
            </w:r>
            <w:r w:rsidR="00EF5939">
              <w:rPr>
                <w:rFonts w:asciiTheme="minorHAnsi" w:hAnsiTheme="minorHAnsi" w:cstheme="minorHAnsi"/>
                <w:b/>
                <w:color w:val="000000"/>
                <w:sz w:val="20"/>
                <w:szCs w:val="18"/>
              </w:rPr>
              <w:t>.</w:t>
            </w:r>
          </w:p>
        </w:tc>
      </w:tr>
    </w:tbl>
    <w:p w14:paraId="4AC380D0" w14:textId="6406587E" w:rsidR="001302F9" w:rsidRPr="00E33799" w:rsidRDefault="00E33799" w:rsidP="001E5685">
      <w:pPr>
        <w:spacing w:after="0" w:line="240" w:lineRule="auto"/>
        <w:jc w:val="both"/>
        <w:rPr>
          <w:rFonts w:asciiTheme="minorHAnsi" w:hAnsiTheme="minorHAnsi" w:cstheme="minorHAnsi"/>
          <w:i/>
          <w:iCs/>
          <w:sz w:val="22"/>
          <w:szCs w:val="22"/>
        </w:rPr>
      </w:pPr>
      <w:r w:rsidRPr="00E33799">
        <w:rPr>
          <w:rFonts w:asciiTheme="minorHAnsi" w:hAnsiTheme="minorHAnsi"/>
          <w:i/>
          <w:iCs/>
          <w:sz w:val="20"/>
          <w:szCs w:val="22"/>
        </w:rPr>
        <w:t>Figure 2. Programme theory for building capacity</w:t>
      </w:r>
    </w:p>
    <w:p w14:paraId="0B8E5DA4" w14:textId="77777777" w:rsidR="00E33799" w:rsidRDefault="00E33799" w:rsidP="001E5685">
      <w:pPr>
        <w:spacing w:after="0" w:line="240" w:lineRule="auto"/>
        <w:jc w:val="both"/>
        <w:rPr>
          <w:rFonts w:asciiTheme="minorHAnsi" w:hAnsiTheme="minorHAnsi" w:cstheme="minorHAnsi"/>
          <w:sz w:val="22"/>
          <w:szCs w:val="22"/>
        </w:rPr>
      </w:pPr>
    </w:p>
    <w:p w14:paraId="7B2A027E" w14:textId="627DB4CF" w:rsidR="00085091" w:rsidRPr="001E5685" w:rsidRDefault="008D39C5" w:rsidP="001E5685">
      <w:pPr>
        <w:spacing w:after="0" w:line="240" w:lineRule="auto"/>
        <w:jc w:val="both"/>
        <w:rPr>
          <w:rFonts w:asciiTheme="minorHAnsi" w:hAnsiTheme="minorHAnsi" w:cstheme="minorHAnsi"/>
          <w:sz w:val="22"/>
          <w:szCs w:val="22"/>
        </w:rPr>
      </w:pPr>
      <w:r w:rsidRPr="001E5685">
        <w:rPr>
          <w:rFonts w:asciiTheme="minorHAnsi" w:hAnsiTheme="minorHAnsi" w:cstheme="minorHAnsi"/>
          <w:sz w:val="22"/>
          <w:szCs w:val="22"/>
        </w:rPr>
        <w:t xml:space="preserve">Senior staff members in the VCSE organisations identified the benefits of having a dedicated staff worker for physical activity.  </w:t>
      </w:r>
      <w:r w:rsidR="00F26BE2" w:rsidRPr="001E5685">
        <w:rPr>
          <w:rFonts w:asciiTheme="minorHAnsi" w:hAnsiTheme="minorHAnsi" w:cstheme="minorHAnsi"/>
          <w:sz w:val="22"/>
          <w:szCs w:val="22"/>
        </w:rPr>
        <w:t>The</w:t>
      </w:r>
      <w:r w:rsidR="0096289F" w:rsidRPr="001E5685">
        <w:rPr>
          <w:rFonts w:asciiTheme="minorHAnsi" w:hAnsiTheme="minorHAnsi" w:cstheme="minorHAnsi"/>
          <w:sz w:val="22"/>
          <w:szCs w:val="22"/>
        </w:rPr>
        <w:t xml:space="preserve"> funding has allowed the local VCSE organisations to </w:t>
      </w:r>
      <w:r w:rsidR="000E69BB" w:rsidRPr="001E5685">
        <w:rPr>
          <w:rFonts w:asciiTheme="minorHAnsi" w:hAnsiTheme="minorHAnsi" w:cstheme="minorHAnsi"/>
          <w:sz w:val="22"/>
          <w:szCs w:val="22"/>
        </w:rPr>
        <w:t xml:space="preserve">build capacity through either </w:t>
      </w:r>
      <w:r w:rsidR="0096289F" w:rsidRPr="001E5685">
        <w:rPr>
          <w:rFonts w:asciiTheme="minorHAnsi" w:hAnsiTheme="minorHAnsi" w:cstheme="minorHAnsi"/>
          <w:sz w:val="22"/>
          <w:szCs w:val="22"/>
        </w:rPr>
        <w:t>ring fenc</w:t>
      </w:r>
      <w:r w:rsidR="000E69BB" w:rsidRPr="001E5685">
        <w:rPr>
          <w:rFonts w:asciiTheme="minorHAnsi" w:hAnsiTheme="minorHAnsi" w:cstheme="minorHAnsi"/>
          <w:sz w:val="22"/>
          <w:szCs w:val="22"/>
        </w:rPr>
        <w:t>ing</w:t>
      </w:r>
      <w:r w:rsidR="0096289F" w:rsidRPr="001E5685">
        <w:rPr>
          <w:rFonts w:asciiTheme="minorHAnsi" w:hAnsiTheme="minorHAnsi" w:cstheme="minorHAnsi"/>
          <w:sz w:val="22"/>
          <w:szCs w:val="22"/>
        </w:rPr>
        <w:t xml:space="preserve"> some time</w:t>
      </w:r>
      <w:r w:rsidR="000E69BB" w:rsidRPr="001E5685">
        <w:rPr>
          <w:rFonts w:asciiTheme="minorHAnsi" w:hAnsiTheme="minorHAnsi" w:cstheme="minorHAnsi"/>
          <w:sz w:val="22"/>
          <w:szCs w:val="22"/>
        </w:rPr>
        <w:t xml:space="preserve"> for existing staff, or to </w:t>
      </w:r>
      <w:r w:rsidR="0048044B" w:rsidRPr="001E5685">
        <w:rPr>
          <w:rFonts w:asciiTheme="minorHAnsi" w:hAnsiTheme="minorHAnsi" w:cstheme="minorHAnsi"/>
          <w:sz w:val="22"/>
          <w:szCs w:val="22"/>
        </w:rPr>
        <w:t>hire new staff members</w:t>
      </w:r>
      <w:r w:rsidR="0096289F" w:rsidRPr="001E5685">
        <w:rPr>
          <w:rFonts w:asciiTheme="minorHAnsi" w:hAnsiTheme="minorHAnsi" w:cstheme="minorHAnsi"/>
          <w:sz w:val="22"/>
          <w:szCs w:val="22"/>
        </w:rPr>
        <w:t xml:space="preserve"> to prioritise physical activity.</w:t>
      </w:r>
      <w:r w:rsidR="00085091" w:rsidRPr="001E5685">
        <w:rPr>
          <w:rFonts w:asciiTheme="minorHAnsi" w:hAnsiTheme="minorHAnsi" w:cstheme="minorHAnsi"/>
          <w:sz w:val="22"/>
          <w:szCs w:val="22"/>
        </w:rPr>
        <w:t xml:space="preserve"> </w:t>
      </w:r>
    </w:p>
    <w:p w14:paraId="55D757ED" w14:textId="77777777" w:rsidR="008D39C5" w:rsidRPr="001E5685" w:rsidRDefault="008D39C5" w:rsidP="001E5685">
      <w:pPr>
        <w:spacing w:after="0" w:line="240" w:lineRule="auto"/>
        <w:jc w:val="both"/>
        <w:rPr>
          <w:rFonts w:asciiTheme="minorHAnsi" w:hAnsiTheme="minorHAnsi" w:cstheme="minorHAnsi"/>
          <w:sz w:val="22"/>
          <w:szCs w:val="22"/>
        </w:rPr>
      </w:pPr>
    </w:p>
    <w:p w14:paraId="6528D731" w14:textId="464C146B" w:rsidR="00366D1F" w:rsidRPr="001E5685" w:rsidRDefault="00366D1F" w:rsidP="001E5685">
      <w:pPr>
        <w:pStyle w:val="paragraph"/>
        <w:spacing w:before="0" w:beforeAutospacing="0" w:after="0" w:afterAutospacing="0"/>
        <w:jc w:val="both"/>
        <w:textAlignment w:val="baseline"/>
        <w:rPr>
          <w:rFonts w:asciiTheme="minorHAnsi" w:hAnsiTheme="minorHAnsi" w:cstheme="minorHAnsi"/>
          <w:sz w:val="22"/>
          <w:szCs w:val="22"/>
        </w:rPr>
      </w:pPr>
      <w:r w:rsidRPr="001E5685">
        <w:rPr>
          <w:rFonts w:asciiTheme="minorHAnsi" w:hAnsiTheme="minorHAnsi" w:cstheme="minorHAnsi"/>
          <w:sz w:val="22"/>
          <w:szCs w:val="22"/>
        </w:rPr>
        <w:t xml:space="preserve">There were differences in the benefits of the two approaches to building capacity. Where existing staff were given time to focus on physical activity, this had benefits in that the staff had prior knowledge of </w:t>
      </w:r>
      <w:r w:rsidR="00BA371E" w:rsidRPr="001E5685">
        <w:rPr>
          <w:rFonts w:asciiTheme="minorHAnsi" w:hAnsiTheme="minorHAnsi" w:cstheme="minorHAnsi"/>
          <w:sz w:val="22"/>
          <w:szCs w:val="22"/>
        </w:rPr>
        <w:t xml:space="preserve">the local area, were </w:t>
      </w:r>
      <w:r w:rsidRPr="001E5685">
        <w:rPr>
          <w:rFonts w:asciiTheme="minorHAnsi" w:hAnsiTheme="minorHAnsi" w:cstheme="minorHAnsi"/>
          <w:sz w:val="22"/>
          <w:szCs w:val="22"/>
        </w:rPr>
        <w:t xml:space="preserve">knowledgeable about local assets and familiar with the cultures and socio-demographics of the local population. </w:t>
      </w:r>
      <w:r w:rsidR="00BA371E" w:rsidRPr="001E5685">
        <w:rPr>
          <w:rFonts w:asciiTheme="minorHAnsi" w:hAnsiTheme="minorHAnsi" w:cstheme="minorHAnsi"/>
          <w:sz w:val="22"/>
          <w:szCs w:val="22"/>
        </w:rPr>
        <w:t xml:space="preserve">In addition, existing staff had existing relationships with individuals in the local community, through contact with them for existing services. </w:t>
      </w:r>
    </w:p>
    <w:p w14:paraId="6FB81DCB" w14:textId="055BD52F" w:rsidR="00BA371E" w:rsidRPr="001E5685" w:rsidRDefault="00BA371E" w:rsidP="001E5685">
      <w:pPr>
        <w:pStyle w:val="paragraph"/>
        <w:spacing w:before="0" w:beforeAutospacing="0" w:after="0" w:afterAutospacing="0"/>
        <w:jc w:val="both"/>
        <w:textAlignment w:val="baseline"/>
        <w:rPr>
          <w:rFonts w:asciiTheme="minorHAnsi" w:hAnsiTheme="minorHAnsi" w:cstheme="minorHAnsi"/>
          <w:sz w:val="22"/>
          <w:szCs w:val="22"/>
        </w:rPr>
      </w:pPr>
    </w:p>
    <w:p w14:paraId="1F0631A3" w14:textId="60A9D334" w:rsidR="00DE1395" w:rsidRPr="001E5685" w:rsidRDefault="00BA371E" w:rsidP="001E5685">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1E5685">
        <w:rPr>
          <w:rFonts w:asciiTheme="minorHAnsi" w:hAnsiTheme="minorHAnsi" w:cstheme="minorHAnsi"/>
          <w:sz w:val="22"/>
          <w:szCs w:val="22"/>
        </w:rPr>
        <w:t xml:space="preserve">At MCDT, three existing community development workers were engaged in delivering </w:t>
      </w:r>
      <w:r w:rsidR="00F0542E">
        <w:rPr>
          <w:rFonts w:asciiTheme="minorHAnsi" w:hAnsiTheme="minorHAnsi" w:cstheme="minorHAnsi"/>
          <w:sz w:val="22"/>
          <w:szCs w:val="22"/>
        </w:rPr>
        <w:t>MMEC</w:t>
      </w:r>
      <w:r w:rsidRPr="001E5685">
        <w:rPr>
          <w:rFonts w:asciiTheme="minorHAnsi" w:hAnsiTheme="minorHAnsi" w:cstheme="minorHAnsi"/>
          <w:sz w:val="22"/>
          <w:szCs w:val="22"/>
        </w:rPr>
        <w:t xml:space="preserve">. They were all experienced community development </w:t>
      </w:r>
      <w:r w:rsidR="00FE5CB8" w:rsidRPr="001E5685">
        <w:rPr>
          <w:rFonts w:asciiTheme="minorHAnsi" w:hAnsiTheme="minorHAnsi" w:cstheme="minorHAnsi"/>
          <w:sz w:val="22"/>
          <w:szCs w:val="22"/>
        </w:rPr>
        <w:t>workers and</w:t>
      </w:r>
      <w:r w:rsidRPr="001E5685">
        <w:rPr>
          <w:rFonts w:asciiTheme="minorHAnsi" w:hAnsiTheme="minorHAnsi" w:cstheme="minorHAnsi"/>
          <w:sz w:val="22"/>
          <w:szCs w:val="22"/>
        </w:rPr>
        <w:t xml:space="preserve"> </w:t>
      </w:r>
      <w:r w:rsidR="00EA7385" w:rsidRPr="001E5685">
        <w:rPr>
          <w:rFonts w:asciiTheme="minorHAnsi" w:hAnsiTheme="minorHAnsi" w:cstheme="minorHAnsi"/>
          <w:sz w:val="22"/>
          <w:szCs w:val="22"/>
        </w:rPr>
        <w:t>were well</w:t>
      </w:r>
      <w:r w:rsidRPr="001E5685">
        <w:rPr>
          <w:rFonts w:asciiTheme="minorHAnsi" w:hAnsiTheme="minorHAnsi" w:cstheme="minorHAnsi"/>
          <w:sz w:val="22"/>
          <w:szCs w:val="22"/>
        </w:rPr>
        <w:t xml:space="preserve"> connected in the local community. Two of these had been engaged with delivering the This Girl Can project in the local area, and through this work had built up a strong network of local women, engaged through a Facebook forum and WhatsApp groups. </w:t>
      </w:r>
      <w:r w:rsidR="00DE1395" w:rsidRPr="001E5685">
        <w:rPr>
          <w:rFonts w:asciiTheme="minorHAnsi" w:eastAsiaTheme="minorEastAsia" w:hAnsiTheme="minorHAnsi" w:cstheme="minorHAnsi"/>
          <w:sz w:val="22"/>
          <w:szCs w:val="22"/>
        </w:rPr>
        <w:t xml:space="preserve">All three staff members </w:t>
      </w:r>
      <w:r w:rsidRPr="001E5685">
        <w:rPr>
          <w:rFonts w:asciiTheme="minorHAnsi" w:eastAsiaTheme="minorEastAsia" w:hAnsiTheme="minorHAnsi" w:cstheme="minorHAnsi"/>
          <w:sz w:val="22"/>
          <w:szCs w:val="22"/>
        </w:rPr>
        <w:t>delivered existing physical activity sessions, and the funding allowed them to expand their provision, based on their existing knowledge of the wants and needs of their clients.</w:t>
      </w:r>
      <w:r w:rsidR="00A03F5C" w:rsidRPr="001E5685">
        <w:rPr>
          <w:rFonts w:asciiTheme="minorHAnsi" w:eastAsiaTheme="minorEastAsia" w:hAnsiTheme="minorHAnsi" w:cstheme="minorHAnsi"/>
          <w:sz w:val="22"/>
          <w:szCs w:val="22"/>
        </w:rPr>
        <w:t xml:space="preserve"> The benefits of using these existing staff members </w:t>
      </w:r>
      <w:r w:rsidR="00FC3610" w:rsidRPr="001E5685">
        <w:rPr>
          <w:rFonts w:asciiTheme="minorHAnsi" w:eastAsiaTheme="minorEastAsia" w:hAnsiTheme="minorHAnsi" w:cstheme="minorHAnsi"/>
          <w:sz w:val="22"/>
          <w:szCs w:val="22"/>
        </w:rPr>
        <w:t>were</w:t>
      </w:r>
      <w:r w:rsidR="00A03F5C" w:rsidRPr="001E5685">
        <w:rPr>
          <w:rFonts w:asciiTheme="minorHAnsi" w:eastAsiaTheme="minorEastAsia" w:hAnsiTheme="minorHAnsi" w:cstheme="minorHAnsi"/>
          <w:sz w:val="22"/>
          <w:szCs w:val="22"/>
        </w:rPr>
        <w:t xml:space="preserve"> that:</w:t>
      </w:r>
    </w:p>
    <w:p w14:paraId="3477E090" w14:textId="77777777" w:rsidR="00A03F5C" w:rsidRPr="001E5685" w:rsidRDefault="00A03F5C" w:rsidP="001E5685">
      <w:pPr>
        <w:pStyle w:val="paragraph"/>
        <w:spacing w:before="0" w:beforeAutospacing="0" w:after="0" w:afterAutospacing="0"/>
        <w:jc w:val="both"/>
        <w:textAlignment w:val="baseline"/>
        <w:rPr>
          <w:rFonts w:asciiTheme="minorHAnsi" w:eastAsiaTheme="minorEastAsia" w:hAnsiTheme="minorHAnsi" w:cstheme="minorHAnsi"/>
          <w:sz w:val="22"/>
          <w:szCs w:val="22"/>
        </w:rPr>
      </w:pPr>
    </w:p>
    <w:p w14:paraId="78EBBFC5" w14:textId="3E669AB9" w:rsidR="00DE1395" w:rsidRPr="001E5685" w:rsidRDefault="00A03F5C" w:rsidP="006A105A">
      <w:pPr>
        <w:pStyle w:val="ListParagraph"/>
        <w:numPr>
          <w:ilvl w:val="0"/>
          <w:numId w:val="11"/>
        </w:numPr>
        <w:spacing w:after="0" w:line="240" w:lineRule="auto"/>
        <w:jc w:val="both"/>
        <w:rPr>
          <w:rFonts w:asciiTheme="minorHAnsi" w:hAnsiTheme="minorHAnsi" w:cstheme="minorHAnsi"/>
          <w:sz w:val="22"/>
          <w:szCs w:val="22"/>
        </w:rPr>
      </w:pPr>
      <w:r w:rsidRPr="001E5685">
        <w:rPr>
          <w:rFonts w:asciiTheme="minorHAnsi" w:hAnsiTheme="minorHAnsi" w:cstheme="minorHAnsi"/>
          <w:sz w:val="22"/>
          <w:szCs w:val="22"/>
        </w:rPr>
        <w:t>They could h</w:t>
      </w:r>
      <w:r w:rsidR="00DE1395" w:rsidRPr="001E5685">
        <w:rPr>
          <w:rFonts w:asciiTheme="minorHAnsi" w:hAnsiTheme="minorHAnsi" w:cstheme="minorHAnsi"/>
          <w:sz w:val="22"/>
          <w:szCs w:val="22"/>
        </w:rPr>
        <w:t xml:space="preserve">it the ground running – </w:t>
      </w:r>
      <w:r w:rsidRPr="001E5685">
        <w:rPr>
          <w:rFonts w:asciiTheme="minorHAnsi" w:hAnsiTheme="minorHAnsi" w:cstheme="minorHAnsi"/>
          <w:sz w:val="22"/>
          <w:szCs w:val="22"/>
        </w:rPr>
        <w:t xml:space="preserve">having </w:t>
      </w:r>
      <w:r w:rsidR="00DE1395" w:rsidRPr="001E5685">
        <w:rPr>
          <w:rFonts w:asciiTheme="minorHAnsi" w:hAnsiTheme="minorHAnsi" w:cstheme="minorHAnsi"/>
          <w:sz w:val="22"/>
          <w:szCs w:val="22"/>
        </w:rPr>
        <w:t>already got contacts</w:t>
      </w:r>
      <w:r w:rsidRPr="001E5685">
        <w:rPr>
          <w:rFonts w:asciiTheme="minorHAnsi" w:hAnsiTheme="minorHAnsi" w:cstheme="minorHAnsi"/>
          <w:sz w:val="22"/>
          <w:szCs w:val="22"/>
        </w:rPr>
        <w:t xml:space="preserve"> in the local area</w:t>
      </w:r>
      <w:r w:rsidR="00DE1395" w:rsidRPr="001E5685">
        <w:rPr>
          <w:rFonts w:asciiTheme="minorHAnsi" w:hAnsiTheme="minorHAnsi" w:cstheme="minorHAnsi"/>
          <w:sz w:val="22"/>
          <w:szCs w:val="22"/>
        </w:rPr>
        <w:t xml:space="preserve">, </w:t>
      </w:r>
      <w:r w:rsidRPr="001E5685">
        <w:rPr>
          <w:rFonts w:asciiTheme="minorHAnsi" w:hAnsiTheme="minorHAnsi" w:cstheme="minorHAnsi"/>
          <w:sz w:val="22"/>
          <w:szCs w:val="22"/>
        </w:rPr>
        <w:t xml:space="preserve">having strong relationships with the communities, they were able to </w:t>
      </w:r>
      <w:r w:rsidR="00DE1395" w:rsidRPr="001E5685">
        <w:rPr>
          <w:rFonts w:asciiTheme="minorHAnsi" w:hAnsiTheme="minorHAnsi" w:cstheme="minorHAnsi"/>
          <w:sz w:val="22"/>
          <w:szCs w:val="22"/>
        </w:rPr>
        <w:t xml:space="preserve">build on existing networks and relationships, to identify client needs and point them to </w:t>
      </w:r>
      <w:r w:rsidRPr="001E5685">
        <w:rPr>
          <w:rFonts w:asciiTheme="minorHAnsi" w:hAnsiTheme="minorHAnsi" w:cstheme="minorHAnsi"/>
          <w:sz w:val="22"/>
          <w:szCs w:val="22"/>
        </w:rPr>
        <w:t xml:space="preserve">further </w:t>
      </w:r>
      <w:r w:rsidR="00DE1395" w:rsidRPr="001E5685">
        <w:rPr>
          <w:rFonts w:asciiTheme="minorHAnsi" w:hAnsiTheme="minorHAnsi" w:cstheme="minorHAnsi"/>
          <w:sz w:val="22"/>
          <w:szCs w:val="22"/>
        </w:rPr>
        <w:t>opportunities.</w:t>
      </w:r>
      <w:r w:rsidRPr="001E5685">
        <w:rPr>
          <w:rFonts w:asciiTheme="minorHAnsi" w:hAnsiTheme="minorHAnsi" w:cstheme="minorHAnsi"/>
          <w:sz w:val="22"/>
          <w:szCs w:val="22"/>
        </w:rPr>
        <w:t xml:space="preserve"> There was no</w:t>
      </w:r>
      <w:r w:rsidR="00DE1395" w:rsidRPr="001E5685">
        <w:rPr>
          <w:rFonts w:asciiTheme="minorHAnsi" w:hAnsiTheme="minorHAnsi" w:cstheme="minorHAnsi"/>
          <w:sz w:val="22"/>
          <w:szCs w:val="22"/>
        </w:rPr>
        <w:t xml:space="preserve"> need to take time to build relationships</w:t>
      </w:r>
      <w:r w:rsidRPr="001E5685">
        <w:rPr>
          <w:rFonts w:asciiTheme="minorHAnsi" w:hAnsiTheme="minorHAnsi" w:cstheme="minorHAnsi"/>
          <w:sz w:val="22"/>
          <w:szCs w:val="22"/>
        </w:rPr>
        <w:t xml:space="preserve"> and develop insight but instead they could </w:t>
      </w:r>
      <w:r w:rsidR="00DE1395" w:rsidRPr="001E5685">
        <w:rPr>
          <w:rFonts w:asciiTheme="minorHAnsi" w:hAnsiTheme="minorHAnsi" w:cstheme="minorHAnsi"/>
          <w:sz w:val="22"/>
          <w:szCs w:val="22"/>
        </w:rPr>
        <w:t xml:space="preserve">focus on the expansion of </w:t>
      </w:r>
      <w:r w:rsidRPr="001E5685">
        <w:rPr>
          <w:rFonts w:asciiTheme="minorHAnsi" w:hAnsiTheme="minorHAnsi" w:cstheme="minorHAnsi"/>
          <w:sz w:val="22"/>
          <w:szCs w:val="22"/>
        </w:rPr>
        <w:t xml:space="preserve">their </w:t>
      </w:r>
      <w:r w:rsidR="00DE1395" w:rsidRPr="001E5685">
        <w:rPr>
          <w:rFonts w:asciiTheme="minorHAnsi" w:hAnsiTheme="minorHAnsi" w:cstheme="minorHAnsi"/>
          <w:sz w:val="22"/>
          <w:szCs w:val="22"/>
        </w:rPr>
        <w:t xml:space="preserve">existing offer. </w:t>
      </w:r>
      <w:r w:rsidR="009E2712" w:rsidRPr="001E5685">
        <w:rPr>
          <w:rFonts w:asciiTheme="minorHAnsi" w:hAnsiTheme="minorHAnsi" w:cstheme="minorHAnsi"/>
          <w:sz w:val="22"/>
          <w:szCs w:val="22"/>
        </w:rPr>
        <w:t>As such, they were able to introduce new sessions and activities quickly in comparison to some of the other organisations that needed to take time to gather insight.</w:t>
      </w:r>
    </w:p>
    <w:p w14:paraId="0FC1F048" w14:textId="45C6A99E" w:rsidR="00FA4643" w:rsidRPr="001E5685" w:rsidRDefault="00A03F5C" w:rsidP="006A105A">
      <w:pPr>
        <w:pStyle w:val="ListParagraph"/>
        <w:numPr>
          <w:ilvl w:val="0"/>
          <w:numId w:val="2"/>
        </w:numPr>
        <w:spacing w:after="0" w:line="240" w:lineRule="auto"/>
        <w:jc w:val="both"/>
        <w:rPr>
          <w:rFonts w:asciiTheme="minorHAnsi" w:hAnsiTheme="minorHAnsi" w:cstheme="minorHAnsi"/>
          <w:sz w:val="22"/>
          <w:szCs w:val="22"/>
        </w:rPr>
      </w:pPr>
      <w:r w:rsidRPr="001E5685">
        <w:rPr>
          <w:rFonts w:asciiTheme="minorHAnsi" w:hAnsiTheme="minorHAnsi" w:cstheme="minorHAnsi"/>
          <w:sz w:val="22"/>
          <w:szCs w:val="22"/>
        </w:rPr>
        <w:t>The staff work</w:t>
      </w:r>
      <w:r w:rsidR="00FA4643" w:rsidRPr="001E5685">
        <w:rPr>
          <w:rFonts w:asciiTheme="minorHAnsi" w:hAnsiTheme="minorHAnsi" w:cstheme="minorHAnsi"/>
          <w:sz w:val="22"/>
          <w:szCs w:val="22"/>
        </w:rPr>
        <w:t xml:space="preserve"> across different ad hoc projects such as Health</w:t>
      </w:r>
      <w:r w:rsidR="00085091" w:rsidRPr="001E5685">
        <w:rPr>
          <w:rFonts w:asciiTheme="minorHAnsi" w:hAnsiTheme="minorHAnsi" w:cstheme="minorHAnsi"/>
          <w:sz w:val="22"/>
          <w:szCs w:val="22"/>
        </w:rPr>
        <w:t xml:space="preserve">y </w:t>
      </w:r>
      <w:r w:rsidR="00FA4643" w:rsidRPr="001E5685">
        <w:rPr>
          <w:rFonts w:asciiTheme="minorHAnsi" w:hAnsiTheme="minorHAnsi" w:cstheme="minorHAnsi"/>
          <w:sz w:val="22"/>
          <w:szCs w:val="22"/>
        </w:rPr>
        <w:t>Holidays</w:t>
      </w:r>
      <w:r w:rsidRPr="001E5685">
        <w:rPr>
          <w:rFonts w:asciiTheme="minorHAnsi" w:hAnsiTheme="minorHAnsi" w:cstheme="minorHAnsi"/>
          <w:sz w:val="22"/>
          <w:szCs w:val="22"/>
        </w:rPr>
        <w:t xml:space="preserve"> and other initiatives in the local community to support individuals</w:t>
      </w:r>
      <w:r w:rsidR="00FA4643" w:rsidRPr="001E5685">
        <w:rPr>
          <w:rFonts w:asciiTheme="minorHAnsi" w:hAnsiTheme="minorHAnsi" w:cstheme="minorHAnsi"/>
          <w:sz w:val="22"/>
          <w:szCs w:val="22"/>
        </w:rPr>
        <w:t>. Th</w:t>
      </w:r>
      <w:r w:rsidR="009E2712" w:rsidRPr="001E5685">
        <w:rPr>
          <w:rFonts w:asciiTheme="minorHAnsi" w:hAnsiTheme="minorHAnsi" w:cstheme="minorHAnsi"/>
          <w:sz w:val="22"/>
          <w:szCs w:val="22"/>
        </w:rPr>
        <w:t xml:space="preserve">is means that they are </w:t>
      </w:r>
      <w:r w:rsidR="00FA4643" w:rsidRPr="001E5685">
        <w:rPr>
          <w:rFonts w:asciiTheme="minorHAnsi" w:hAnsiTheme="minorHAnsi" w:cstheme="minorHAnsi"/>
          <w:sz w:val="22"/>
          <w:szCs w:val="22"/>
        </w:rPr>
        <w:t xml:space="preserve">able to support </w:t>
      </w:r>
      <w:r w:rsidR="00DE1395" w:rsidRPr="001E5685">
        <w:rPr>
          <w:rFonts w:asciiTheme="minorHAnsi" w:hAnsiTheme="minorHAnsi" w:cstheme="minorHAnsi"/>
          <w:sz w:val="22"/>
          <w:szCs w:val="22"/>
        </w:rPr>
        <w:t>other work</w:t>
      </w:r>
      <w:r w:rsidRPr="001E5685">
        <w:rPr>
          <w:rFonts w:asciiTheme="minorHAnsi" w:hAnsiTheme="minorHAnsi" w:cstheme="minorHAnsi"/>
          <w:sz w:val="22"/>
          <w:szCs w:val="22"/>
        </w:rPr>
        <w:t xml:space="preserve"> and</w:t>
      </w:r>
      <w:r w:rsidR="00DE1395" w:rsidRPr="001E5685">
        <w:rPr>
          <w:rFonts w:asciiTheme="minorHAnsi" w:hAnsiTheme="minorHAnsi" w:cstheme="minorHAnsi"/>
          <w:sz w:val="22"/>
          <w:szCs w:val="22"/>
        </w:rPr>
        <w:t xml:space="preserve"> connect with other projects that are not </w:t>
      </w:r>
      <w:r w:rsidRPr="001E5685">
        <w:rPr>
          <w:rFonts w:asciiTheme="minorHAnsi" w:hAnsiTheme="minorHAnsi" w:cstheme="minorHAnsi"/>
          <w:sz w:val="22"/>
          <w:szCs w:val="22"/>
        </w:rPr>
        <w:t>physical</w:t>
      </w:r>
      <w:r w:rsidR="00DE1395" w:rsidRPr="001E5685">
        <w:rPr>
          <w:rFonts w:asciiTheme="minorHAnsi" w:hAnsiTheme="minorHAnsi" w:cstheme="minorHAnsi"/>
          <w:sz w:val="22"/>
          <w:szCs w:val="22"/>
        </w:rPr>
        <w:t xml:space="preserve"> activity based</w:t>
      </w:r>
      <w:r w:rsidRPr="001E5685">
        <w:rPr>
          <w:rFonts w:asciiTheme="minorHAnsi" w:hAnsiTheme="minorHAnsi" w:cstheme="minorHAnsi"/>
          <w:sz w:val="22"/>
          <w:szCs w:val="22"/>
        </w:rPr>
        <w:t>, to help integrate physical activity into other projects</w:t>
      </w:r>
      <w:r w:rsidR="00EA7385" w:rsidRPr="001E5685">
        <w:rPr>
          <w:rFonts w:asciiTheme="minorHAnsi" w:hAnsiTheme="minorHAnsi" w:cstheme="minorHAnsi"/>
          <w:sz w:val="22"/>
          <w:szCs w:val="22"/>
        </w:rPr>
        <w:t>, and signpost people to other activities</w:t>
      </w:r>
      <w:r w:rsidR="00DE1395" w:rsidRPr="001E5685">
        <w:rPr>
          <w:rFonts w:asciiTheme="minorHAnsi" w:hAnsiTheme="minorHAnsi" w:cstheme="minorHAnsi"/>
          <w:sz w:val="22"/>
          <w:szCs w:val="22"/>
        </w:rPr>
        <w:t>.</w:t>
      </w:r>
      <w:r w:rsidR="009E2712" w:rsidRPr="001E5685">
        <w:rPr>
          <w:rFonts w:asciiTheme="minorHAnsi" w:hAnsiTheme="minorHAnsi" w:cstheme="minorHAnsi"/>
          <w:sz w:val="22"/>
          <w:szCs w:val="22"/>
        </w:rPr>
        <w:t xml:space="preserve"> The downside of this is that sometimes </w:t>
      </w:r>
      <w:r w:rsidR="00F0542E">
        <w:rPr>
          <w:rFonts w:asciiTheme="minorHAnsi" w:hAnsiTheme="minorHAnsi" w:cstheme="minorHAnsi"/>
          <w:sz w:val="22"/>
          <w:szCs w:val="22"/>
        </w:rPr>
        <w:t xml:space="preserve">the </w:t>
      </w:r>
      <w:r w:rsidR="009E2712" w:rsidRPr="001E5685">
        <w:rPr>
          <w:rFonts w:asciiTheme="minorHAnsi" w:hAnsiTheme="minorHAnsi" w:cstheme="minorHAnsi"/>
          <w:sz w:val="22"/>
          <w:szCs w:val="22"/>
        </w:rPr>
        <w:t>staff get pulled into other areas of delivery, for example covering other activities that are not physical activity based</w:t>
      </w:r>
      <w:r w:rsidR="00C55F7B" w:rsidRPr="001E5685">
        <w:rPr>
          <w:rFonts w:asciiTheme="minorHAnsi" w:hAnsiTheme="minorHAnsi" w:cstheme="minorHAnsi"/>
          <w:sz w:val="22"/>
          <w:szCs w:val="22"/>
        </w:rPr>
        <w:t>.</w:t>
      </w:r>
    </w:p>
    <w:p w14:paraId="5FC8CAF0" w14:textId="7C401460" w:rsidR="00DE1395" w:rsidRPr="001E5685" w:rsidRDefault="00EA7385" w:rsidP="006A105A">
      <w:pPr>
        <w:pStyle w:val="ListParagraph"/>
        <w:numPr>
          <w:ilvl w:val="0"/>
          <w:numId w:val="2"/>
        </w:numPr>
        <w:spacing w:after="0" w:line="240" w:lineRule="auto"/>
        <w:jc w:val="both"/>
        <w:rPr>
          <w:rFonts w:asciiTheme="minorHAnsi" w:hAnsiTheme="minorHAnsi" w:cstheme="minorHAnsi"/>
          <w:sz w:val="22"/>
          <w:szCs w:val="22"/>
        </w:rPr>
      </w:pPr>
      <w:r w:rsidRPr="001E5685">
        <w:rPr>
          <w:rFonts w:asciiTheme="minorHAnsi" w:hAnsiTheme="minorHAnsi" w:cstheme="minorHAnsi"/>
          <w:sz w:val="22"/>
          <w:szCs w:val="22"/>
        </w:rPr>
        <w:t>The de</w:t>
      </w:r>
      <w:r w:rsidR="00DE1395" w:rsidRPr="001E5685">
        <w:rPr>
          <w:rFonts w:asciiTheme="minorHAnsi" w:hAnsiTheme="minorHAnsi" w:cstheme="minorHAnsi"/>
          <w:sz w:val="22"/>
          <w:szCs w:val="22"/>
        </w:rPr>
        <w:t xml:space="preserve">livery </w:t>
      </w:r>
      <w:r w:rsidR="00A03F5C" w:rsidRPr="001E5685">
        <w:rPr>
          <w:rFonts w:asciiTheme="minorHAnsi" w:hAnsiTheme="minorHAnsi" w:cstheme="minorHAnsi"/>
          <w:sz w:val="22"/>
          <w:szCs w:val="22"/>
        </w:rPr>
        <w:t xml:space="preserve">of physical activity sessions </w:t>
      </w:r>
      <w:r w:rsidRPr="001E5685">
        <w:rPr>
          <w:rFonts w:asciiTheme="minorHAnsi" w:hAnsiTheme="minorHAnsi" w:cstheme="minorHAnsi"/>
          <w:sz w:val="22"/>
          <w:szCs w:val="22"/>
        </w:rPr>
        <w:t>was</w:t>
      </w:r>
      <w:r w:rsidR="00A03F5C" w:rsidRPr="001E5685">
        <w:rPr>
          <w:rFonts w:asciiTheme="minorHAnsi" w:hAnsiTheme="minorHAnsi" w:cstheme="minorHAnsi"/>
          <w:sz w:val="22"/>
          <w:szCs w:val="22"/>
        </w:rPr>
        <w:t xml:space="preserve"> </w:t>
      </w:r>
      <w:r w:rsidR="00DE1395" w:rsidRPr="001E5685">
        <w:rPr>
          <w:rFonts w:asciiTheme="minorHAnsi" w:hAnsiTheme="minorHAnsi" w:cstheme="minorHAnsi"/>
          <w:sz w:val="22"/>
          <w:szCs w:val="22"/>
        </w:rPr>
        <w:t xml:space="preserve">not separated by project – </w:t>
      </w:r>
      <w:r w:rsidRPr="001E5685">
        <w:rPr>
          <w:rFonts w:asciiTheme="minorHAnsi" w:hAnsiTheme="minorHAnsi" w:cstheme="minorHAnsi"/>
          <w:sz w:val="22"/>
          <w:szCs w:val="22"/>
        </w:rPr>
        <w:t xml:space="preserve">the </w:t>
      </w:r>
      <w:r w:rsidR="00DE1395" w:rsidRPr="001E5685">
        <w:rPr>
          <w:rFonts w:asciiTheme="minorHAnsi" w:hAnsiTheme="minorHAnsi" w:cstheme="minorHAnsi"/>
          <w:sz w:val="22"/>
          <w:szCs w:val="22"/>
        </w:rPr>
        <w:t xml:space="preserve">funding for </w:t>
      </w:r>
      <w:r w:rsidRPr="001E5685">
        <w:rPr>
          <w:rFonts w:asciiTheme="minorHAnsi" w:hAnsiTheme="minorHAnsi" w:cstheme="minorHAnsi"/>
          <w:sz w:val="22"/>
          <w:szCs w:val="22"/>
        </w:rPr>
        <w:t xml:space="preserve">the </w:t>
      </w:r>
      <w:r w:rsidR="00A03F5C" w:rsidRPr="001E5685">
        <w:rPr>
          <w:rFonts w:asciiTheme="minorHAnsi" w:hAnsiTheme="minorHAnsi" w:cstheme="minorHAnsi"/>
          <w:sz w:val="22"/>
          <w:szCs w:val="22"/>
        </w:rPr>
        <w:t xml:space="preserve">staff </w:t>
      </w:r>
      <w:r w:rsidRPr="001E5685">
        <w:rPr>
          <w:rFonts w:asciiTheme="minorHAnsi" w:hAnsiTheme="minorHAnsi" w:cstheme="minorHAnsi"/>
          <w:sz w:val="22"/>
          <w:szCs w:val="22"/>
        </w:rPr>
        <w:t>time came</w:t>
      </w:r>
      <w:r w:rsidR="00A03F5C" w:rsidRPr="001E5685">
        <w:rPr>
          <w:rFonts w:asciiTheme="minorHAnsi" w:hAnsiTheme="minorHAnsi" w:cstheme="minorHAnsi"/>
          <w:sz w:val="22"/>
          <w:szCs w:val="22"/>
        </w:rPr>
        <w:t xml:space="preserve"> </w:t>
      </w:r>
      <w:r w:rsidR="00DE1395" w:rsidRPr="001E5685">
        <w:rPr>
          <w:rFonts w:asciiTheme="minorHAnsi" w:hAnsiTheme="minorHAnsi" w:cstheme="minorHAnsi"/>
          <w:sz w:val="22"/>
          <w:szCs w:val="22"/>
        </w:rPr>
        <w:t xml:space="preserve">through different pots of funding supporting a range of different activities. </w:t>
      </w:r>
    </w:p>
    <w:p w14:paraId="208D1AD1" w14:textId="1787416E" w:rsidR="00A935D1" w:rsidRPr="001E5685" w:rsidRDefault="00A935D1" w:rsidP="001E5685">
      <w:pPr>
        <w:spacing w:after="0" w:line="240" w:lineRule="auto"/>
        <w:jc w:val="both"/>
        <w:rPr>
          <w:rFonts w:asciiTheme="minorHAnsi" w:hAnsiTheme="minorHAnsi" w:cstheme="minorHAnsi"/>
          <w:sz w:val="22"/>
          <w:szCs w:val="22"/>
          <w:highlight w:val="cyan"/>
        </w:rPr>
      </w:pPr>
    </w:p>
    <w:p w14:paraId="393B7AD5" w14:textId="3E451B6B" w:rsidR="00AD1B1B" w:rsidRDefault="008B0558" w:rsidP="001E5685">
      <w:pPr>
        <w:spacing w:after="0" w:line="240" w:lineRule="auto"/>
        <w:jc w:val="both"/>
        <w:rPr>
          <w:rFonts w:asciiTheme="minorHAnsi" w:hAnsiTheme="minorHAnsi" w:cstheme="minorHAnsi"/>
          <w:sz w:val="22"/>
          <w:szCs w:val="22"/>
        </w:rPr>
      </w:pPr>
      <w:r w:rsidRPr="001E5685">
        <w:rPr>
          <w:rFonts w:asciiTheme="minorHAnsi" w:hAnsiTheme="minorHAnsi" w:cstheme="minorHAnsi"/>
          <w:sz w:val="22"/>
          <w:szCs w:val="22"/>
        </w:rPr>
        <w:t xml:space="preserve">Similarly, at ISRAAC, one member of staff was an existing staff member, who had developed relationships over time with females in the local community. </w:t>
      </w:r>
    </w:p>
    <w:p w14:paraId="7C39B9CD" w14:textId="4D99D6D2" w:rsidR="00FF3314" w:rsidRDefault="00FF3314" w:rsidP="001E5685">
      <w:pPr>
        <w:spacing w:after="0" w:line="240" w:lineRule="auto"/>
        <w:jc w:val="both"/>
        <w:rPr>
          <w:rFonts w:asciiTheme="minorHAnsi" w:hAnsiTheme="minorHAnsi" w:cstheme="minorHAnsi"/>
          <w:sz w:val="22"/>
          <w:szCs w:val="22"/>
        </w:rPr>
      </w:pPr>
    </w:p>
    <w:p w14:paraId="4F2A7BA4" w14:textId="67D3CE83" w:rsidR="008B0558" w:rsidRDefault="00AD1B1B" w:rsidP="001E5685">
      <w:pPr>
        <w:spacing w:after="0" w:line="240" w:lineRule="auto"/>
        <w:jc w:val="both"/>
        <w:rPr>
          <w:rFonts w:asciiTheme="minorHAnsi" w:hAnsiTheme="minorHAnsi" w:cstheme="minorHAnsi"/>
          <w:i/>
          <w:iCs/>
          <w:sz w:val="22"/>
          <w:szCs w:val="22"/>
        </w:rPr>
      </w:pPr>
      <w:r>
        <w:rPr>
          <w:noProof/>
          <w:lang w:eastAsia="en-GB"/>
        </w:rPr>
        <w:drawing>
          <wp:anchor distT="0" distB="0" distL="114300" distR="114300" simplePos="0" relativeHeight="251713536" behindDoc="0" locked="0" layoutInCell="1" allowOverlap="1" wp14:anchorId="0DEF31B1" wp14:editId="2424682D">
            <wp:simplePos x="0" y="0"/>
            <wp:positionH relativeFrom="column">
              <wp:posOffset>44450</wp:posOffset>
            </wp:positionH>
            <wp:positionV relativeFrom="paragraph">
              <wp:posOffset>17145</wp:posOffset>
            </wp:positionV>
            <wp:extent cx="3860800" cy="2211070"/>
            <wp:effectExtent l="0" t="0" r="6350" b="0"/>
            <wp:wrapSquare wrapText="bothSides"/>
            <wp:docPr id="4" name="Picture 4"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Word&#10;&#10;Description automatically generated"/>
                    <pic:cNvPicPr/>
                  </pic:nvPicPr>
                  <pic:blipFill rotWithShape="1">
                    <a:blip r:embed="rId16" cstate="print">
                      <a:extLst>
                        <a:ext uri="{28A0092B-C50C-407E-A947-70E740481C1C}">
                          <a14:useLocalDpi xmlns:a14="http://schemas.microsoft.com/office/drawing/2010/main" val="0"/>
                        </a:ext>
                      </a:extLst>
                    </a:blip>
                    <a:srcRect l="9306" t="65483" r="38448" b="7918"/>
                    <a:stretch/>
                  </pic:blipFill>
                  <pic:spPr bwMode="auto">
                    <a:xfrm>
                      <a:off x="0" y="0"/>
                      <a:ext cx="3860800" cy="221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558" w:rsidRPr="001E5685">
        <w:rPr>
          <w:rFonts w:asciiTheme="minorHAnsi" w:hAnsiTheme="minorHAnsi" w:cstheme="minorHAnsi"/>
          <w:i/>
          <w:iCs/>
          <w:sz w:val="22"/>
          <w:szCs w:val="22"/>
        </w:rPr>
        <w:t xml:space="preserve">‘The main thing is trust. They know me, they trust me, and I have taken time to build their trust. For quite a few, I have known them for some time, they came to sessions with me at the </w:t>
      </w:r>
      <w:r w:rsidR="00C55F7B" w:rsidRPr="001E5685">
        <w:rPr>
          <w:rFonts w:asciiTheme="minorHAnsi" w:hAnsiTheme="minorHAnsi" w:cstheme="minorHAnsi"/>
          <w:i/>
          <w:iCs/>
          <w:sz w:val="22"/>
          <w:szCs w:val="22"/>
        </w:rPr>
        <w:t>women’s</w:t>
      </w:r>
      <w:r w:rsidR="008B0558" w:rsidRPr="001E5685">
        <w:rPr>
          <w:rFonts w:asciiTheme="minorHAnsi" w:hAnsiTheme="minorHAnsi" w:cstheme="minorHAnsi"/>
          <w:i/>
          <w:iCs/>
          <w:sz w:val="22"/>
          <w:szCs w:val="22"/>
        </w:rPr>
        <w:t xml:space="preserve"> group at I</w:t>
      </w:r>
      <w:r w:rsidR="00C55F7B" w:rsidRPr="001E5685">
        <w:rPr>
          <w:rFonts w:asciiTheme="minorHAnsi" w:hAnsiTheme="minorHAnsi" w:cstheme="minorHAnsi"/>
          <w:i/>
          <w:iCs/>
          <w:sz w:val="22"/>
          <w:szCs w:val="22"/>
        </w:rPr>
        <w:t>SRAAC</w:t>
      </w:r>
      <w:r w:rsidR="008B0558" w:rsidRPr="001E5685">
        <w:rPr>
          <w:rFonts w:asciiTheme="minorHAnsi" w:hAnsiTheme="minorHAnsi" w:cstheme="minorHAnsi"/>
          <w:i/>
          <w:iCs/>
          <w:sz w:val="22"/>
          <w:szCs w:val="22"/>
        </w:rPr>
        <w:t xml:space="preserve"> before the pandemic, we have built a relationship over a long period of time. So they are comfortable with me and trust me.</w:t>
      </w:r>
      <w:r w:rsidR="00A9284B" w:rsidRPr="001E5685">
        <w:rPr>
          <w:rFonts w:asciiTheme="minorHAnsi" w:hAnsiTheme="minorHAnsi" w:cstheme="minorHAnsi"/>
          <w:i/>
          <w:iCs/>
          <w:sz w:val="22"/>
          <w:szCs w:val="22"/>
        </w:rPr>
        <w:t>’</w:t>
      </w:r>
      <w:r w:rsidR="008B0558" w:rsidRPr="001E5685">
        <w:rPr>
          <w:rFonts w:asciiTheme="minorHAnsi" w:hAnsiTheme="minorHAnsi" w:cstheme="minorHAnsi"/>
          <w:i/>
          <w:iCs/>
          <w:sz w:val="22"/>
          <w:szCs w:val="22"/>
        </w:rPr>
        <w:t xml:space="preserve"> </w:t>
      </w:r>
    </w:p>
    <w:p w14:paraId="7CF81878" w14:textId="54CF9C1E" w:rsidR="00D30991" w:rsidRDefault="00D30991" w:rsidP="001E5685">
      <w:pPr>
        <w:spacing w:after="0" w:line="240" w:lineRule="auto"/>
        <w:jc w:val="both"/>
        <w:rPr>
          <w:rFonts w:asciiTheme="minorHAnsi" w:hAnsiTheme="minorHAnsi" w:cstheme="minorHAnsi"/>
          <w:i/>
          <w:iCs/>
          <w:sz w:val="22"/>
          <w:szCs w:val="22"/>
        </w:rPr>
      </w:pPr>
    </w:p>
    <w:p w14:paraId="11818558" w14:textId="4EA180B4" w:rsidR="00D30991" w:rsidRPr="00FF3314" w:rsidRDefault="00D30991" w:rsidP="00E33799">
      <w:pPr>
        <w:spacing w:after="0" w:line="240" w:lineRule="auto"/>
        <w:ind w:right="2930"/>
        <w:jc w:val="both"/>
        <w:rPr>
          <w:rFonts w:asciiTheme="minorHAnsi" w:hAnsiTheme="minorHAnsi" w:cstheme="minorHAnsi"/>
          <w:i/>
          <w:iCs/>
          <w:sz w:val="20"/>
          <w:szCs w:val="20"/>
        </w:rPr>
      </w:pPr>
      <w:r w:rsidRPr="00FF3314">
        <w:rPr>
          <w:rFonts w:asciiTheme="minorHAnsi" w:hAnsiTheme="minorHAnsi" w:cstheme="minorHAnsi"/>
          <w:i/>
          <w:iCs/>
          <w:sz w:val="20"/>
          <w:szCs w:val="20"/>
        </w:rPr>
        <w:t>Figure 3: News item on ISRAAC website</w:t>
      </w:r>
      <w:r w:rsidR="00AD1B1B" w:rsidRPr="00FF3314">
        <w:rPr>
          <w:rFonts w:asciiTheme="minorHAnsi" w:hAnsiTheme="minorHAnsi" w:cstheme="minorHAnsi"/>
          <w:i/>
          <w:iCs/>
          <w:sz w:val="20"/>
          <w:szCs w:val="20"/>
        </w:rPr>
        <w:t xml:space="preserve"> June 2022</w:t>
      </w:r>
      <w:r w:rsidRPr="00FF3314">
        <w:rPr>
          <w:rFonts w:asciiTheme="minorHAnsi" w:hAnsiTheme="minorHAnsi" w:cstheme="minorHAnsi"/>
          <w:i/>
          <w:iCs/>
          <w:sz w:val="20"/>
          <w:szCs w:val="20"/>
        </w:rPr>
        <w:t xml:space="preserve">  </w:t>
      </w:r>
    </w:p>
    <w:p w14:paraId="32B6901D" w14:textId="77777777" w:rsidR="00A9284B" w:rsidRPr="001E5685" w:rsidRDefault="00A9284B" w:rsidP="001E5685">
      <w:pPr>
        <w:spacing w:after="0" w:line="240" w:lineRule="auto"/>
        <w:jc w:val="both"/>
        <w:rPr>
          <w:rFonts w:asciiTheme="minorHAnsi" w:hAnsiTheme="minorHAnsi" w:cstheme="minorHAnsi"/>
          <w:sz w:val="22"/>
          <w:szCs w:val="22"/>
        </w:rPr>
      </w:pPr>
    </w:p>
    <w:p w14:paraId="41B2AC37" w14:textId="77777777" w:rsidR="00D240A8" w:rsidRPr="001E5685" w:rsidRDefault="00DE1395" w:rsidP="008F1DF2">
      <w:pPr>
        <w:spacing w:after="0" w:line="240" w:lineRule="auto"/>
        <w:jc w:val="both"/>
        <w:rPr>
          <w:rFonts w:asciiTheme="minorHAnsi" w:hAnsiTheme="minorHAnsi" w:cstheme="minorHAnsi"/>
          <w:sz w:val="22"/>
          <w:szCs w:val="22"/>
        </w:rPr>
      </w:pPr>
      <w:r w:rsidRPr="001E5685">
        <w:rPr>
          <w:rFonts w:asciiTheme="minorHAnsi" w:hAnsiTheme="minorHAnsi" w:cstheme="minorHAnsi"/>
          <w:sz w:val="22"/>
          <w:szCs w:val="22"/>
        </w:rPr>
        <w:t xml:space="preserve">At Target, the identified lead for MMEC was not </w:t>
      </w:r>
      <w:r w:rsidR="00D60D5C" w:rsidRPr="001E5685">
        <w:rPr>
          <w:rFonts w:asciiTheme="minorHAnsi" w:hAnsiTheme="minorHAnsi" w:cstheme="minorHAnsi"/>
          <w:sz w:val="22"/>
          <w:szCs w:val="22"/>
        </w:rPr>
        <w:t>experienced in the delivery of physical activity</w:t>
      </w:r>
      <w:r w:rsidRPr="001E5685">
        <w:rPr>
          <w:rFonts w:asciiTheme="minorHAnsi" w:hAnsiTheme="minorHAnsi" w:cstheme="minorHAnsi"/>
          <w:sz w:val="22"/>
          <w:szCs w:val="22"/>
        </w:rPr>
        <w:t>, but d</w:t>
      </w:r>
      <w:r w:rsidR="00D60D5C" w:rsidRPr="001E5685">
        <w:rPr>
          <w:rFonts w:asciiTheme="minorHAnsi" w:hAnsiTheme="minorHAnsi" w:cstheme="minorHAnsi"/>
          <w:sz w:val="22"/>
          <w:szCs w:val="22"/>
        </w:rPr>
        <w:t>id</w:t>
      </w:r>
      <w:r w:rsidRPr="001E5685">
        <w:rPr>
          <w:rFonts w:asciiTheme="minorHAnsi" w:hAnsiTheme="minorHAnsi" w:cstheme="minorHAnsi"/>
          <w:sz w:val="22"/>
          <w:szCs w:val="22"/>
        </w:rPr>
        <w:t xml:space="preserve"> have </w:t>
      </w:r>
      <w:r w:rsidR="00D60D5C" w:rsidRPr="001E5685">
        <w:rPr>
          <w:rFonts w:asciiTheme="minorHAnsi" w:hAnsiTheme="minorHAnsi" w:cstheme="minorHAnsi"/>
          <w:sz w:val="22"/>
          <w:szCs w:val="22"/>
        </w:rPr>
        <w:t xml:space="preserve">a </w:t>
      </w:r>
      <w:r w:rsidRPr="001E5685">
        <w:rPr>
          <w:rFonts w:asciiTheme="minorHAnsi" w:hAnsiTheme="minorHAnsi" w:cstheme="minorHAnsi"/>
          <w:sz w:val="22"/>
          <w:szCs w:val="22"/>
        </w:rPr>
        <w:t xml:space="preserve">longstanding relationship with the clients, which was important for trust </w:t>
      </w:r>
      <w:r w:rsidR="00D60D5C" w:rsidRPr="001E5685">
        <w:rPr>
          <w:rFonts w:asciiTheme="minorHAnsi" w:hAnsiTheme="minorHAnsi" w:cstheme="minorHAnsi"/>
          <w:sz w:val="22"/>
          <w:szCs w:val="22"/>
        </w:rPr>
        <w:t xml:space="preserve">was </w:t>
      </w:r>
      <w:r w:rsidRPr="001E5685">
        <w:rPr>
          <w:rFonts w:asciiTheme="minorHAnsi" w:hAnsiTheme="minorHAnsi" w:cstheme="minorHAnsi"/>
          <w:sz w:val="22"/>
          <w:szCs w:val="22"/>
        </w:rPr>
        <w:t>already built</w:t>
      </w:r>
      <w:r w:rsidR="00D60D5C" w:rsidRPr="001E5685">
        <w:rPr>
          <w:rFonts w:asciiTheme="minorHAnsi" w:hAnsiTheme="minorHAnsi" w:cstheme="minorHAnsi"/>
          <w:sz w:val="22"/>
          <w:szCs w:val="22"/>
        </w:rPr>
        <w:t xml:space="preserve"> with individuals and she was familiar with the needs of the clients. Thus</w:t>
      </w:r>
      <w:r w:rsidR="00426E5E" w:rsidRPr="001E5685">
        <w:rPr>
          <w:rFonts w:asciiTheme="minorHAnsi" w:hAnsiTheme="minorHAnsi" w:cstheme="minorHAnsi"/>
          <w:sz w:val="22"/>
          <w:szCs w:val="22"/>
        </w:rPr>
        <w:t>,</w:t>
      </w:r>
      <w:r w:rsidR="00D60D5C" w:rsidRPr="001E5685">
        <w:rPr>
          <w:rFonts w:asciiTheme="minorHAnsi" w:hAnsiTheme="minorHAnsi" w:cstheme="minorHAnsi"/>
          <w:sz w:val="22"/>
          <w:szCs w:val="22"/>
        </w:rPr>
        <w:t xml:space="preserve"> she had some understanding of what type of approach might suit individuals the </w:t>
      </w:r>
      <w:r w:rsidR="00426E5E" w:rsidRPr="001E5685">
        <w:rPr>
          <w:rFonts w:asciiTheme="minorHAnsi" w:hAnsiTheme="minorHAnsi" w:cstheme="minorHAnsi"/>
          <w:sz w:val="22"/>
          <w:szCs w:val="22"/>
        </w:rPr>
        <w:t>best and</w:t>
      </w:r>
      <w:r w:rsidR="00D60D5C" w:rsidRPr="001E5685">
        <w:rPr>
          <w:rFonts w:asciiTheme="minorHAnsi" w:hAnsiTheme="minorHAnsi" w:cstheme="minorHAnsi"/>
          <w:sz w:val="22"/>
          <w:szCs w:val="22"/>
        </w:rPr>
        <w:t xml:space="preserve"> was able to have conversations with people about their wants and needs. </w:t>
      </w:r>
    </w:p>
    <w:p w14:paraId="28296FE8" w14:textId="77777777" w:rsidR="00D240A8" w:rsidRPr="001E5685" w:rsidRDefault="00D240A8" w:rsidP="008F1DF2">
      <w:pPr>
        <w:spacing w:after="0" w:line="240" w:lineRule="auto"/>
        <w:jc w:val="both"/>
        <w:rPr>
          <w:rFonts w:asciiTheme="minorHAnsi" w:hAnsiTheme="minorHAnsi" w:cstheme="minorHAnsi"/>
          <w:sz w:val="22"/>
          <w:szCs w:val="22"/>
        </w:rPr>
      </w:pPr>
    </w:p>
    <w:p w14:paraId="796D41A5" w14:textId="535F4AFC" w:rsidR="008B0558" w:rsidRPr="001E5685" w:rsidRDefault="00EA7385" w:rsidP="008F1DF2">
      <w:pPr>
        <w:spacing w:after="0" w:line="240" w:lineRule="auto"/>
        <w:jc w:val="both"/>
        <w:rPr>
          <w:rFonts w:asciiTheme="minorHAnsi" w:hAnsiTheme="minorHAnsi" w:cstheme="minorHAnsi"/>
          <w:sz w:val="22"/>
          <w:szCs w:val="22"/>
        </w:rPr>
      </w:pPr>
      <w:r w:rsidRPr="001E5685">
        <w:rPr>
          <w:rFonts w:asciiTheme="minorHAnsi" w:hAnsiTheme="minorHAnsi" w:cstheme="minorHAnsi"/>
          <w:sz w:val="22"/>
          <w:szCs w:val="22"/>
        </w:rPr>
        <w:t>T</w:t>
      </w:r>
      <w:r w:rsidR="008B0558" w:rsidRPr="001E5685">
        <w:rPr>
          <w:rFonts w:asciiTheme="minorHAnsi" w:hAnsiTheme="minorHAnsi" w:cstheme="minorHAnsi"/>
          <w:sz w:val="22"/>
          <w:szCs w:val="22"/>
        </w:rPr>
        <w:t xml:space="preserve">aking time to help people to access physical activity and find the right approach for them was an important part of the investment in staff time for Target. </w:t>
      </w:r>
      <w:r w:rsidR="00E00B61" w:rsidRPr="001E5685">
        <w:rPr>
          <w:rFonts w:asciiTheme="minorHAnsi" w:hAnsiTheme="minorHAnsi" w:cstheme="minorHAnsi"/>
          <w:sz w:val="22"/>
          <w:szCs w:val="22"/>
        </w:rPr>
        <w:t xml:space="preserve">For some clients, this was a lengthy process of months of repeated work with clients. </w:t>
      </w:r>
      <w:r w:rsidR="008B0558" w:rsidRPr="001E5685">
        <w:rPr>
          <w:rFonts w:asciiTheme="minorHAnsi" w:hAnsiTheme="minorHAnsi" w:cstheme="minorHAnsi"/>
          <w:sz w:val="22"/>
          <w:szCs w:val="22"/>
        </w:rPr>
        <w:t>T</w:t>
      </w:r>
      <w:r w:rsidRPr="001E5685">
        <w:rPr>
          <w:rFonts w:asciiTheme="minorHAnsi" w:hAnsiTheme="minorHAnsi" w:cstheme="minorHAnsi"/>
          <w:sz w:val="22"/>
          <w:szCs w:val="22"/>
        </w:rPr>
        <w:t xml:space="preserve">hrough conversations with the clients, it was identified that some individuals were interested in trying going to </w:t>
      </w:r>
      <w:r w:rsidR="00C55F7B" w:rsidRPr="001E5685">
        <w:rPr>
          <w:rFonts w:asciiTheme="minorHAnsi" w:hAnsiTheme="minorHAnsi" w:cstheme="minorHAnsi"/>
          <w:sz w:val="22"/>
          <w:szCs w:val="22"/>
        </w:rPr>
        <w:t xml:space="preserve">the </w:t>
      </w:r>
      <w:r w:rsidRPr="001E5685">
        <w:rPr>
          <w:rFonts w:asciiTheme="minorHAnsi" w:hAnsiTheme="minorHAnsi" w:cstheme="minorHAnsi"/>
          <w:sz w:val="22"/>
          <w:szCs w:val="22"/>
        </w:rPr>
        <w:t xml:space="preserve">gym. The funding was used to provide gym membership to 34 people at various gyms across Sheffield. For all of these clients, this was something new and </w:t>
      </w:r>
      <w:r w:rsidR="00C55F7B" w:rsidRPr="001E5685">
        <w:rPr>
          <w:rFonts w:asciiTheme="minorHAnsi" w:hAnsiTheme="minorHAnsi" w:cstheme="minorHAnsi"/>
          <w:sz w:val="22"/>
          <w:szCs w:val="22"/>
        </w:rPr>
        <w:t>most</w:t>
      </w:r>
      <w:r w:rsidRPr="001E5685">
        <w:rPr>
          <w:rFonts w:asciiTheme="minorHAnsi" w:hAnsiTheme="minorHAnsi" w:cstheme="minorHAnsi"/>
          <w:sz w:val="22"/>
          <w:szCs w:val="22"/>
        </w:rPr>
        <w:t xml:space="preserve"> had not been to a gym before, and </w:t>
      </w:r>
      <w:r w:rsidR="00EF5939" w:rsidRPr="001E5685">
        <w:rPr>
          <w:rFonts w:asciiTheme="minorHAnsi" w:hAnsiTheme="minorHAnsi" w:cstheme="minorHAnsi"/>
          <w:sz w:val="22"/>
          <w:szCs w:val="22"/>
        </w:rPr>
        <w:t xml:space="preserve">they </w:t>
      </w:r>
      <w:r w:rsidRPr="001E5685">
        <w:rPr>
          <w:rFonts w:asciiTheme="minorHAnsi" w:hAnsiTheme="minorHAnsi" w:cstheme="minorHAnsi"/>
          <w:sz w:val="22"/>
          <w:szCs w:val="22"/>
        </w:rPr>
        <w:t xml:space="preserve">lacked in confidence to go alone. The MMEC lead went with each individual for their first visit, to show them where to go, to get a membership card, </w:t>
      </w:r>
      <w:r w:rsidR="00C55F7B" w:rsidRPr="001E5685">
        <w:rPr>
          <w:rFonts w:asciiTheme="minorHAnsi" w:hAnsiTheme="minorHAnsi" w:cstheme="minorHAnsi"/>
          <w:sz w:val="22"/>
          <w:szCs w:val="22"/>
        </w:rPr>
        <w:t xml:space="preserve">see how to use the equipment, have a tour around the facilities, </w:t>
      </w:r>
      <w:r w:rsidRPr="001E5685">
        <w:rPr>
          <w:rFonts w:asciiTheme="minorHAnsi" w:hAnsiTheme="minorHAnsi" w:cstheme="minorHAnsi"/>
          <w:sz w:val="22"/>
          <w:szCs w:val="22"/>
        </w:rPr>
        <w:t xml:space="preserve">and </w:t>
      </w:r>
      <w:r w:rsidR="00C55F7B" w:rsidRPr="001E5685">
        <w:rPr>
          <w:rFonts w:asciiTheme="minorHAnsi" w:hAnsiTheme="minorHAnsi" w:cstheme="minorHAnsi"/>
          <w:sz w:val="22"/>
          <w:szCs w:val="22"/>
        </w:rPr>
        <w:t xml:space="preserve">this was said </w:t>
      </w:r>
      <w:r w:rsidRPr="001E5685">
        <w:rPr>
          <w:rFonts w:asciiTheme="minorHAnsi" w:hAnsiTheme="minorHAnsi" w:cstheme="minorHAnsi"/>
          <w:sz w:val="22"/>
          <w:szCs w:val="22"/>
        </w:rPr>
        <w:t xml:space="preserve">to help to build their confidence to be able to go to the gym alone on the next visit. </w:t>
      </w:r>
      <w:r w:rsidR="008B0558" w:rsidRPr="001E5685">
        <w:rPr>
          <w:rFonts w:asciiTheme="minorHAnsi" w:hAnsiTheme="minorHAnsi" w:cstheme="minorHAnsi"/>
          <w:sz w:val="22"/>
          <w:szCs w:val="22"/>
        </w:rPr>
        <w:t xml:space="preserve">Visiting the gym with each of these clients took a considerable amount of staff time, however, this was seen as an important investment for they may have been unlikely to have gone alone. </w:t>
      </w:r>
    </w:p>
    <w:p w14:paraId="0F6480FC" w14:textId="77777777" w:rsidR="008B0558" w:rsidRPr="001E5685" w:rsidRDefault="008B0558" w:rsidP="008F1DF2">
      <w:pPr>
        <w:spacing w:after="0" w:line="240" w:lineRule="auto"/>
        <w:jc w:val="both"/>
        <w:rPr>
          <w:rFonts w:asciiTheme="minorHAnsi" w:hAnsiTheme="minorHAnsi" w:cstheme="minorHAnsi"/>
          <w:sz w:val="22"/>
          <w:szCs w:val="22"/>
        </w:rPr>
      </w:pPr>
    </w:p>
    <w:p w14:paraId="17BEF737" w14:textId="6F7C520C" w:rsidR="008B0558" w:rsidRPr="001E5685" w:rsidRDefault="008B0558" w:rsidP="008F1DF2">
      <w:pPr>
        <w:spacing w:after="0" w:line="240" w:lineRule="auto"/>
        <w:jc w:val="both"/>
        <w:rPr>
          <w:rFonts w:asciiTheme="minorHAnsi" w:hAnsiTheme="minorHAnsi" w:cstheme="minorHAnsi"/>
          <w:i/>
          <w:iCs/>
          <w:sz w:val="22"/>
          <w:szCs w:val="22"/>
          <w:shd w:val="clear" w:color="auto" w:fill="FFFFFF"/>
        </w:rPr>
      </w:pPr>
      <w:r w:rsidRPr="001E5685">
        <w:rPr>
          <w:rFonts w:asciiTheme="minorHAnsi" w:hAnsiTheme="minorHAnsi" w:cstheme="minorHAnsi"/>
          <w:i/>
          <w:iCs/>
          <w:sz w:val="22"/>
          <w:szCs w:val="22"/>
          <w:shd w:val="clear" w:color="auto" w:fill="FFFFFF"/>
        </w:rPr>
        <w:t>‘They need this hand holding initially – it wouldn’t work if I just signed them up and let them get on with it, they might feel too daunted to go on their own. But having someone with them that first time, they then are more likely to have the confidence to return. They know how to get in, where things are, what to do.’</w:t>
      </w:r>
    </w:p>
    <w:p w14:paraId="15F1309A" w14:textId="3BB27E9E" w:rsidR="00042DDA" w:rsidRPr="001E5685" w:rsidRDefault="00042DDA" w:rsidP="008F1DF2">
      <w:pPr>
        <w:spacing w:after="0" w:line="240" w:lineRule="auto"/>
        <w:jc w:val="both"/>
        <w:rPr>
          <w:rFonts w:asciiTheme="minorHAnsi" w:hAnsiTheme="minorHAnsi" w:cstheme="minorHAnsi"/>
          <w:sz w:val="22"/>
          <w:szCs w:val="22"/>
          <w:highlight w:val="cyan"/>
        </w:rPr>
      </w:pPr>
    </w:p>
    <w:p w14:paraId="564F7B37" w14:textId="45E8B82C" w:rsidR="00042DDA" w:rsidRPr="001E5685" w:rsidRDefault="00A9284B" w:rsidP="008F1DF2">
      <w:pPr>
        <w:spacing w:after="0" w:line="240" w:lineRule="auto"/>
        <w:jc w:val="both"/>
        <w:rPr>
          <w:rFonts w:asciiTheme="minorHAnsi" w:hAnsiTheme="minorHAnsi" w:cstheme="minorHAnsi"/>
          <w:sz w:val="22"/>
          <w:szCs w:val="22"/>
        </w:rPr>
      </w:pPr>
      <w:r w:rsidRPr="001E5685">
        <w:rPr>
          <w:rFonts w:asciiTheme="minorHAnsi" w:hAnsiTheme="minorHAnsi" w:cstheme="minorHAnsi"/>
          <w:sz w:val="22"/>
          <w:szCs w:val="22"/>
        </w:rPr>
        <w:t xml:space="preserve">For those </w:t>
      </w:r>
      <w:r w:rsidR="00C55F7B" w:rsidRPr="001E5685">
        <w:rPr>
          <w:rFonts w:asciiTheme="minorHAnsi" w:hAnsiTheme="minorHAnsi" w:cstheme="minorHAnsi"/>
          <w:sz w:val="22"/>
          <w:szCs w:val="22"/>
        </w:rPr>
        <w:t xml:space="preserve">organisations </w:t>
      </w:r>
      <w:r w:rsidRPr="001E5685">
        <w:rPr>
          <w:rFonts w:asciiTheme="minorHAnsi" w:hAnsiTheme="minorHAnsi" w:cstheme="minorHAnsi"/>
          <w:sz w:val="22"/>
          <w:szCs w:val="22"/>
        </w:rPr>
        <w:t xml:space="preserve">that recruited new members of staff to deliver the project, </w:t>
      </w:r>
      <w:r w:rsidR="00C55F7B" w:rsidRPr="001E5685">
        <w:rPr>
          <w:rFonts w:asciiTheme="minorHAnsi" w:hAnsiTheme="minorHAnsi" w:cstheme="minorHAnsi"/>
          <w:sz w:val="22"/>
          <w:szCs w:val="22"/>
        </w:rPr>
        <w:t xml:space="preserve">more </w:t>
      </w:r>
      <w:r w:rsidRPr="001E5685">
        <w:rPr>
          <w:rFonts w:asciiTheme="minorHAnsi" w:hAnsiTheme="minorHAnsi" w:cstheme="minorHAnsi"/>
          <w:sz w:val="22"/>
          <w:szCs w:val="22"/>
        </w:rPr>
        <w:t xml:space="preserve">time was needed to build up the trust and relationships with people.  </w:t>
      </w:r>
      <w:r w:rsidR="00AF6BD9" w:rsidRPr="001E5685">
        <w:rPr>
          <w:rFonts w:asciiTheme="minorHAnsi" w:hAnsiTheme="minorHAnsi" w:cstheme="minorHAnsi"/>
          <w:sz w:val="22"/>
          <w:szCs w:val="22"/>
        </w:rPr>
        <w:t xml:space="preserve">At ISRAAC, a new member of staff spent time shadowing other staff and getting to know the clients. </w:t>
      </w:r>
    </w:p>
    <w:p w14:paraId="7E465F30" w14:textId="6CBEABCC" w:rsidR="00AF6BD9" w:rsidRPr="001E5685" w:rsidRDefault="00AF6BD9" w:rsidP="008F1DF2">
      <w:pPr>
        <w:spacing w:after="0" w:line="240" w:lineRule="auto"/>
        <w:jc w:val="both"/>
        <w:rPr>
          <w:rFonts w:asciiTheme="minorHAnsi" w:hAnsiTheme="minorHAnsi" w:cstheme="minorHAnsi"/>
          <w:sz w:val="22"/>
          <w:szCs w:val="22"/>
        </w:rPr>
      </w:pPr>
    </w:p>
    <w:p w14:paraId="69D19895" w14:textId="54C34A66" w:rsidR="00AF6BD9" w:rsidRPr="001E5685" w:rsidRDefault="00AF6BD9" w:rsidP="008F1DF2">
      <w:pPr>
        <w:spacing w:after="0" w:line="240" w:lineRule="auto"/>
        <w:jc w:val="both"/>
        <w:rPr>
          <w:rFonts w:asciiTheme="minorHAnsi" w:hAnsiTheme="minorHAnsi" w:cstheme="minorHAnsi"/>
          <w:i/>
          <w:iCs/>
          <w:sz w:val="22"/>
          <w:szCs w:val="22"/>
        </w:rPr>
      </w:pPr>
      <w:r w:rsidRPr="001E5685">
        <w:rPr>
          <w:rFonts w:asciiTheme="minorHAnsi" w:hAnsiTheme="minorHAnsi" w:cstheme="minorHAnsi"/>
          <w:i/>
          <w:iCs/>
          <w:sz w:val="22"/>
          <w:szCs w:val="22"/>
        </w:rPr>
        <w:t xml:space="preserve">‘Getting to know the men, building connections, this is where it starts. Need to build relationships so that </w:t>
      </w:r>
      <w:r w:rsidR="00C55F7B" w:rsidRPr="001E5685">
        <w:rPr>
          <w:rFonts w:asciiTheme="minorHAnsi" w:hAnsiTheme="minorHAnsi" w:cstheme="minorHAnsi"/>
          <w:i/>
          <w:iCs/>
          <w:sz w:val="22"/>
          <w:szCs w:val="22"/>
        </w:rPr>
        <w:t xml:space="preserve">you </w:t>
      </w:r>
      <w:r w:rsidRPr="001E5685">
        <w:rPr>
          <w:rFonts w:asciiTheme="minorHAnsi" w:hAnsiTheme="minorHAnsi" w:cstheme="minorHAnsi"/>
          <w:i/>
          <w:iCs/>
          <w:sz w:val="22"/>
          <w:szCs w:val="22"/>
        </w:rPr>
        <w:t>can understand people’s needs and wants. It’s not just about asking them what they want to do, it’s about understanding what support they will need with that.’</w:t>
      </w:r>
    </w:p>
    <w:p w14:paraId="71021991" w14:textId="5CAF1FCE" w:rsidR="00AF6BD9" w:rsidRPr="001E5685" w:rsidRDefault="00AF6BD9" w:rsidP="008F1DF2">
      <w:pPr>
        <w:spacing w:after="0" w:line="240" w:lineRule="auto"/>
        <w:jc w:val="both"/>
        <w:rPr>
          <w:rFonts w:asciiTheme="minorHAnsi" w:hAnsiTheme="minorHAnsi" w:cstheme="minorHAnsi"/>
          <w:i/>
          <w:iCs/>
          <w:sz w:val="22"/>
          <w:szCs w:val="22"/>
        </w:rPr>
      </w:pPr>
      <w:r w:rsidRPr="001E5685">
        <w:rPr>
          <w:rFonts w:asciiTheme="minorHAnsi" w:hAnsiTheme="minorHAnsi" w:cstheme="minorHAnsi"/>
          <w:i/>
          <w:iCs/>
          <w:sz w:val="22"/>
          <w:szCs w:val="22"/>
        </w:rPr>
        <w:t xml:space="preserve">‘A lot of my time initially was engagement work. I understood the barriers to being active because I work in community health elsewhere, so I knew the barriers for people that were inactive or isolated. But I didn’t know the people involved. And I didn’t know their abilities either. It helps if you are from the community that they are from, and I am from the same cultural background, so I have an understanding of that side, but it isn’t just about that. It is about building their trust, getting to know them, building relationships. This takes time, you have to be patient, you can’t come in overnight and put on some sessions, trust is a process, and I am still building this now.’ </w:t>
      </w:r>
    </w:p>
    <w:p w14:paraId="456411DB" w14:textId="77777777" w:rsidR="00500007" w:rsidRPr="001E5685" w:rsidRDefault="00500007" w:rsidP="008F1DF2">
      <w:pPr>
        <w:spacing w:after="0" w:line="240" w:lineRule="auto"/>
        <w:jc w:val="both"/>
        <w:rPr>
          <w:rFonts w:asciiTheme="minorHAnsi" w:hAnsiTheme="minorHAnsi" w:cstheme="minorHAnsi"/>
          <w:i/>
          <w:iCs/>
          <w:sz w:val="22"/>
          <w:szCs w:val="22"/>
        </w:rPr>
      </w:pPr>
    </w:p>
    <w:p w14:paraId="4C643346" w14:textId="05C978BD" w:rsidR="00500007" w:rsidRPr="001E5685" w:rsidRDefault="00AF6BD9" w:rsidP="008F1DF2">
      <w:pPr>
        <w:spacing w:after="0" w:line="240" w:lineRule="auto"/>
        <w:jc w:val="both"/>
        <w:rPr>
          <w:rFonts w:asciiTheme="minorHAnsi" w:hAnsiTheme="minorHAnsi" w:cstheme="minorHAnsi"/>
          <w:sz w:val="22"/>
          <w:szCs w:val="22"/>
        </w:rPr>
      </w:pPr>
      <w:r w:rsidRPr="001E5685">
        <w:rPr>
          <w:rFonts w:asciiTheme="minorHAnsi" w:hAnsiTheme="minorHAnsi" w:cstheme="minorHAnsi"/>
          <w:sz w:val="22"/>
          <w:szCs w:val="22"/>
        </w:rPr>
        <w:t xml:space="preserve">Likewise, DWB brought in a new member of staff to concentrate on </w:t>
      </w:r>
      <w:r w:rsidR="00F0542E">
        <w:rPr>
          <w:rFonts w:asciiTheme="minorHAnsi" w:hAnsiTheme="minorHAnsi" w:cstheme="minorHAnsi"/>
          <w:sz w:val="22"/>
          <w:szCs w:val="22"/>
        </w:rPr>
        <w:t>MMEC</w:t>
      </w:r>
      <w:r w:rsidRPr="001E5685">
        <w:rPr>
          <w:rFonts w:asciiTheme="minorHAnsi" w:hAnsiTheme="minorHAnsi" w:cstheme="minorHAnsi"/>
          <w:sz w:val="22"/>
          <w:szCs w:val="22"/>
        </w:rPr>
        <w:t xml:space="preserve">, and a considerable amount of her time was initially spent </w:t>
      </w:r>
      <w:r w:rsidRPr="001E5685">
        <w:rPr>
          <w:rFonts w:asciiTheme="minorHAnsi" w:hAnsiTheme="minorHAnsi" w:cstheme="minorHAnsi"/>
          <w:i/>
          <w:iCs/>
          <w:sz w:val="22"/>
          <w:szCs w:val="22"/>
        </w:rPr>
        <w:t>‘planting the seed</w:t>
      </w:r>
      <w:r w:rsidR="00500007" w:rsidRPr="001E5685">
        <w:rPr>
          <w:rFonts w:asciiTheme="minorHAnsi" w:hAnsiTheme="minorHAnsi" w:cstheme="minorHAnsi"/>
          <w:i/>
          <w:iCs/>
          <w:sz w:val="22"/>
          <w:szCs w:val="22"/>
        </w:rPr>
        <w:t>’</w:t>
      </w:r>
      <w:r w:rsidR="00500007" w:rsidRPr="001E5685">
        <w:rPr>
          <w:rFonts w:asciiTheme="minorHAnsi" w:hAnsiTheme="minorHAnsi" w:cstheme="minorHAnsi"/>
          <w:sz w:val="22"/>
          <w:szCs w:val="22"/>
        </w:rPr>
        <w:t xml:space="preserve"> – </w:t>
      </w:r>
      <w:r w:rsidR="00D2528B" w:rsidRPr="001E5685">
        <w:rPr>
          <w:rFonts w:asciiTheme="minorHAnsi" w:hAnsiTheme="minorHAnsi" w:cstheme="minorHAnsi"/>
          <w:sz w:val="22"/>
          <w:szCs w:val="22"/>
        </w:rPr>
        <w:t xml:space="preserve">what she described as </w:t>
      </w:r>
      <w:r w:rsidR="00500007" w:rsidRPr="001E5685">
        <w:rPr>
          <w:rFonts w:asciiTheme="minorHAnsi" w:hAnsiTheme="minorHAnsi" w:cstheme="minorHAnsi"/>
          <w:sz w:val="22"/>
          <w:szCs w:val="22"/>
        </w:rPr>
        <w:t>getting to know people, building up trust, starting to have conversations about physical activity, and building up an understanding of what might work for them. As well as building these relationships with the community, she also spent time relationship building with other organisations and partners with the aim to develop new partnerships and links.</w:t>
      </w:r>
    </w:p>
    <w:p w14:paraId="4A349654" w14:textId="77777777" w:rsidR="00D240A8" w:rsidRPr="001E5685" w:rsidRDefault="00D240A8" w:rsidP="008F1DF2">
      <w:pPr>
        <w:spacing w:after="0" w:line="240" w:lineRule="auto"/>
        <w:jc w:val="both"/>
        <w:rPr>
          <w:rFonts w:asciiTheme="minorHAnsi" w:hAnsiTheme="minorHAnsi" w:cstheme="minorHAnsi"/>
          <w:sz w:val="22"/>
          <w:szCs w:val="22"/>
        </w:rPr>
      </w:pPr>
    </w:p>
    <w:p w14:paraId="1AA22B17" w14:textId="433CC93A" w:rsidR="008C06FC" w:rsidRPr="001E5685" w:rsidRDefault="00AF6BD9" w:rsidP="008F1DF2">
      <w:pPr>
        <w:spacing w:after="0" w:line="240" w:lineRule="auto"/>
        <w:jc w:val="both"/>
        <w:rPr>
          <w:rFonts w:asciiTheme="minorHAnsi" w:hAnsiTheme="minorHAnsi" w:cstheme="minorHAnsi"/>
          <w:i/>
          <w:iCs/>
          <w:sz w:val="22"/>
          <w:szCs w:val="22"/>
        </w:rPr>
      </w:pPr>
      <w:r w:rsidRPr="001E5685">
        <w:rPr>
          <w:rFonts w:asciiTheme="minorHAnsi" w:hAnsiTheme="minorHAnsi" w:cstheme="minorHAnsi"/>
          <w:i/>
          <w:iCs/>
          <w:sz w:val="22"/>
          <w:szCs w:val="22"/>
        </w:rPr>
        <w:t>‘</w:t>
      </w:r>
      <w:r w:rsidR="008C06FC" w:rsidRPr="001E5685">
        <w:rPr>
          <w:rFonts w:asciiTheme="minorHAnsi" w:hAnsiTheme="minorHAnsi" w:cstheme="minorHAnsi"/>
          <w:i/>
          <w:iCs/>
          <w:sz w:val="22"/>
          <w:szCs w:val="22"/>
        </w:rPr>
        <w:t xml:space="preserve">Really important to get this right. Lots of delivery has been taking place, but it’s been more about building connections so we can work out what to do next, and this takes time. </w:t>
      </w:r>
      <w:r w:rsidRPr="001E5685">
        <w:rPr>
          <w:rFonts w:asciiTheme="minorHAnsi" w:hAnsiTheme="minorHAnsi" w:cstheme="minorHAnsi"/>
          <w:i/>
          <w:iCs/>
          <w:sz w:val="22"/>
          <w:szCs w:val="22"/>
        </w:rPr>
        <w:t>S</w:t>
      </w:r>
      <w:r w:rsidR="008C06FC" w:rsidRPr="001E5685">
        <w:rPr>
          <w:rFonts w:asciiTheme="minorHAnsi" w:hAnsiTheme="minorHAnsi" w:cstheme="minorHAnsi"/>
          <w:i/>
          <w:iCs/>
          <w:sz w:val="22"/>
          <w:szCs w:val="22"/>
        </w:rPr>
        <w:t xml:space="preserve">o far it’s been about quantity – building links with lots of people – but now needs to be about </w:t>
      </w:r>
      <w:r w:rsidRPr="001E5685">
        <w:rPr>
          <w:rFonts w:asciiTheme="minorHAnsi" w:hAnsiTheme="minorHAnsi" w:cstheme="minorHAnsi"/>
          <w:i/>
          <w:iCs/>
          <w:sz w:val="22"/>
          <w:szCs w:val="22"/>
        </w:rPr>
        <w:t xml:space="preserve">the </w:t>
      </w:r>
      <w:r w:rsidR="008C06FC" w:rsidRPr="001E5685">
        <w:rPr>
          <w:rFonts w:asciiTheme="minorHAnsi" w:hAnsiTheme="minorHAnsi" w:cstheme="minorHAnsi"/>
          <w:i/>
          <w:iCs/>
          <w:sz w:val="22"/>
          <w:szCs w:val="22"/>
        </w:rPr>
        <w:t>quality</w:t>
      </w:r>
      <w:r w:rsidRPr="001E5685">
        <w:rPr>
          <w:rFonts w:asciiTheme="minorHAnsi" w:hAnsiTheme="minorHAnsi" w:cstheme="minorHAnsi"/>
          <w:i/>
          <w:iCs/>
          <w:sz w:val="22"/>
          <w:szCs w:val="22"/>
        </w:rPr>
        <w:t xml:space="preserve"> of those relationships</w:t>
      </w:r>
      <w:r w:rsidR="008C06FC" w:rsidRPr="001E5685">
        <w:rPr>
          <w:rFonts w:asciiTheme="minorHAnsi" w:hAnsiTheme="minorHAnsi" w:cstheme="minorHAnsi"/>
          <w:i/>
          <w:iCs/>
          <w:sz w:val="22"/>
          <w:szCs w:val="22"/>
        </w:rPr>
        <w:t xml:space="preserve"> – making the most of these relationships, building good relationships and working together</w:t>
      </w:r>
      <w:r w:rsidRPr="001E5685">
        <w:rPr>
          <w:rFonts w:asciiTheme="minorHAnsi" w:hAnsiTheme="minorHAnsi" w:cstheme="minorHAnsi"/>
          <w:i/>
          <w:iCs/>
          <w:sz w:val="22"/>
          <w:szCs w:val="22"/>
        </w:rPr>
        <w:t>.’</w:t>
      </w:r>
    </w:p>
    <w:p w14:paraId="2F506729" w14:textId="72FF1548" w:rsidR="00500007" w:rsidRPr="001E5685" w:rsidRDefault="00500007" w:rsidP="008F1DF2">
      <w:pPr>
        <w:spacing w:after="0" w:line="240" w:lineRule="auto"/>
        <w:jc w:val="both"/>
        <w:rPr>
          <w:rFonts w:asciiTheme="minorHAnsi" w:hAnsiTheme="minorHAnsi" w:cstheme="minorHAnsi"/>
          <w:sz w:val="22"/>
          <w:szCs w:val="22"/>
          <w:highlight w:val="yellow"/>
        </w:rPr>
      </w:pPr>
    </w:p>
    <w:p w14:paraId="5A0C9FED" w14:textId="77777777" w:rsidR="00EE510B" w:rsidRDefault="000649F8" w:rsidP="008F1DF2">
      <w:pPr>
        <w:spacing w:after="0" w:line="240" w:lineRule="auto"/>
        <w:jc w:val="both"/>
        <w:rPr>
          <w:rFonts w:asciiTheme="minorHAnsi" w:hAnsiTheme="minorHAnsi" w:cstheme="minorHAnsi"/>
          <w:sz w:val="22"/>
          <w:szCs w:val="22"/>
        </w:rPr>
      </w:pPr>
      <w:r w:rsidRPr="001E5685">
        <w:rPr>
          <w:rFonts w:asciiTheme="minorHAnsi" w:hAnsiTheme="minorHAnsi" w:cstheme="minorHAnsi"/>
          <w:sz w:val="22"/>
          <w:szCs w:val="22"/>
        </w:rPr>
        <w:t xml:space="preserve">Being from a similar socio-demographic background was described as important </w:t>
      </w:r>
      <w:r w:rsidR="00EF5939" w:rsidRPr="001E5685">
        <w:rPr>
          <w:rFonts w:asciiTheme="minorHAnsi" w:hAnsiTheme="minorHAnsi" w:cstheme="minorHAnsi"/>
          <w:sz w:val="22"/>
          <w:szCs w:val="22"/>
        </w:rPr>
        <w:t xml:space="preserve">for some organisations </w:t>
      </w:r>
      <w:r w:rsidRPr="001E5685">
        <w:rPr>
          <w:rFonts w:asciiTheme="minorHAnsi" w:hAnsiTheme="minorHAnsi" w:cstheme="minorHAnsi"/>
          <w:sz w:val="22"/>
          <w:szCs w:val="22"/>
        </w:rPr>
        <w:t xml:space="preserve">in developing relationships with some communities. </w:t>
      </w:r>
      <w:r w:rsidR="002C38FC" w:rsidRPr="001E5685">
        <w:rPr>
          <w:rFonts w:asciiTheme="minorHAnsi" w:hAnsiTheme="minorHAnsi" w:cstheme="minorHAnsi"/>
          <w:sz w:val="22"/>
          <w:szCs w:val="22"/>
        </w:rPr>
        <w:t>At ISRAAC, the provision was split with the female delivery lead having responsibility for engaging females in the community, and the male delivery lead being responsible for engag</w:t>
      </w:r>
      <w:r w:rsidR="005D4632" w:rsidRPr="001E5685">
        <w:rPr>
          <w:rFonts w:asciiTheme="minorHAnsi" w:hAnsiTheme="minorHAnsi" w:cstheme="minorHAnsi"/>
          <w:sz w:val="22"/>
          <w:szCs w:val="22"/>
        </w:rPr>
        <w:t>ing</w:t>
      </w:r>
      <w:r w:rsidR="002C38FC" w:rsidRPr="001E5685">
        <w:rPr>
          <w:rFonts w:asciiTheme="minorHAnsi" w:hAnsiTheme="minorHAnsi" w:cstheme="minorHAnsi"/>
          <w:sz w:val="22"/>
          <w:szCs w:val="22"/>
        </w:rPr>
        <w:t xml:space="preserve"> male community members. Insight on the needs of the communities had identified that both men and women in these communities did not want to exercise with members of the opposite sex. </w:t>
      </w:r>
      <w:r w:rsidRPr="001E5685">
        <w:rPr>
          <w:rFonts w:asciiTheme="minorHAnsi" w:hAnsiTheme="minorHAnsi" w:cstheme="minorHAnsi"/>
          <w:sz w:val="22"/>
          <w:szCs w:val="22"/>
        </w:rPr>
        <w:t xml:space="preserve">ISRAAC clients are predominantly from a Somali community but also include other minority ethnic groups. For some of the women engaged in led walks at ISRAAC, they had very little confidence in leaving the house, and building trust with the lead was very important. </w:t>
      </w:r>
      <w:r w:rsidR="002C38FC" w:rsidRPr="001E5685">
        <w:rPr>
          <w:rFonts w:asciiTheme="minorHAnsi" w:hAnsiTheme="minorHAnsi" w:cstheme="minorHAnsi"/>
          <w:sz w:val="22"/>
          <w:szCs w:val="22"/>
        </w:rPr>
        <w:t>For some, they spoke little English, and i</w:t>
      </w:r>
      <w:r w:rsidRPr="001E5685">
        <w:rPr>
          <w:rFonts w:asciiTheme="minorHAnsi" w:hAnsiTheme="minorHAnsi" w:cstheme="minorHAnsi"/>
          <w:sz w:val="22"/>
          <w:szCs w:val="22"/>
        </w:rPr>
        <w:t>t was described that</w:t>
      </w:r>
      <w:r w:rsidR="005D4632" w:rsidRPr="001E5685">
        <w:rPr>
          <w:rFonts w:asciiTheme="minorHAnsi" w:hAnsiTheme="minorHAnsi" w:cstheme="minorHAnsi"/>
          <w:sz w:val="22"/>
          <w:szCs w:val="22"/>
        </w:rPr>
        <w:t xml:space="preserve"> the lead</w:t>
      </w:r>
      <w:r w:rsidRPr="001E5685">
        <w:rPr>
          <w:rFonts w:asciiTheme="minorHAnsi" w:hAnsiTheme="minorHAnsi" w:cstheme="minorHAnsi"/>
          <w:sz w:val="22"/>
          <w:szCs w:val="22"/>
        </w:rPr>
        <w:t xml:space="preserve"> being of the same ethnic background as many of the women, as well as being able to speak three different languages, was important in building relationships and gaining their confidence. </w:t>
      </w:r>
    </w:p>
    <w:p w14:paraId="69F1C0C9" w14:textId="77777777" w:rsidR="00EE510B" w:rsidRDefault="00EE510B" w:rsidP="008F1DF2">
      <w:pPr>
        <w:spacing w:after="0" w:line="240" w:lineRule="auto"/>
        <w:jc w:val="both"/>
        <w:rPr>
          <w:rFonts w:asciiTheme="minorHAnsi" w:hAnsiTheme="minorHAnsi" w:cstheme="minorHAnsi"/>
          <w:sz w:val="22"/>
          <w:szCs w:val="22"/>
        </w:rPr>
      </w:pPr>
    </w:p>
    <w:p w14:paraId="275A24B0" w14:textId="58E1CFE7" w:rsidR="000649F8" w:rsidRPr="001E5685" w:rsidRDefault="000649F8" w:rsidP="008F1DF2">
      <w:pPr>
        <w:spacing w:after="0" w:line="240" w:lineRule="auto"/>
        <w:jc w:val="both"/>
        <w:rPr>
          <w:rFonts w:asciiTheme="minorHAnsi" w:hAnsiTheme="minorHAnsi" w:cstheme="minorHAnsi"/>
          <w:sz w:val="22"/>
          <w:szCs w:val="22"/>
        </w:rPr>
      </w:pPr>
      <w:r w:rsidRPr="001E5685">
        <w:rPr>
          <w:rFonts w:asciiTheme="minorHAnsi" w:hAnsiTheme="minorHAnsi" w:cstheme="minorHAnsi"/>
          <w:sz w:val="22"/>
          <w:szCs w:val="22"/>
        </w:rPr>
        <w:t xml:space="preserve">As an example of how important it was felt to be of </w:t>
      </w:r>
      <w:r w:rsidR="002C38FC" w:rsidRPr="001E5685">
        <w:rPr>
          <w:rFonts w:asciiTheme="minorHAnsi" w:hAnsiTheme="minorHAnsi" w:cstheme="minorHAnsi"/>
          <w:sz w:val="22"/>
          <w:szCs w:val="22"/>
        </w:rPr>
        <w:t>a similar</w:t>
      </w:r>
      <w:r w:rsidRPr="001E5685">
        <w:rPr>
          <w:rFonts w:asciiTheme="minorHAnsi" w:hAnsiTheme="minorHAnsi" w:cstheme="minorHAnsi"/>
          <w:sz w:val="22"/>
          <w:szCs w:val="22"/>
        </w:rPr>
        <w:t xml:space="preserve"> background as the communities, </w:t>
      </w:r>
      <w:r w:rsidR="002C38FC" w:rsidRPr="001E5685">
        <w:rPr>
          <w:rFonts w:asciiTheme="minorHAnsi" w:hAnsiTheme="minorHAnsi" w:cstheme="minorHAnsi"/>
          <w:sz w:val="22"/>
          <w:szCs w:val="22"/>
        </w:rPr>
        <w:t xml:space="preserve">when discussing our research plans with the team </w:t>
      </w:r>
      <w:r w:rsidRPr="001E5685">
        <w:rPr>
          <w:rFonts w:asciiTheme="minorHAnsi" w:hAnsiTheme="minorHAnsi" w:cstheme="minorHAnsi"/>
          <w:sz w:val="22"/>
          <w:szCs w:val="22"/>
        </w:rPr>
        <w:t>at ISRAAC, it was felt that the communities would find it difficult to engage with our research team (two females of a white British background) were we to attend sessions and interview them on their experiences. This was partly due to language barriers, but also due to a perception that we may not understand, due to our not being from the same social background. Instead, we provided questions for the ISRAAC delivery team to ask the participants</w:t>
      </w:r>
      <w:r w:rsidR="000D56F6" w:rsidRPr="001E5685">
        <w:rPr>
          <w:rFonts w:asciiTheme="minorHAnsi" w:hAnsiTheme="minorHAnsi" w:cstheme="minorHAnsi"/>
          <w:sz w:val="22"/>
          <w:szCs w:val="22"/>
        </w:rPr>
        <w:t xml:space="preserve"> themselves. </w:t>
      </w:r>
    </w:p>
    <w:p w14:paraId="4CFF3E51" w14:textId="77067B2B" w:rsidR="004D6C89" w:rsidRPr="001E5685" w:rsidRDefault="004D6C89" w:rsidP="008F1DF2">
      <w:pPr>
        <w:spacing w:after="0" w:line="240" w:lineRule="auto"/>
        <w:jc w:val="both"/>
        <w:rPr>
          <w:rFonts w:asciiTheme="minorHAnsi" w:hAnsiTheme="minorHAnsi" w:cstheme="minorHAnsi"/>
          <w:sz w:val="22"/>
          <w:szCs w:val="22"/>
        </w:rPr>
      </w:pPr>
    </w:p>
    <w:p w14:paraId="4EB02757" w14:textId="5E90DA50" w:rsidR="004D6C89" w:rsidRPr="001E5685" w:rsidRDefault="004D6C89" w:rsidP="008F1DF2">
      <w:pPr>
        <w:spacing w:after="0" w:line="240" w:lineRule="auto"/>
        <w:jc w:val="both"/>
        <w:rPr>
          <w:rFonts w:asciiTheme="minorHAnsi" w:eastAsia="Times New Roman" w:hAnsiTheme="minorHAnsi" w:cstheme="minorHAnsi"/>
          <w:i/>
          <w:iCs/>
          <w:color w:val="000000"/>
          <w:sz w:val="22"/>
          <w:szCs w:val="22"/>
          <w:lang w:eastAsia="en-GB"/>
        </w:rPr>
      </w:pPr>
      <w:r w:rsidRPr="001E5685">
        <w:rPr>
          <w:rFonts w:asciiTheme="minorHAnsi" w:hAnsiTheme="minorHAnsi" w:cstheme="minorHAnsi"/>
          <w:sz w:val="22"/>
          <w:szCs w:val="22"/>
        </w:rPr>
        <w:t xml:space="preserve">This was similar </w:t>
      </w:r>
      <w:r w:rsidR="000B4B7B" w:rsidRPr="001E5685">
        <w:rPr>
          <w:rFonts w:asciiTheme="minorHAnsi" w:hAnsiTheme="minorHAnsi" w:cstheme="minorHAnsi"/>
          <w:sz w:val="22"/>
          <w:szCs w:val="22"/>
        </w:rPr>
        <w:t xml:space="preserve">for some </w:t>
      </w:r>
      <w:r w:rsidRPr="001E5685">
        <w:rPr>
          <w:rFonts w:asciiTheme="minorHAnsi" w:hAnsiTheme="minorHAnsi" w:cstheme="minorHAnsi"/>
          <w:sz w:val="22"/>
          <w:szCs w:val="22"/>
        </w:rPr>
        <w:t>other organisation</w:t>
      </w:r>
      <w:r w:rsidR="000B4B7B" w:rsidRPr="001E5685">
        <w:rPr>
          <w:rFonts w:asciiTheme="minorHAnsi" w:hAnsiTheme="minorHAnsi" w:cstheme="minorHAnsi"/>
          <w:sz w:val="22"/>
          <w:szCs w:val="22"/>
        </w:rPr>
        <w:t>s too</w:t>
      </w:r>
      <w:r w:rsidRPr="001E5685">
        <w:rPr>
          <w:rFonts w:asciiTheme="minorHAnsi" w:hAnsiTheme="minorHAnsi" w:cstheme="minorHAnsi"/>
          <w:sz w:val="22"/>
          <w:szCs w:val="22"/>
        </w:rPr>
        <w:t xml:space="preserve">. </w:t>
      </w:r>
      <w:r w:rsidR="000B4B7B" w:rsidRPr="001E5685">
        <w:rPr>
          <w:rFonts w:asciiTheme="minorHAnsi" w:eastAsia="Times New Roman" w:hAnsiTheme="minorHAnsi" w:cstheme="minorHAnsi"/>
          <w:color w:val="000000"/>
          <w:sz w:val="22"/>
          <w:szCs w:val="22"/>
          <w:lang w:eastAsia="en-GB"/>
        </w:rPr>
        <w:t xml:space="preserve">Our Mel and </w:t>
      </w:r>
      <w:proofErr w:type="spellStart"/>
      <w:r w:rsidR="000B4B7B" w:rsidRPr="001E5685">
        <w:rPr>
          <w:rFonts w:asciiTheme="minorHAnsi" w:eastAsia="Times New Roman" w:hAnsiTheme="minorHAnsi" w:cstheme="minorHAnsi"/>
          <w:color w:val="000000"/>
          <w:sz w:val="22"/>
          <w:szCs w:val="22"/>
          <w:lang w:eastAsia="en-GB"/>
        </w:rPr>
        <w:t>Mulembas</w:t>
      </w:r>
      <w:proofErr w:type="spellEnd"/>
      <w:r w:rsidR="000B4B7B" w:rsidRPr="001E5685">
        <w:rPr>
          <w:rFonts w:asciiTheme="minorHAnsi" w:eastAsia="Times New Roman" w:hAnsiTheme="minorHAnsi" w:cstheme="minorHAnsi"/>
          <w:color w:val="000000"/>
          <w:sz w:val="22"/>
          <w:szCs w:val="22"/>
          <w:lang w:eastAsia="en-GB"/>
        </w:rPr>
        <w:t xml:space="preserve"> </w:t>
      </w:r>
      <w:proofErr w:type="spellStart"/>
      <w:r w:rsidR="000B4B7B" w:rsidRPr="001E5685">
        <w:rPr>
          <w:rFonts w:asciiTheme="minorHAnsi" w:eastAsia="Times New Roman" w:hAnsiTheme="minorHAnsi" w:cstheme="minorHAnsi"/>
          <w:color w:val="000000"/>
          <w:sz w:val="22"/>
          <w:szCs w:val="22"/>
          <w:lang w:eastAsia="en-GB"/>
        </w:rPr>
        <w:t>D’Africa</w:t>
      </w:r>
      <w:proofErr w:type="spellEnd"/>
      <w:r w:rsidR="000B4B7B" w:rsidRPr="001E5685">
        <w:rPr>
          <w:rFonts w:asciiTheme="minorHAnsi" w:eastAsia="Times New Roman" w:hAnsiTheme="minorHAnsi" w:cstheme="minorHAnsi"/>
          <w:color w:val="000000"/>
          <w:sz w:val="22"/>
          <w:szCs w:val="22"/>
          <w:lang w:eastAsia="en-GB"/>
        </w:rPr>
        <w:t xml:space="preserve"> delivered an </w:t>
      </w:r>
      <w:r w:rsidR="00F35D3C" w:rsidRPr="001E5685">
        <w:rPr>
          <w:rFonts w:asciiTheme="minorHAnsi" w:eastAsia="Times New Roman" w:hAnsiTheme="minorHAnsi" w:cstheme="minorHAnsi"/>
          <w:color w:val="000000"/>
          <w:sz w:val="22"/>
          <w:szCs w:val="22"/>
          <w:lang w:eastAsia="en-GB"/>
        </w:rPr>
        <w:t>eight-week</w:t>
      </w:r>
      <w:r w:rsidR="000B4B7B" w:rsidRPr="001E5685">
        <w:rPr>
          <w:rFonts w:asciiTheme="minorHAnsi" w:eastAsia="Times New Roman" w:hAnsiTheme="minorHAnsi" w:cstheme="minorHAnsi"/>
          <w:color w:val="000000"/>
          <w:sz w:val="22"/>
          <w:szCs w:val="22"/>
          <w:lang w:eastAsia="en-GB"/>
        </w:rPr>
        <w:t xml:space="preserve"> workshop for black women, focusing on delivering body positivity workshops, which included dance, meditation and breathing exercises. </w:t>
      </w:r>
      <w:r w:rsidRPr="001E5685">
        <w:rPr>
          <w:rFonts w:asciiTheme="minorHAnsi" w:eastAsia="Times New Roman" w:hAnsiTheme="minorHAnsi" w:cstheme="minorHAnsi"/>
          <w:color w:val="000000"/>
          <w:sz w:val="22"/>
          <w:szCs w:val="22"/>
          <w:lang w:eastAsia="en-GB"/>
        </w:rPr>
        <w:t xml:space="preserve">The organiser commented on the need for black women to be together in a </w:t>
      </w:r>
      <w:r w:rsidR="000B4B7B" w:rsidRPr="001E5685">
        <w:rPr>
          <w:rFonts w:asciiTheme="minorHAnsi" w:eastAsia="Times New Roman" w:hAnsiTheme="minorHAnsi" w:cstheme="minorHAnsi"/>
          <w:color w:val="000000"/>
          <w:sz w:val="22"/>
          <w:szCs w:val="22"/>
          <w:lang w:eastAsia="en-GB"/>
        </w:rPr>
        <w:t>space and</w:t>
      </w:r>
      <w:r w:rsidRPr="001E5685">
        <w:rPr>
          <w:rFonts w:asciiTheme="minorHAnsi" w:eastAsia="Times New Roman" w:hAnsiTheme="minorHAnsi" w:cstheme="minorHAnsi"/>
          <w:color w:val="000000"/>
          <w:sz w:val="22"/>
          <w:szCs w:val="22"/>
          <w:lang w:eastAsia="en-GB"/>
        </w:rPr>
        <w:t xml:space="preserve"> pointed to the importance of this in achieving any health behaviour change. </w:t>
      </w:r>
      <w:r w:rsidR="000B4B7B" w:rsidRPr="001E5685">
        <w:rPr>
          <w:rFonts w:asciiTheme="minorHAnsi" w:eastAsia="Times New Roman" w:hAnsiTheme="minorHAnsi" w:cstheme="minorHAnsi"/>
          <w:i/>
          <w:iCs/>
          <w:color w:val="000000"/>
          <w:sz w:val="22"/>
          <w:szCs w:val="22"/>
          <w:lang w:eastAsia="en-GB"/>
        </w:rPr>
        <w:t>‘</w:t>
      </w:r>
      <w:r w:rsidRPr="001E5685">
        <w:rPr>
          <w:rFonts w:asciiTheme="minorHAnsi" w:eastAsia="Times New Roman" w:hAnsiTheme="minorHAnsi" w:cstheme="minorHAnsi"/>
          <w:i/>
          <w:iCs/>
          <w:color w:val="000000"/>
          <w:sz w:val="22"/>
          <w:szCs w:val="22"/>
          <w:lang w:eastAsia="en-GB"/>
        </w:rPr>
        <w:t>Black women being together is important because it creates a space where there is a shared cultural outlook.</w:t>
      </w:r>
      <w:r w:rsidR="000B4B7B" w:rsidRPr="001E5685">
        <w:rPr>
          <w:rFonts w:asciiTheme="minorHAnsi" w:eastAsia="Times New Roman" w:hAnsiTheme="minorHAnsi" w:cstheme="minorHAnsi"/>
          <w:i/>
          <w:iCs/>
          <w:color w:val="000000"/>
          <w:sz w:val="22"/>
          <w:szCs w:val="22"/>
          <w:lang w:eastAsia="en-GB"/>
        </w:rPr>
        <w:t>’</w:t>
      </w:r>
    </w:p>
    <w:p w14:paraId="0F8A9805" w14:textId="52F6B362" w:rsidR="00164196" w:rsidRPr="001E5685" w:rsidRDefault="00164196" w:rsidP="008F1DF2">
      <w:pPr>
        <w:spacing w:after="0" w:line="240" w:lineRule="auto"/>
        <w:jc w:val="both"/>
        <w:rPr>
          <w:rFonts w:asciiTheme="minorHAnsi" w:eastAsia="Times New Roman" w:hAnsiTheme="minorHAnsi" w:cstheme="minorHAnsi"/>
          <w:i/>
          <w:iCs/>
          <w:color w:val="000000"/>
          <w:sz w:val="22"/>
          <w:szCs w:val="22"/>
          <w:lang w:eastAsia="en-GB"/>
        </w:rPr>
      </w:pPr>
    </w:p>
    <w:p w14:paraId="5D4C9FF3" w14:textId="416BF3B7" w:rsidR="00164196" w:rsidRPr="001E5685" w:rsidRDefault="00164196" w:rsidP="008F1DF2">
      <w:pPr>
        <w:spacing w:after="0" w:line="240" w:lineRule="auto"/>
        <w:jc w:val="both"/>
        <w:rPr>
          <w:rFonts w:asciiTheme="minorHAnsi" w:eastAsia="Times New Roman" w:hAnsiTheme="minorHAnsi" w:cstheme="minorHAnsi"/>
          <w:color w:val="000000"/>
          <w:sz w:val="22"/>
          <w:szCs w:val="22"/>
          <w:lang w:eastAsia="en-GB"/>
        </w:rPr>
      </w:pPr>
      <w:r w:rsidRPr="001E5685">
        <w:rPr>
          <w:rFonts w:asciiTheme="minorHAnsi" w:eastAsia="Times New Roman" w:hAnsiTheme="minorHAnsi" w:cstheme="minorHAnsi"/>
          <w:color w:val="000000"/>
          <w:sz w:val="22"/>
          <w:szCs w:val="22"/>
          <w:lang w:eastAsia="en-GB"/>
        </w:rPr>
        <w:t xml:space="preserve">At DWB, the delivery lead was not from the local area, and did not have the same ethnic background as some of the participants. She acknowledged that, for her, it had taken more time to build relationships with people than it might have done if she had a shared background with the community. </w:t>
      </w:r>
    </w:p>
    <w:p w14:paraId="03374074" w14:textId="42089DC5" w:rsidR="00323ED7" w:rsidRPr="001E5685" w:rsidRDefault="00323ED7" w:rsidP="008F1DF2">
      <w:pPr>
        <w:spacing w:after="0" w:line="240" w:lineRule="auto"/>
        <w:jc w:val="both"/>
        <w:rPr>
          <w:rFonts w:asciiTheme="minorHAnsi" w:hAnsiTheme="minorHAnsi" w:cstheme="minorHAnsi"/>
          <w:i/>
          <w:iCs/>
          <w:sz w:val="22"/>
          <w:szCs w:val="22"/>
        </w:rPr>
      </w:pPr>
      <w:r w:rsidRPr="001E5685">
        <w:rPr>
          <w:rFonts w:asciiTheme="minorHAnsi" w:hAnsiTheme="minorHAnsi" w:cstheme="minorHAnsi"/>
          <w:i/>
          <w:iCs/>
          <w:sz w:val="22"/>
          <w:szCs w:val="22"/>
        </w:rPr>
        <w:t>‘Because I’m new to Darnall, it took so much longer than it might if I had that same cultural background, but they are feeling more relaxed around me now, it took a while. It took a while to build up trust with people but now that I have been here a while, I’ve seen a shift in the relationships with people, you can see they are more relaxed with me, the conversations flow, the humour comes into the conversations.’</w:t>
      </w:r>
    </w:p>
    <w:p w14:paraId="7EAE1DA6" w14:textId="77777777" w:rsidR="00F35D3C" w:rsidRDefault="00F35D3C" w:rsidP="008F1DF2">
      <w:pPr>
        <w:spacing w:after="0" w:line="240" w:lineRule="auto"/>
        <w:jc w:val="both"/>
        <w:rPr>
          <w:rFonts w:asciiTheme="minorHAnsi" w:hAnsiTheme="minorHAnsi" w:cstheme="minorHAnsi"/>
          <w:sz w:val="22"/>
          <w:szCs w:val="22"/>
        </w:rPr>
      </w:pPr>
    </w:p>
    <w:p w14:paraId="4CF56813" w14:textId="4A6F1829" w:rsidR="00924AB8" w:rsidRPr="001E5685" w:rsidRDefault="00232960" w:rsidP="008F1DF2">
      <w:pPr>
        <w:spacing w:after="0" w:line="240" w:lineRule="auto"/>
        <w:jc w:val="both"/>
        <w:rPr>
          <w:rFonts w:asciiTheme="minorHAnsi" w:hAnsiTheme="minorHAnsi" w:cstheme="minorHAnsi"/>
          <w:sz w:val="22"/>
          <w:szCs w:val="22"/>
        </w:rPr>
      </w:pPr>
      <w:r w:rsidRPr="001E5685">
        <w:rPr>
          <w:rFonts w:asciiTheme="minorHAnsi" w:hAnsiTheme="minorHAnsi" w:cstheme="minorHAnsi"/>
          <w:sz w:val="22"/>
          <w:szCs w:val="22"/>
        </w:rPr>
        <w:t xml:space="preserve">This model does provide some challenges. </w:t>
      </w:r>
      <w:r w:rsidR="001837D7" w:rsidRPr="001E5685">
        <w:rPr>
          <w:rFonts w:asciiTheme="minorHAnsi" w:hAnsiTheme="minorHAnsi" w:cstheme="minorHAnsi"/>
          <w:sz w:val="22"/>
          <w:szCs w:val="22"/>
        </w:rPr>
        <w:t>Firstly,</w:t>
      </w:r>
      <w:r w:rsidR="00AE172D" w:rsidRPr="001E5685">
        <w:rPr>
          <w:rFonts w:asciiTheme="minorHAnsi" w:hAnsiTheme="minorHAnsi" w:cstheme="minorHAnsi"/>
          <w:sz w:val="22"/>
          <w:szCs w:val="22"/>
        </w:rPr>
        <w:t xml:space="preserve"> relat</w:t>
      </w:r>
      <w:r w:rsidR="005D4632" w:rsidRPr="001E5685">
        <w:rPr>
          <w:rFonts w:asciiTheme="minorHAnsi" w:hAnsiTheme="minorHAnsi" w:cstheme="minorHAnsi"/>
          <w:sz w:val="22"/>
          <w:szCs w:val="22"/>
        </w:rPr>
        <w:t>ing</w:t>
      </w:r>
      <w:r w:rsidR="00AE172D" w:rsidRPr="001E5685">
        <w:rPr>
          <w:rFonts w:asciiTheme="minorHAnsi" w:hAnsiTheme="minorHAnsi" w:cstheme="minorHAnsi"/>
          <w:sz w:val="22"/>
          <w:szCs w:val="22"/>
        </w:rPr>
        <w:t xml:space="preserve"> to the bottleneck that can be observed when things become successful, if coordination is through one individual.</w:t>
      </w:r>
      <w:r w:rsidR="00924AB8" w:rsidRPr="001E5685">
        <w:rPr>
          <w:rFonts w:asciiTheme="minorHAnsi" w:hAnsiTheme="minorHAnsi" w:cstheme="minorHAnsi"/>
          <w:sz w:val="22"/>
          <w:szCs w:val="22"/>
        </w:rPr>
        <w:t xml:space="preserve"> When someone is off sick, diverted elsewhere, or leaves the organisation, this creates a gap in the provision, unless physical activity is embedded into other areas of the provision and into the culture of the organisation. </w:t>
      </w:r>
    </w:p>
    <w:p w14:paraId="300A4F3D" w14:textId="77777777" w:rsidR="00924AB8" w:rsidRPr="001E5685" w:rsidRDefault="00924AB8" w:rsidP="008F1DF2">
      <w:pPr>
        <w:spacing w:after="0" w:line="240" w:lineRule="auto"/>
        <w:jc w:val="both"/>
        <w:rPr>
          <w:rFonts w:asciiTheme="minorHAnsi" w:hAnsiTheme="minorHAnsi" w:cstheme="minorHAnsi"/>
          <w:sz w:val="22"/>
          <w:szCs w:val="22"/>
        </w:rPr>
      </w:pPr>
    </w:p>
    <w:p w14:paraId="686A68A2" w14:textId="75FF9532" w:rsidR="00924AB8" w:rsidRPr="001E5685" w:rsidRDefault="00924AB8" w:rsidP="008F1DF2">
      <w:pPr>
        <w:spacing w:after="0" w:line="240" w:lineRule="auto"/>
        <w:jc w:val="both"/>
        <w:rPr>
          <w:rFonts w:asciiTheme="minorHAnsi" w:hAnsiTheme="minorHAnsi" w:cstheme="minorHAnsi"/>
          <w:sz w:val="22"/>
          <w:szCs w:val="22"/>
        </w:rPr>
      </w:pPr>
      <w:r w:rsidRPr="001E5685">
        <w:rPr>
          <w:rFonts w:asciiTheme="minorHAnsi" w:hAnsiTheme="minorHAnsi" w:cstheme="minorHAnsi"/>
          <w:sz w:val="22"/>
          <w:szCs w:val="22"/>
        </w:rPr>
        <w:t xml:space="preserve">At organisations where the clients have complex needs, </w:t>
      </w:r>
      <w:r w:rsidR="00E91C8F" w:rsidRPr="001E5685">
        <w:rPr>
          <w:rFonts w:asciiTheme="minorHAnsi" w:hAnsiTheme="minorHAnsi" w:cstheme="minorHAnsi"/>
          <w:sz w:val="22"/>
          <w:szCs w:val="22"/>
        </w:rPr>
        <w:t xml:space="preserve">for example at Ben’s Centre, </w:t>
      </w:r>
      <w:r w:rsidRPr="001E5685">
        <w:rPr>
          <w:rFonts w:asciiTheme="minorHAnsi" w:hAnsiTheme="minorHAnsi" w:cstheme="minorHAnsi"/>
          <w:sz w:val="22"/>
          <w:szCs w:val="22"/>
        </w:rPr>
        <w:t>it was recognised that there was a need to have more staff on hand to support with sessions.</w:t>
      </w:r>
    </w:p>
    <w:p w14:paraId="1D69D7F5" w14:textId="77777777" w:rsidR="00924AB8" w:rsidRPr="001E5685" w:rsidRDefault="00924AB8" w:rsidP="008F1DF2">
      <w:pPr>
        <w:spacing w:after="0" w:line="240" w:lineRule="auto"/>
        <w:jc w:val="both"/>
        <w:rPr>
          <w:rFonts w:asciiTheme="minorHAnsi" w:hAnsiTheme="minorHAnsi" w:cstheme="minorHAnsi"/>
          <w:sz w:val="22"/>
          <w:szCs w:val="22"/>
        </w:rPr>
      </w:pPr>
    </w:p>
    <w:p w14:paraId="68008DB8" w14:textId="7C84D13D" w:rsidR="001B4283" w:rsidRPr="001E5685" w:rsidRDefault="00924AB8" w:rsidP="008F1DF2">
      <w:pPr>
        <w:spacing w:after="0" w:line="240" w:lineRule="auto"/>
        <w:jc w:val="both"/>
        <w:rPr>
          <w:rFonts w:asciiTheme="minorHAnsi" w:hAnsiTheme="minorHAnsi" w:cstheme="minorHAnsi"/>
          <w:i/>
          <w:iCs/>
          <w:sz w:val="22"/>
          <w:szCs w:val="22"/>
        </w:rPr>
      </w:pPr>
      <w:r w:rsidRPr="001E5685">
        <w:rPr>
          <w:rFonts w:asciiTheme="minorHAnsi" w:hAnsiTheme="minorHAnsi" w:cstheme="minorHAnsi"/>
          <w:i/>
          <w:iCs/>
          <w:sz w:val="22"/>
          <w:szCs w:val="22"/>
        </w:rPr>
        <w:t>‘</w:t>
      </w:r>
      <w:r w:rsidR="001B4283" w:rsidRPr="001E5685">
        <w:rPr>
          <w:rFonts w:asciiTheme="minorHAnsi" w:hAnsiTheme="minorHAnsi" w:cstheme="minorHAnsi"/>
          <w:i/>
          <w:iCs/>
          <w:sz w:val="22"/>
          <w:szCs w:val="22"/>
        </w:rPr>
        <w:t>It has taken more staff time than expected. It needs more staff just to be there to support, in case things go wrong, in case anyone is overwhelmed.</w:t>
      </w:r>
      <w:r w:rsidRPr="001E5685">
        <w:rPr>
          <w:rFonts w:asciiTheme="minorHAnsi" w:hAnsiTheme="minorHAnsi" w:cstheme="minorHAnsi"/>
          <w:i/>
          <w:iCs/>
          <w:sz w:val="22"/>
          <w:szCs w:val="22"/>
        </w:rPr>
        <w:t>’</w:t>
      </w:r>
    </w:p>
    <w:p w14:paraId="0E5C0FB8" w14:textId="755D2FA8" w:rsidR="00924AB8" w:rsidRPr="001E5685" w:rsidRDefault="00924AB8" w:rsidP="008F1DF2">
      <w:pPr>
        <w:spacing w:after="0" w:line="240" w:lineRule="auto"/>
        <w:jc w:val="both"/>
        <w:rPr>
          <w:rFonts w:asciiTheme="minorHAnsi" w:hAnsiTheme="minorHAnsi" w:cstheme="minorHAnsi"/>
          <w:sz w:val="22"/>
          <w:szCs w:val="22"/>
        </w:rPr>
      </w:pPr>
    </w:p>
    <w:p w14:paraId="01036016" w14:textId="77777777" w:rsidR="008D39C5" w:rsidRPr="001E5685" w:rsidRDefault="008D39C5" w:rsidP="008F1DF2">
      <w:pPr>
        <w:spacing w:after="0" w:line="240" w:lineRule="auto"/>
        <w:jc w:val="both"/>
        <w:rPr>
          <w:rFonts w:asciiTheme="minorHAnsi" w:hAnsiTheme="minorHAnsi" w:cstheme="minorHAnsi"/>
          <w:sz w:val="22"/>
          <w:szCs w:val="22"/>
        </w:rPr>
      </w:pPr>
      <w:r w:rsidRPr="001E5685">
        <w:rPr>
          <w:rFonts w:asciiTheme="minorHAnsi" w:hAnsiTheme="minorHAnsi" w:cstheme="minorHAnsi"/>
          <w:sz w:val="22"/>
          <w:szCs w:val="22"/>
        </w:rPr>
        <w:t xml:space="preserve">The main challenge to this model is that the temporary and uncertain nature of the funding meant that staff delivering on physical activity were rarely on permanent contracts, and whilst there were discussions in some of the organisations about these roles being longer term beyond the initial investment, this was unconfirmed for some organisations, and there was some uncertainty as to whether sessions would continue. </w:t>
      </w:r>
    </w:p>
    <w:p w14:paraId="3B5718DC" w14:textId="77777777" w:rsidR="008D39C5" w:rsidRPr="001E5685" w:rsidRDefault="008D39C5" w:rsidP="008F1DF2">
      <w:pPr>
        <w:spacing w:after="0" w:line="240" w:lineRule="auto"/>
        <w:jc w:val="both"/>
        <w:rPr>
          <w:rFonts w:asciiTheme="minorHAnsi" w:hAnsiTheme="minorHAnsi" w:cstheme="minorHAnsi"/>
          <w:sz w:val="22"/>
          <w:szCs w:val="22"/>
        </w:rPr>
      </w:pPr>
    </w:p>
    <w:p w14:paraId="149F0894" w14:textId="194892CA" w:rsidR="0054660C" w:rsidRPr="001E5685" w:rsidRDefault="008D39C5" w:rsidP="008F1DF2">
      <w:pPr>
        <w:spacing w:after="0" w:line="240" w:lineRule="auto"/>
        <w:jc w:val="both"/>
        <w:rPr>
          <w:rFonts w:asciiTheme="minorHAnsi" w:hAnsiTheme="minorHAnsi" w:cstheme="minorHAnsi"/>
          <w:sz w:val="22"/>
          <w:szCs w:val="22"/>
        </w:rPr>
      </w:pPr>
      <w:r w:rsidRPr="001E5685">
        <w:rPr>
          <w:rFonts w:asciiTheme="minorHAnsi" w:hAnsiTheme="minorHAnsi" w:cstheme="minorHAnsi"/>
          <w:sz w:val="22"/>
          <w:szCs w:val="22"/>
        </w:rPr>
        <w:t xml:space="preserve">At MCDT, toward the end of the funding period, two of the three community development workers gained employment elsewhere, </w:t>
      </w:r>
      <w:r w:rsidR="0054660C" w:rsidRPr="001E5685">
        <w:rPr>
          <w:rFonts w:asciiTheme="minorHAnsi" w:hAnsiTheme="minorHAnsi" w:cstheme="minorHAnsi"/>
          <w:sz w:val="22"/>
          <w:szCs w:val="22"/>
        </w:rPr>
        <w:t xml:space="preserve">and reduced their hours at MCDT. For one of these, her new employment was within the sport and physical activity sector and this was described as a result of the experience, skills and knowledge working at MCDT including on </w:t>
      </w:r>
      <w:r w:rsidR="00F0542E">
        <w:rPr>
          <w:rFonts w:asciiTheme="minorHAnsi" w:hAnsiTheme="minorHAnsi" w:cstheme="minorHAnsi"/>
          <w:sz w:val="22"/>
          <w:szCs w:val="22"/>
        </w:rPr>
        <w:t>MMEC</w:t>
      </w:r>
      <w:r w:rsidR="0054660C" w:rsidRPr="001E5685">
        <w:rPr>
          <w:rFonts w:asciiTheme="minorHAnsi" w:hAnsiTheme="minorHAnsi" w:cstheme="minorHAnsi"/>
          <w:sz w:val="22"/>
          <w:szCs w:val="22"/>
        </w:rPr>
        <w:t xml:space="preserve"> and This Girl Can. She had also been motivated to apply for Gym Instructor and Personal Training courses to further her personal development. Whilst very happy about her new job, there was also some apprehension to be leaving MCDT, as there was an uncertainty about how the provision would continue. </w:t>
      </w:r>
    </w:p>
    <w:p w14:paraId="347D31C0" w14:textId="77777777" w:rsidR="0054660C" w:rsidRPr="001E5685" w:rsidRDefault="0054660C" w:rsidP="008F1DF2">
      <w:pPr>
        <w:spacing w:after="0" w:line="240" w:lineRule="auto"/>
        <w:jc w:val="both"/>
        <w:rPr>
          <w:rFonts w:asciiTheme="minorHAnsi" w:hAnsiTheme="minorHAnsi" w:cstheme="minorHAnsi"/>
          <w:sz w:val="22"/>
          <w:szCs w:val="22"/>
          <w:highlight w:val="yellow"/>
        </w:rPr>
      </w:pPr>
    </w:p>
    <w:p w14:paraId="4F7E318C" w14:textId="77777777" w:rsidR="00500007" w:rsidRPr="001E5685" w:rsidRDefault="00500007" w:rsidP="008F1DF2">
      <w:pPr>
        <w:spacing w:after="0" w:line="240" w:lineRule="auto"/>
        <w:jc w:val="both"/>
        <w:rPr>
          <w:rFonts w:asciiTheme="minorHAnsi" w:hAnsiTheme="minorHAnsi" w:cstheme="minorHAnsi"/>
          <w:i/>
          <w:iCs/>
          <w:sz w:val="22"/>
          <w:szCs w:val="22"/>
        </w:rPr>
      </w:pPr>
      <w:r w:rsidRPr="001E5685">
        <w:rPr>
          <w:rFonts w:asciiTheme="minorHAnsi" w:hAnsiTheme="minorHAnsi" w:cstheme="minorHAnsi"/>
          <w:i/>
          <w:iCs/>
          <w:sz w:val="22"/>
          <w:szCs w:val="22"/>
        </w:rPr>
        <w:t>‘When you’ve got these relationships with people, I mean, I’ve got some people saying to me ‘your sessions have changed my life’ and knowing that there is an uncertainty there on how long they can continue for and that I might not be here, that is really hard.’</w:t>
      </w:r>
    </w:p>
    <w:p w14:paraId="373FB0C3" w14:textId="78B46469" w:rsidR="00500007" w:rsidRDefault="00500007" w:rsidP="008F1DF2">
      <w:pPr>
        <w:spacing w:after="0" w:line="240" w:lineRule="auto"/>
        <w:jc w:val="both"/>
        <w:rPr>
          <w:rFonts w:asciiTheme="minorHAnsi" w:hAnsiTheme="minorHAnsi" w:cstheme="minorHAnsi"/>
          <w:sz w:val="22"/>
          <w:szCs w:val="22"/>
          <w:highlight w:val="green"/>
        </w:rPr>
      </w:pPr>
    </w:p>
    <w:p w14:paraId="459D3E7D" w14:textId="77777777" w:rsidR="00173F69" w:rsidRPr="001E5685" w:rsidRDefault="00173F69" w:rsidP="008F1DF2">
      <w:pPr>
        <w:spacing w:after="0" w:line="240" w:lineRule="auto"/>
        <w:jc w:val="both"/>
        <w:rPr>
          <w:rFonts w:asciiTheme="minorHAnsi" w:hAnsiTheme="minorHAnsi" w:cstheme="minorHAnsi"/>
          <w:sz w:val="22"/>
          <w:szCs w:val="22"/>
        </w:rPr>
      </w:pPr>
      <w:r w:rsidRPr="001E5685">
        <w:rPr>
          <w:rFonts w:asciiTheme="minorHAnsi" w:hAnsiTheme="minorHAnsi" w:cstheme="minorHAnsi"/>
          <w:sz w:val="22"/>
          <w:szCs w:val="22"/>
        </w:rPr>
        <w:t>Important contexts to ensure that the increased capacity, regardless of approach, leads to communities engaging with physical activity include:</w:t>
      </w:r>
    </w:p>
    <w:p w14:paraId="3C73199A" w14:textId="77777777" w:rsidR="00173F69" w:rsidRPr="001E5685" w:rsidRDefault="00173F69" w:rsidP="008F1DF2">
      <w:pPr>
        <w:spacing w:after="0" w:line="240" w:lineRule="auto"/>
        <w:jc w:val="both"/>
        <w:rPr>
          <w:rFonts w:asciiTheme="minorHAnsi" w:hAnsiTheme="minorHAnsi" w:cstheme="minorHAnsi"/>
          <w:sz w:val="22"/>
          <w:szCs w:val="22"/>
        </w:rPr>
      </w:pPr>
    </w:p>
    <w:p w14:paraId="26A9FAC5" w14:textId="77777777" w:rsidR="00173F69" w:rsidRPr="001E5685" w:rsidRDefault="00173F69" w:rsidP="008F1DF2">
      <w:pPr>
        <w:pStyle w:val="ListParagraph"/>
        <w:numPr>
          <w:ilvl w:val="0"/>
          <w:numId w:val="5"/>
        </w:numPr>
        <w:spacing w:after="0" w:line="240" w:lineRule="auto"/>
        <w:jc w:val="both"/>
        <w:rPr>
          <w:rFonts w:asciiTheme="minorHAnsi" w:hAnsiTheme="minorHAnsi" w:cstheme="minorHAnsi"/>
          <w:sz w:val="22"/>
          <w:szCs w:val="22"/>
        </w:rPr>
      </w:pPr>
      <w:r w:rsidRPr="001E5685">
        <w:rPr>
          <w:rFonts w:asciiTheme="minorHAnsi" w:hAnsiTheme="minorHAnsi" w:cstheme="minorHAnsi"/>
          <w:sz w:val="22"/>
          <w:szCs w:val="22"/>
        </w:rPr>
        <w:t>The officer / lead / deliverer themselves having a personal interest (passion) for physical activity which will drive them to persevere under challenging circumstances and potential set-backs.</w:t>
      </w:r>
    </w:p>
    <w:p w14:paraId="62061887" w14:textId="5F480469" w:rsidR="00173F69" w:rsidRPr="001E5685" w:rsidRDefault="00173F69" w:rsidP="008F1DF2">
      <w:pPr>
        <w:pStyle w:val="ListParagraph"/>
        <w:numPr>
          <w:ilvl w:val="0"/>
          <w:numId w:val="5"/>
        </w:numPr>
        <w:spacing w:after="0" w:line="240" w:lineRule="auto"/>
        <w:jc w:val="both"/>
        <w:rPr>
          <w:rFonts w:asciiTheme="minorHAnsi" w:hAnsiTheme="minorHAnsi" w:cstheme="minorHAnsi"/>
          <w:sz w:val="22"/>
          <w:szCs w:val="22"/>
        </w:rPr>
      </w:pPr>
      <w:r w:rsidRPr="001E5685">
        <w:rPr>
          <w:rFonts w:asciiTheme="minorHAnsi" w:hAnsiTheme="minorHAnsi" w:cstheme="minorHAnsi"/>
          <w:sz w:val="22"/>
          <w:szCs w:val="22"/>
        </w:rPr>
        <w:t>Experience and</w:t>
      </w:r>
      <w:r w:rsidR="006B48AB">
        <w:rPr>
          <w:rFonts w:asciiTheme="minorHAnsi" w:hAnsiTheme="minorHAnsi" w:cstheme="minorHAnsi"/>
          <w:sz w:val="22"/>
          <w:szCs w:val="22"/>
        </w:rPr>
        <w:t xml:space="preserve"> </w:t>
      </w:r>
      <w:r w:rsidRPr="001E5685">
        <w:rPr>
          <w:rFonts w:asciiTheme="minorHAnsi" w:hAnsiTheme="minorHAnsi" w:cstheme="minorHAnsi"/>
          <w:sz w:val="22"/>
          <w:szCs w:val="22"/>
        </w:rPr>
        <w:t>/</w:t>
      </w:r>
      <w:r w:rsidR="006B48AB">
        <w:rPr>
          <w:rFonts w:asciiTheme="minorHAnsi" w:hAnsiTheme="minorHAnsi" w:cstheme="minorHAnsi"/>
          <w:sz w:val="22"/>
          <w:szCs w:val="22"/>
        </w:rPr>
        <w:t xml:space="preserve"> </w:t>
      </w:r>
      <w:r w:rsidRPr="001E5685">
        <w:rPr>
          <w:rFonts w:asciiTheme="minorHAnsi" w:hAnsiTheme="minorHAnsi" w:cstheme="minorHAnsi"/>
          <w:sz w:val="22"/>
          <w:szCs w:val="22"/>
        </w:rPr>
        <w:t>or understanding of community development and</w:t>
      </w:r>
      <w:r w:rsidR="006B48AB">
        <w:rPr>
          <w:rFonts w:asciiTheme="minorHAnsi" w:hAnsiTheme="minorHAnsi" w:cstheme="minorHAnsi"/>
          <w:sz w:val="22"/>
          <w:szCs w:val="22"/>
        </w:rPr>
        <w:t xml:space="preserve"> </w:t>
      </w:r>
      <w:r w:rsidRPr="001E5685">
        <w:rPr>
          <w:rFonts w:asciiTheme="minorHAnsi" w:hAnsiTheme="minorHAnsi" w:cstheme="minorHAnsi"/>
          <w:sz w:val="22"/>
          <w:szCs w:val="22"/>
        </w:rPr>
        <w:t>/</w:t>
      </w:r>
      <w:r w:rsidR="006B48AB">
        <w:rPr>
          <w:rFonts w:asciiTheme="minorHAnsi" w:hAnsiTheme="minorHAnsi" w:cstheme="minorHAnsi"/>
          <w:sz w:val="22"/>
          <w:szCs w:val="22"/>
        </w:rPr>
        <w:t xml:space="preserve"> </w:t>
      </w:r>
      <w:r w:rsidRPr="001E5685">
        <w:rPr>
          <w:rFonts w:asciiTheme="minorHAnsi" w:hAnsiTheme="minorHAnsi" w:cstheme="minorHAnsi"/>
          <w:sz w:val="22"/>
          <w:szCs w:val="22"/>
        </w:rPr>
        <w:t>or person-centred working.</w:t>
      </w:r>
    </w:p>
    <w:p w14:paraId="1EE7DF64" w14:textId="2B1D641B" w:rsidR="00173F69" w:rsidRPr="001E5685" w:rsidRDefault="00173F69" w:rsidP="008F1DF2">
      <w:pPr>
        <w:pStyle w:val="ListParagraph"/>
        <w:numPr>
          <w:ilvl w:val="0"/>
          <w:numId w:val="5"/>
        </w:numPr>
        <w:spacing w:after="0" w:line="240" w:lineRule="auto"/>
        <w:jc w:val="both"/>
        <w:rPr>
          <w:rFonts w:asciiTheme="minorHAnsi" w:hAnsiTheme="minorHAnsi" w:cstheme="minorHAnsi"/>
          <w:sz w:val="22"/>
          <w:szCs w:val="22"/>
        </w:rPr>
      </w:pPr>
      <w:r w:rsidRPr="001E5685">
        <w:rPr>
          <w:rFonts w:asciiTheme="minorHAnsi" w:hAnsiTheme="minorHAnsi" w:cstheme="minorHAnsi"/>
          <w:sz w:val="22"/>
          <w:szCs w:val="22"/>
        </w:rPr>
        <w:t>Organisational and</w:t>
      </w:r>
      <w:r w:rsidR="006B48AB">
        <w:rPr>
          <w:rFonts w:asciiTheme="minorHAnsi" w:hAnsiTheme="minorHAnsi" w:cstheme="minorHAnsi"/>
          <w:sz w:val="22"/>
          <w:szCs w:val="22"/>
        </w:rPr>
        <w:t xml:space="preserve"> </w:t>
      </w:r>
      <w:r w:rsidRPr="001E5685">
        <w:rPr>
          <w:rFonts w:asciiTheme="minorHAnsi" w:hAnsiTheme="minorHAnsi" w:cstheme="minorHAnsi"/>
          <w:sz w:val="22"/>
          <w:szCs w:val="22"/>
        </w:rPr>
        <w:t>/</w:t>
      </w:r>
      <w:r w:rsidR="006B48AB">
        <w:rPr>
          <w:rFonts w:asciiTheme="minorHAnsi" w:hAnsiTheme="minorHAnsi" w:cstheme="minorHAnsi"/>
          <w:sz w:val="22"/>
          <w:szCs w:val="22"/>
        </w:rPr>
        <w:t xml:space="preserve"> </w:t>
      </w:r>
      <w:r w:rsidRPr="001E5685">
        <w:rPr>
          <w:rFonts w:asciiTheme="minorHAnsi" w:hAnsiTheme="minorHAnsi" w:cstheme="minorHAnsi"/>
          <w:sz w:val="22"/>
          <w:szCs w:val="22"/>
        </w:rPr>
        <w:t>or wider context supporting the prioritisation of physical activity (for example, in the context of COVID</w:t>
      </w:r>
      <w:r>
        <w:rPr>
          <w:rFonts w:asciiTheme="minorHAnsi" w:hAnsiTheme="minorHAnsi" w:cstheme="minorHAnsi"/>
          <w:sz w:val="22"/>
          <w:szCs w:val="22"/>
        </w:rPr>
        <w:t>-19</w:t>
      </w:r>
      <w:r w:rsidRPr="001E5685">
        <w:rPr>
          <w:rFonts w:asciiTheme="minorHAnsi" w:hAnsiTheme="minorHAnsi" w:cstheme="minorHAnsi"/>
          <w:sz w:val="22"/>
          <w:szCs w:val="22"/>
        </w:rPr>
        <w:t>, at points, there has been a diversion in staff time to support crisis response).</w:t>
      </w:r>
    </w:p>
    <w:p w14:paraId="3B7CFAC5" w14:textId="24D34A64" w:rsidR="00F35D3C" w:rsidRDefault="00F35D3C" w:rsidP="008F1DF2">
      <w:pPr>
        <w:spacing w:after="0" w:line="240" w:lineRule="auto"/>
        <w:jc w:val="both"/>
        <w:rPr>
          <w:rFonts w:asciiTheme="minorHAnsi" w:hAnsiTheme="minorHAnsi" w:cstheme="minorHAnsi"/>
          <w:sz w:val="22"/>
          <w:szCs w:val="22"/>
          <w:highlight w:val="green"/>
        </w:rPr>
      </w:pPr>
    </w:p>
    <w:p w14:paraId="58D99F5D" w14:textId="2FC3A61A" w:rsidR="00FF3314" w:rsidRDefault="00FF3314" w:rsidP="008F1DF2">
      <w:pPr>
        <w:spacing w:after="0" w:line="240" w:lineRule="auto"/>
        <w:jc w:val="both"/>
        <w:rPr>
          <w:rFonts w:asciiTheme="minorHAnsi" w:hAnsiTheme="minorHAnsi" w:cstheme="minorHAnsi"/>
          <w:sz w:val="22"/>
          <w:szCs w:val="22"/>
          <w:highlight w:val="green"/>
        </w:rPr>
      </w:pPr>
    </w:p>
    <w:p w14:paraId="7FC7FBD3" w14:textId="7E2F66A6" w:rsidR="00FF3314" w:rsidRDefault="00FF3314" w:rsidP="008F1DF2">
      <w:pPr>
        <w:spacing w:after="0" w:line="240" w:lineRule="auto"/>
        <w:jc w:val="both"/>
        <w:rPr>
          <w:rFonts w:asciiTheme="minorHAnsi" w:hAnsiTheme="minorHAnsi" w:cstheme="minorHAnsi"/>
          <w:sz w:val="22"/>
          <w:szCs w:val="22"/>
          <w:highlight w:val="green"/>
        </w:rPr>
      </w:pPr>
    </w:p>
    <w:p w14:paraId="7B81EB35" w14:textId="4C5DF4FA" w:rsidR="00FF3314" w:rsidRDefault="00FF3314" w:rsidP="008F1DF2">
      <w:pPr>
        <w:spacing w:after="0" w:line="240" w:lineRule="auto"/>
        <w:jc w:val="both"/>
        <w:rPr>
          <w:rFonts w:asciiTheme="minorHAnsi" w:hAnsiTheme="minorHAnsi" w:cstheme="minorHAnsi"/>
          <w:sz w:val="22"/>
          <w:szCs w:val="22"/>
          <w:highlight w:val="green"/>
        </w:rPr>
      </w:pPr>
    </w:p>
    <w:p w14:paraId="4B8C0AB0" w14:textId="77777777" w:rsidR="00FF3314" w:rsidRDefault="00FF3314" w:rsidP="008F1DF2">
      <w:pPr>
        <w:spacing w:after="0" w:line="240" w:lineRule="auto"/>
        <w:jc w:val="both"/>
        <w:rPr>
          <w:rFonts w:asciiTheme="minorHAnsi" w:hAnsiTheme="minorHAnsi" w:cstheme="minorHAnsi"/>
          <w:sz w:val="22"/>
          <w:szCs w:val="22"/>
          <w:highlight w:val="green"/>
        </w:rPr>
      </w:pPr>
    </w:p>
    <w:p w14:paraId="50D4ECA1" w14:textId="7A9F273A" w:rsidR="00A44179" w:rsidRDefault="00FE755B" w:rsidP="00591046">
      <w:pPr>
        <w:pStyle w:val="Heading1"/>
        <w:rPr>
          <w:color w:val="auto"/>
        </w:rPr>
      </w:pPr>
      <w:bookmarkStart w:id="7" w:name="_Toc118886103"/>
      <w:r>
        <w:rPr>
          <w:color w:val="auto"/>
        </w:rPr>
        <w:t>5</w:t>
      </w:r>
      <w:r w:rsidR="002E746D" w:rsidRPr="00301A2D">
        <w:rPr>
          <w:color w:val="auto"/>
        </w:rPr>
        <w:t>.</w:t>
      </w:r>
      <w:r w:rsidR="00301A2D" w:rsidRPr="00301A2D">
        <w:rPr>
          <w:color w:val="auto"/>
        </w:rPr>
        <w:t xml:space="preserve"> </w:t>
      </w:r>
      <w:r w:rsidR="00B92A78">
        <w:rPr>
          <w:color w:val="auto"/>
        </w:rPr>
        <w:t>HARNESSING ASSETS</w:t>
      </w:r>
      <w:bookmarkEnd w:id="7"/>
      <w:r w:rsidR="00B92A78">
        <w:rPr>
          <w:color w:val="auto"/>
        </w:rPr>
        <w:t xml:space="preserve"> </w:t>
      </w:r>
    </w:p>
    <w:p w14:paraId="6EEE27B2" w14:textId="77777777" w:rsidR="00FF3314" w:rsidRDefault="00F35D3C" w:rsidP="00F96C7B">
      <w:pPr>
        <w:spacing w:after="0" w:line="240" w:lineRule="auto"/>
        <w:rPr>
          <w:rFonts w:asciiTheme="minorHAnsi" w:hAnsiTheme="minorHAnsi" w:cstheme="minorHAnsi"/>
          <w:b/>
          <w:color w:val="000000"/>
          <w:sz w:val="20"/>
          <w:szCs w:val="18"/>
        </w:rPr>
      </w:pPr>
      <w:r w:rsidRPr="00857218">
        <w:rPr>
          <w:noProof/>
          <w:lang w:eastAsia="en-GB"/>
        </w:rPr>
        <mc:AlternateContent>
          <mc:Choice Requires="wps">
            <w:drawing>
              <wp:anchor distT="45720" distB="45720" distL="114300" distR="114300" simplePos="0" relativeHeight="251681792" behindDoc="0" locked="0" layoutInCell="1" allowOverlap="1" wp14:anchorId="1F90129E" wp14:editId="22D724C4">
                <wp:simplePos x="0" y="0"/>
                <wp:positionH relativeFrom="margin">
                  <wp:align>right</wp:align>
                </wp:positionH>
                <wp:positionV relativeFrom="paragraph">
                  <wp:posOffset>224155</wp:posOffset>
                </wp:positionV>
                <wp:extent cx="5715000" cy="1195705"/>
                <wp:effectExtent l="0" t="0" r="19050" b="234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95705"/>
                        </a:xfrm>
                        <a:prstGeom prst="rect">
                          <a:avLst/>
                        </a:prstGeom>
                        <a:solidFill>
                          <a:srgbClr val="FFFFFF"/>
                        </a:solidFill>
                        <a:ln w="9525">
                          <a:solidFill>
                            <a:srgbClr val="000000"/>
                          </a:solidFill>
                          <a:miter lim="800000"/>
                          <a:headEnd/>
                          <a:tailEnd/>
                        </a:ln>
                      </wps:spPr>
                      <wps:txbx>
                        <w:txbxContent>
                          <w:p w14:paraId="2988ED18" w14:textId="78F9E202" w:rsidR="0057045C" w:rsidRPr="00857218" w:rsidRDefault="0057045C" w:rsidP="001E5685">
                            <w:pPr>
                              <w:tabs>
                                <w:tab w:val="num" w:pos="720"/>
                              </w:tabs>
                              <w:spacing w:after="0" w:line="240" w:lineRule="auto"/>
                              <w:jc w:val="both"/>
                              <w:rPr>
                                <w:rFonts w:asciiTheme="minorHAnsi" w:hAnsiTheme="minorHAnsi" w:cstheme="minorHAnsi"/>
                                <w:b/>
                                <w:bCs/>
                                <w:sz w:val="20"/>
                                <w:szCs w:val="20"/>
                              </w:rPr>
                            </w:pPr>
                            <w:r w:rsidRPr="00857218">
                              <w:rPr>
                                <w:rFonts w:asciiTheme="minorHAnsi" w:hAnsiTheme="minorHAnsi" w:cstheme="minorHAnsi"/>
                                <w:b/>
                                <w:bCs/>
                                <w:sz w:val="20"/>
                                <w:szCs w:val="20"/>
                              </w:rPr>
                              <w:t>PROGRAMME THEORY</w:t>
                            </w:r>
                          </w:p>
                          <w:p w14:paraId="7948C820" w14:textId="60C980E3" w:rsidR="0057045C" w:rsidRPr="00A6249F" w:rsidRDefault="0057045C" w:rsidP="006A105A">
                            <w:pPr>
                              <w:pStyle w:val="ListParagraph"/>
                              <w:numPr>
                                <w:ilvl w:val="0"/>
                                <w:numId w:val="12"/>
                              </w:numPr>
                              <w:overflowPunct w:val="0"/>
                              <w:autoSpaceDE w:val="0"/>
                              <w:autoSpaceDN w:val="0"/>
                              <w:adjustRightInd w:val="0"/>
                              <w:spacing w:after="0" w:line="240" w:lineRule="auto"/>
                              <w:jc w:val="both"/>
                              <w:textAlignment w:val="baseline"/>
                              <w:rPr>
                                <w:rFonts w:asciiTheme="minorHAnsi" w:hAnsiTheme="minorHAnsi" w:cstheme="minorHAnsi"/>
                                <w:b/>
                                <w:color w:val="000000"/>
                                <w:sz w:val="20"/>
                                <w:szCs w:val="18"/>
                              </w:rPr>
                            </w:pPr>
                            <w:r>
                              <w:rPr>
                                <w:rFonts w:asciiTheme="minorHAnsi" w:hAnsiTheme="minorHAnsi" w:cstheme="minorHAnsi"/>
                                <w:b/>
                                <w:bCs/>
                                <w:sz w:val="20"/>
                                <w:szCs w:val="20"/>
                              </w:rPr>
                              <w:t>The first step to this is identifying what people see as ‘assets’ (assets can be facilities, spaces, organisations, people) – working out what is important to people in the community</w:t>
                            </w:r>
                          </w:p>
                          <w:p w14:paraId="42DA7483" w14:textId="4998D6ED" w:rsidR="0057045C" w:rsidRPr="00A6249F" w:rsidRDefault="0057045C" w:rsidP="006A105A">
                            <w:pPr>
                              <w:pStyle w:val="ListParagraph"/>
                              <w:numPr>
                                <w:ilvl w:val="0"/>
                                <w:numId w:val="12"/>
                              </w:numPr>
                              <w:overflowPunct w:val="0"/>
                              <w:autoSpaceDE w:val="0"/>
                              <w:autoSpaceDN w:val="0"/>
                              <w:adjustRightInd w:val="0"/>
                              <w:spacing w:after="0" w:line="240" w:lineRule="auto"/>
                              <w:jc w:val="both"/>
                              <w:textAlignment w:val="baseline"/>
                              <w:rPr>
                                <w:rFonts w:asciiTheme="minorHAnsi" w:hAnsiTheme="minorHAnsi" w:cstheme="minorHAnsi"/>
                                <w:b/>
                                <w:color w:val="000000"/>
                                <w:sz w:val="20"/>
                                <w:szCs w:val="18"/>
                              </w:rPr>
                            </w:pPr>
                            <w:r w:rsidRPr="00A6249F">
                              <w:rPr>
                                <w:rFonts w:asciiTheme="minorHAnsi" w:hAnsiTheme="minorHAnsi" w:cstheme="minorHAnsi"/>
                                <w:b/>
                                <w:bCs/>
                                <w:sz w:val="20"/>
                                <w:szCs w:val="20"/>
                              </w:rPr>
                              <w:t xml:space="preserve">If we use and build on existing community assets, communities are more likely to engage, as they are familiar and comfortable with the facilities, spaces, organisations etc.  </w:t>
                            </w:r>
                          </w:p>
                          <w:p w14:paraId="2A0109A6" w14:textId="1686D68F" w:rsidR="0057045C" w:rsidRPr="00A6249F" w:rsidRDefault="0057045C" w:rsidP="006A105A">
                            <w:pPr>
                              <w:pStyle w:val="ListParagraph"/>
                              <w:numPr>
                                <w:ilvl w:val="0"/>
                                <w:numId w:val="12"/>
                              </w:numPr>
                              <w:overflowPunct w:val="0"/>
                              <w:autoSpaceDE w:val="0"/>
                              <w:autoSpaceDN w:val="0"/>
                              <w:adjustRightInd w:val="0"/>
                              <w:spacing w:after="0" w:line="240" w:lineRule="auto"/>
                              <w:jc w:val="both"/>
                              <w:textAlignment w:val="baseline"/>
                              <w:rPr>
                                <w:rFonts w:asciiTheme="minorHAnsi" w:hAnsiTheme="minorHAnsi" w:cstheme="minorHAnsi"/>
                                <w:b/>
                                <w:bCs/>
                                <w:sz w:val="20"/>
                                <w:szCs w:val="20"/>
                              </w:rPr>
                            </w:pPr>
                            <w:r>
                              <w:rPr>
                                <w:rFonts w:asciiTheme="minorHAnsi" w:hAnsiTheme="minorHAnsi" w:cstheme="minorHAnsi"/>
                                <w:b/>
                                <w:color w:val="000000"/>
                                <w:sz w:val="20"/>
                                <w:szCs w:val="18"/>
                              </w:rPr>
                              <w:t>By integrating physical activity into existing assets, it becomes more cost-effective and sustainable.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0129E" id="_x0000_s1027" type="#_x0000_t202" style="position:absolute;margin-left:398.8pt;margin-top:17.65pt;width:450pt;height:94.1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">
                <v:textbox>
                  <w:txbxContent>
                    <w:p w14:paraId="2988ED18" w14:textId="78F9E202" w:rsidR="0057045C" w:rsidRPr="00857218" w:rsidRDefault="0057045C" w:rsidP="001E5685">
                      <w:pPr>
                        <w:tabs>
                          <w:tab w:val="num" w:pos="720"/>
                        </w:tabs>
                        <w:spacing w:after="0" w:line="240" w:lineRule="auto"/>
                        <w:jc w:val="both"/>
                        <w:rPr>
                          <w:rFonts w:asciiTheme="minorHAnsi" w:hAnsiTheme="minorHAnsi" w:cstheme="minorHAnsi"/>
                          <w:b/>
                          <w:bCs/>
                          <w:sz w:val="20"/>
                          <w:szCs w:val="20"/>
                        </w:rPr>
                      </w:pPr>
                      <w:r w:rsidRPr="00857218">
                        <w:rPr>
                          <w:rFonts w:asciiTheme="minorHAnsi" w:hAnsiTheme="minorHAnsi" w:cstheme="minorHAnsi"/>
                          <w:b/>
                          <w:bCs/>
                          <w:sz w:val="20"/>
                          <w:szCs w:val="20"/>
                        </w:rPr>
                        <w:t>PROGRAMME THEORY</w:t>
                      </w:r>
                    </w:p>
                    <w:p w14:paraId="7948C820" w14:textId="60C980E3" w:rsidR="0057045C" w:rsidRPr="00A6249F" w:rsidRDefault="0057045C" w:rsidP="006A105A">
                      <w:pPr>
                        <w:pStyle w:val="ListParagraph"/>
                        <w:numPr>
                          <w:ilvl w:val="0"/>
                          <w:numId w:val="12"/>
                        </w:numPr>
                        <w:overflowPunct w:val="0"/>
                        <w:autoSpaceDE w:val="0"/>
                        <w:autoSpaceDN w:val="0"/>
                        <w:adjustRightInd w:val="0"/>
                        <w:spacing w:after="0" w:line="240" w:lineRule="auto"/>
                        <w:jc w:val="both"/>
                        <w:textAlignment w:val="baseline"/>
                        <w:rPr>
                          <w:rFonts w:asciiTheme="minorHAnsi" w:hAnsiTheme="minorHAnsi" w:cstheme="minorHAnsi"/>
                          <w:b/>
                          <w:color w:val="000000"/>
                          <w:sz w:val="20"/>
                          <w:szCs w:val="18"/>
                        </w:rPr>
                      </w:pPr>
                      <w:r>
                        <w:rPr>
                          <w:rFonts w:asciiTheme="minorHAnsi" w:hAnsiTheme="minorHAnsi" w:cstheme="minorHAnsi"/>
                          <w:b/>
                          <w:bCs/>
                          <w:sz w:val="20"/>
                          <w:szCs w:val="20"/>
                        </w:rPr>
                        <w:t>The first step to this is identifying what people see as ‘assets’ (assets can be facilities, spaces, organisations, people) – working out what is important to people in the community</w:t>
                      </w:r>
                    </w:p>
                    <w:p w14:paraId="42DA7483" w14:textId="4998D6ED" w:rsidR="0057045C" w:rsidRPr="00A6249F" w:rsidRDefault="0057045C" w:rsidP="006A105A">
                      <w:pPr>
                        <w:pStyle w:val="ListParagraph"/>
                        <w:numPr>
                          <w:ilvl w:val="0"/>
                          <w:numId w:val="12"/>
                        </w:numPr>
                        <w:overflowPunct w:val="0"/>
                        <w:autoSpaceDE w:val="0"/>
                        <w:autoSpaceDN w:val="0"/>
                        <w:adjustRightInd w:val="0"/>
                        <w:spacing w:after="0" w:line="240" w:lineRule="auto"/>
                        <w:jc w:val="both"/>
                        <w:textAlignment w:val="baseline"/>
                        <w:rPr>
                          <w:rFonts w:asciiTheme="minorHAnsi" w:hAnsiTheme="minorHAnsi" w:cstheme="minorHAnsi"/>
                          <w:b/>
                          <w:color w:val="000000"/>
                          <w:sz w:val="20"/>
                          <w:szCs w:val="18"/>
                        </w:rPr>
                      </w:pPr>
                      <w:r w:rsidRPr="00A6249F">
                        <w:rPr>
                          <w:rFonts w:asciiTheme="minorHAnsi" w:hAnsiTheme="minorHAnsi" w:cstheme="minorHAnsi"/>
                          <w:b/>
                          <w:bCs/>
                          <w:sz w:val="20"/>
                          <w:szCs w:val="20"/>
                        </w:rPr>
                        <w:t xml:space="preserve">If we use and build on existing community assets, communities are more likely to engage, as they are familiar and comfortable with the facilities, spaces, organisations etc.  </w:t>
                      </w:r>
                    </w:p>
                    <w:p w14:paraId="2A0109A6" w14:textId="1686D68F" w:rsidR="0057045C" w:rsidRPr="00A6249F" w:rsidRDefault="0057045C" w:rsidP="006A105A">
                      <w:pPr>
                        <w:pStyle w:val="ListParagraph"/>
                        <w:numPr>
                          <w:ilvl w:val="0"/>
                          <w:numId w:val="12"/>
                        </w:numPr>
                        <w:overflowPunct w:val="0"/>
                        <w:autoSpaceDE w:val="0"/>
                        <w:autoSpaceDN w:val="0"/>
                        <w:adjustRightInd w:val="0"/>
                        <w:spacing w:after="0" w:line="240" w:lineRule="auto"/>
                        <w:jc w:val="both"/>
                        <w:textAlignment w:val="baseline"/>
                        <w:rPr>
                          <w:rFonts w:asciiTheme="minorHAnsi" w:hAnsiTheme="minorHAnsi" w:cstheme="minorHAnsi"/>
                          <w:b/>
                          <w:bCs/>
                          <w:sz w:val="20"/>
                          <w:szCs w:val="20"/>
                        </w:rPr>
                      </w:pPr>
                      <w:r>
                        <w:rPr>
                          <w:rFonts w:asciiTheme="minorHAnsi" w:hAnsiTheme="minorHAnsi" w:cstheme="minorHAnsi"/>
                          <w:b/>
                          <w:color w:val="000000"/>
                          <w:sz w:val="20"/>
                          <w:szCs w:val="18"/>
                        </w:rPr>
                        <w:t>By integrating physical activity into existing assets, it becomes more cost-effective and sustainable.</w:t>
                      </w:r>
                    </w:p>
                  </w:txbxContent>
                </v:textbox>
                <w10:wrap type="square" anchorx="margin"/>
              </v:shape>
            </w:pict>
          </mc:Fallback>
        </mc:AlternateContent>
      </w:r>
      <w:r w:rsidR="00F96C7B" w:rsidRPr="00F96C7B">
        <w:rPr>
          <w:rFonts w:asciiTheme="minorHAnsi" w:hAnsiTheme="minorHAnsi" w:cstheme="minorHAnsi"/>
          <w:b/>
          <w:color w:val="000000"/>
          <w:sz w:val="20"/>
          <w:szCs w:val="18"/>
        </w:rPr>
        <w:t xml:space="preserve"> </w:t>
      </w:r>
    </w:p>
    <w:p w14:paraId="1AB2D853" w14:textId="5D0A5DE2" w:rsidR="00C91ED6" w:rsidRPr="00F96C7B" w:rsidRDefault="00F96C7B" w:rsidP="00F96C7B">
      <w:pPr>
        <w:spacing w:after="0" w:line="240" w:lineRule="auto"/>
        <w:rPr>
          <w:rFonts w:asciiTheme="minorHAnsi" w:hAnsiTheme="minorHAnsi" w:cstheme="minorHAnsi"/>
          <w:bCs/>
          <w:i/>
          <w:iCs/>
          <w:sz w:val="22"/>
          <w:szCs w:val="22"/>
        </w:rPr>
      </w:pPr>
      <w:r w:rsidRPr="00F96C7B">
        <w:rPr>
          <w:rFonts w:asciiTheme="minorHAnsi" w:hAnsiTheme="minorHAnsi" w:cstheme="minorHAnsi"/>
          <w:bCs/>
          <w:i/>
          <w:iCs/>
          <w:color w:val="000000"/>
          <w:sz w:val="20"/>
          <w:szCs w:val="18"/>
        </w:rPr>
        <w:t xml:space="preserve">Figure </w:t>
      </w:r>
      <w:r w:rsidR="00FF3314">
        <w:rPr>
          <w:rFonts w:asciiTheme="minorHAnsi" w:hAnsiTheme="minorHAnsi" w:cstheme="minorHAnsi"/>
          <w:bCs/>
          <w:i/>
          <w:iCs/>
          <w:color w:val="000000"/>
          <w:sz w:val="20"/>
          <w:szCs w:val="18"/>
        </w:rPr>
        <w:t>4</w:t>
      </w:r>
      <w:r w:rsidRPr="00F96C7B">
        <w:rPr>
          <w:rFonts w:asciiTheme="minorHAnsi" w:hAnsiTheme="minorHAnsi" w:cstheme="minorHAnsi"/>
          <w:bCs/>
          <w:i/>
          <w:iCs/>
          <w:color w:val="000000"/>
          <w:sz w:val="20"/>
          <w:szCs w:val="18"/>
        </w:rPr>
        <w:t>. Programme theory for harnessing assets</w:t>
      </w:r>
    </w:p>
    <w:p w14:paraId="57CAE474" w14:textId="77777777" w:rsidR="00F96C7B" w:rsidRDefault="00F96C7B" w:rsidP="008F1DF2">
      <w:pPr>
        <w:spacing w:after="0" w:line="240" w:lineRule="auto"/>
        <w:jc w:val="both"/>
        <w:rPr>
          <w:rFonts w:asciiTheme="minorHAnsi" w:hAnsiTheme="minorHAnsi" w:cstheme="minorHAnsi"/>
          <w:sz w:val="22"/>
          <w:szCs w:val="22"/>
        </w:rPr>
      </w:pPr>
    </w:p>
    <w:p w14:paraId="39AB208E" w14:textId="6625EB90" w:rsidR="00FE2D2F" w:rsidRDefault="00C91ED6" w:rsidP="008F1DF2">
      <w:pPr>
        <w:spacing w:after="0" w:line="240" w:lineRule="auto"/>
        <w:jc w:val="both"/>
        <w:rPr>
          <w:rFonts w:asciiTheme="minorHAnsi" w:hAnsiTheme="minorHAnsi" w:cstheme="minorHAnsi"/>
          <w:sz w:val="22"/>
          <w:szCs w:val="22"/>
        </w:rPr>
      </w:pPr>
      <w:r w:rsidRPr="00DD5310">
        <w:rPr>
          <w:rFonts w:asciiTheme="minorHAnsi" w:hAnsiTheme="minorHAnsi" w:cstheme="minorHAnsi"/>
          <w:sz w:val="22"/>
          <w:szCs w:val="22"/>
        </w:rPr>
        <w:t xml:space="preserve">There was a focus in </w:t>
      </w:r>
      <w:r w:rsidR="00F0542E">
        <w:rPr>
          <w:rFonts w:asciiTheme="minorHAnsi" w:hAnsiTheme="minorHAnsi" w:cstheme="minorHAnsi"/>
          <w:sz w:val="22"/>
          <w:szCs w:val="22"/>
        </w:rPr>
        <w:t>MMEC</w:t>
      </w:r>
      <w:r w:rsidRPr="00DD5310">
        <w:rPr>
          <w:rFonts w:asciiTheme="minorHAnsi" w:hAnsiTheme="minorHAnsi" w:cstheme="minorHAnsi"/>
          <w:sz w:val="22"/>
          <w:szCs w:val="22"/>
        </w:rPr>
        <w:t xml:space="preserve"> around identifying and building on existing community assets. This may include existing staff</w:t>
      </w:r>
      <w:r w:rsidR="00C133C1">
        <w:rPr>
          <w:rFonts w:asciiTheme="minorHAnsi" w:hAnsiTheme="minorHAnsi" w:cstheme="minorHAnsi"/>
          <w:sz w:val="22"/>
          <w:szCs w:val="22"/>
        </w:rPr>
        <w:t xml:space="preserve"> or existing experience</w:t>
      </w:r>
      <w:r w:rsidRPr="00DD5310">
        <w:rPr>
          <w:rFonts w:asciiTheme="minorHAnsi" w:hAnsiTheme="minorHAnsi" w:cstheme="minorHAnsi"/>
          <w:sz w:val="22"/>
          <w:szCs w:val="22"/>
        </w:rPr>
        <w:t>, as discussed in the previous section, or the use of existing community facilities and building on existing work in the communities. Some work need</w:t>
      </w:r>
      <w:r w:rsidR="001B497B">
        <w:rPr>
          <w:rFonts w:asciiTheme="minorHAnsi" w:hAnsiTheme="minorHAnsi" w:cstheme="minorHAnsi"/>
          <w:sz w:val="22"/>
          <w:szCs w:val="22"/>
        </w:rPr>
        <w:t>ed</w:t>
      </w:r>
      <w:r w:rsidRPr="00DD5310">
        <w:rPr>
          <w:rFonts w:asciiTheme="minorHAnsi" w:hAnsiTheme="minorHAnsi" w:cstheme="minorHAnsi"/>
          <w:sz w:val="22"/>
          <w:szCs w:val="22"/>
        </w:rPr>
        <w:t xml:space="preserve"> to be done at the outset to identify what assets the</w:t>
      </w:r>
      <w:r w:rsidR="001B497B">
        <w:rPr>
          <w:rFonts w:asciiTheme="minorHAnsi" w:hAnsiTheme="minorHAnsi" w:cstheme="minorHAnsi"/>
          <w:sz w:val="22"/>
          <w:szCs w:val="22"/>
        </w:rPr>
        <w:t xml:space="preserve"> organisations or </w:t>
      </w:r>
      <w:r w:rsidRPr="00DD5310">
        <w:rPr>
          <w:rFonts w:asciiTheme="minorHAnsi" w:hAnsiTheme="minorHAnsi" w:cstheme="minorHAnsi"/>
          <w:sz w:val="22"/>
          <w:szCs w:val="22"/>
        </w:rPr>
        <w:t>communities did have which could be built on to support the project.</w:t>
      </w:r>
      <w:r w:rsidR="006B48AB">
        <w:rPr>
          <w:rFonts w:asciiTheme="minorHAnsi" w:hAnsiTheme="minorHAnsi" w:cstheme="minorHAnsi"/>
          <w:sz w:val="22"/>
          <w:szCs w:val="22"/>
        </w:rPr>
        <w:t xml:space="preserve"> </w:t>
      </w:r>
    </w:p>
    <w:p w14:paraId="5E8EB587" w14:textId="77777777" w:rsidR="006B48AB" w:rsidRDefault="006B48AB" w:rsidP="008F1DF2">
      <w:pPr>
        <w:spacing w:after="0" w:line="240" w:lineRule="auto"/>
        <w:jc w:val="both"/>
        <w:rPr>
          <w:rFonts w:asciiTheme="minorHAnsi" w:hAnsiTheme="minorHAnsi" w:cstheme="minorHAnsi"/>
          <w:sz w:val="22"/>
          <w:szCs w:val="22"/>
        </w:rPr>
      </w:pPr>
    </w:p>
    <w:p w14:paraId="2A4BF614" w14:textId="2D053B46" w:rsidR="001B497B" w:rsidRDefault="00C91ED6" w:rsidP="008F1DF2">
      <w:pPr>
        <w:spacing w:after="0" w:line="240" w:lineRule="auto"/>
        <w:jc w:val="both"/>
        <w:rPr>
          <w:rFonts w:asciiTheme="minorHAnsi" w:hAnsiTheme="minorHAnsi" w:cstheme="minorHAnsi"/>
          <w:sz w:val="22"/>
          <w:szCs w:val="22"/>
        </w:rPr>
      </w:pPr>
      <w:r w:rsidRPr="00DD5310">
        <w:rPr>
          <w:rFonts w:asciiTheme="minorHAnsi" w:hAnsiTheme="minorHAnsi" w:cstheme="minorHAnsi"/>
          <w:sz w:val="22"/>
          <w:szCs w:val="22"/>
        </w:rPr>
        <w:t xml:space="preserve">For some, this was an assessment of the spaces that could be used to deliver sessions. </w:t>
      </w:r>
      <w:r w:rsidR="001B497B">
        <w:rPr>
          <w:rFonts w:asciiTheme="minorHAnsi" w:hAnsiTheme="minorHAnsi" w:cstheme="minorHAnsi"/>
          <w:sz w:val="22"/>
          <w:szCs w:val="22"/>
        </w:rPr>
        <w:t xml:space="preserve">For some organisations where they had existing spaces that were used for the communities to engage in other sessions, these spaces might feel safe or </w:t>
      </w:r>
      <w:r w:rsidR="00802D73">
        <w:rPr>
          <w:rFonts w:asciiTheme="minorHAnsi" w:hAnsiTheme="minorHAnsi" w:cstheme="minorHAnsi"/>
          <w:sz w:val="22"/>
          <w:szCs w:val="22"/>
        </w:rPr>
        <w:t>familiar</w:t>
      </w:r>
      <w:r w:rsidR="001B497B">
        <w:rPr>
          <w:rFonts w:asciiTheme="minorHAnsi" w:hAnsiTheme="minorHAnsi" w:cstheme="minorHAnsi"/>
          <w:sz w:val="22"/>
          <w:szCs w:val="22"/>
        </w:rPr>
        <w:t>, particularly for some individuals with complex needs or who struggle with being in public spaces. If there is a physical venue that they are comfortable with then hosting physical activity in this space might be more appropriate. For example, Sheffield Women’s Aid used existing space that was known, and felt safe and trusted, to run yoga, HIIT, and boxercise sessions.</w:t>
      </w:r>
      <w:r w:rsidR="0072278E">
        <w:rPr>
          <w:rFonts w:asciiTheme="minorHAnsi" w:hAnsiTheme="minorHAnsi" w:cstheme="minorHAnsi"/>
          <w:sz w:val="22"/>
          <w:szCs w:val="22"/>
        </w:rPr>
        <w:t xml:space="preserve"> In addition, encouraging providers to bring their activities to the refuge</w:t>
      </w:r>
      <w:r w:rsidR="00196D0C">
        <w:rPr>
          <w:rFonts w:asciiTheme="minorHAnsi" w:hAnsiTheme="minorHAnsi" w:cstheme="minorHAnsi"/>
          <w:sz w:val="22"/>
          <w:szCs w:val="22"/>
        </w:rPr>
        <w:t>, as opposed to women attending sessions elsewhere,</w:t>
      </w:r>
      <w:r w:rsidR="0072278E">
        <w:rPr>
          <w:rFonts w:asciiTheme="minorHAnsi" w:hAnsiTheme="minorHAnsi" w:cstheme="minorHAnsi"/>
          <w:sz w:val="22"/>
          <w:szCs w:val="22"/>
        </w:rPr>
        <w:t xml:space="preserve"> was important. Sheffield Women’s FA had delivered sessions at the refuge. It was assumed that women would not have attended football sessions initially if they had had to go elsewhere for them. </w:t>
      </w:r>
      <w:r w:rsidR="00C133C1">
        <w:rPr>
          <w:rFonts w:asciiTheme="minorHAnsi" w:hAnsiTheme="minorHAnsi" w:cstheme="minorHAnsi"/>
          <w:sz w:val="22"/>
          <w:szCs w:val="22"/>
        </w:rPr>
        <w:t xml:space="preserve">However, </w:t>
      </w:r>
      <w:r w:rsidR="0072278E">
        <w:rPr>
          <w:rFonts w:asciiTheme="minorHAnsi" w:hAnsiTheme="minorHAnsi" w:cstheme="minorHAnsi"/>
          <w:sz w:val="22"/>
          <w:szCs w:val="22"/>
        </w:rPr>
        <w:t>having buil</w:t>
      </w:r>
      <w:r w:rsidR="00C133C1">
        <w:rPr>
          <w:rFonts w:asciiTheme="minorHAnsi" w:hAnsiTheme="minorHAnsi" w:cstheme="minorHAnsi"/>
          <w:sz w:val="22"/>
          <w:szCs w:val="22"/>
        </w:rPr>
        <w:t>t</w:t>
      </w:r>
      <w:r w:rsidR="0072278E">
        <w:rPr>
          <w:rFonts w:asciiTheme="minorHAnsi" w:hAnsiTheme="minorHAnsi" w:cstheme="minorHAnsi"/>
          <w:sz w:val="22"/>
          <w:szCs w:val="22"/>
        </w:rPr>
        <w:t xml:space="preserve"> their confidence at the onsite sessions, Sheffield Women’s FA were then gradually introducing women to sessions at their local park off site. Sheffield Women’s FA also reported that they were pleased with this approach as it ensured that their resources reached the people who needed them most. </w:t>
      </w:r>
    </w:p>
    <w:p w14:paraId="1B06DC72" w14:textId="77777777" w:rsidR="0072278E" w:rsidRDefault="0072278E" w:rsidP="008F1DF2">
      <w:pPr>
        <w:spacing w:after="0" w:line="240" w:lineRule="auto"/>
        <w:jc w:val="both"/>
        <w:rPr>
          <w:rFonts w:asciiTheme="minorHAnsi" w:hAnsiTheme="minorHAnsi" w:cstheme="minorHAnsi"/>
          <w:sz w:val="22"/>
          <w:szCs w:val="22"/>
        </w:rPr>
      </w:pPr>
    </w:p>
    <w:p w14:paraId="179ED2A8" w14:textId="48DCF39F" w:rsidR="00867346" w:rsidRPr="00DD5310" w:rsidRDefault="00C91ED6" w:rsidP="008F1DF2">
      <w:pPr>
        <w:spacing w:after="0" w:line="240" w:lineRule="auto"/>
        <w:jc w:val="both"/>
        <w:rPr>
          <w:rFonts w:asciiTheme="minorHAnsi" w:hAnsiTheme="minorHAnsi" w:cstheme="minorHAnsi"/>
          <w:sz w:val="22"/>
          <w:szCs w:val="22"/>
        </w:rPr>
      </w:pPr>
      <w:r w:rsidRPr="00DD5310">
        <w:rPr>
          <w:rFonts w:asciiTheme="minorHAnsi" w:hAnsiTheme="minorHAnsi" w:cstheme="minorHAnsi"/>
          <w:sz w:val="22"/>
          <w:szCs w:val="22"/>
        </w:rPr>
        <w:t xml:space="preserve">Target Housing and Ben’s Centre </w:t>
      </w:r>
      <w:r w:rsidR="00C133C1">
        <w:rPr>
          <w:rFonts w:asciiTheme="minorHAnsi" w:hAnsiTheme="minorHAnsi" w:cstheme="minorHAnsi"/>
          <w:sz w:val="22"/>
          <w:szCs w:val="22"/>
        </w:rPr>
        <w:t xml:space="preserve">joined in some aspects of delivery in order for Target to be able to utilise Ben’s Centre facilities. The two organisations </w:t>
      </w:r>
      <w:r w:rsidRPr="00DD5310">
        <w:rPr>
          <w:rFonts w:asciiTheme="minorHAnsi" w:hAnsiTheme="minorHAnsi" w:cstheme="minorHAnsi"/>
          <w:sz w:val="22"/>
          <w:szCs w:val="22"/>
        </w:rPr>
        <w:t xml:space="preserve">are located </w:t>
      </w:r>
      <w:r w:rsidR="00196D0C">
        <w:rPr>
          <w:rFonts w:asciiTheme="minorHAnsi" w:hAnsiTheme="minorHAnsi" w:cstheme="minorHAnsi"/>
          <w:sz w:val="22"/>
          <w:szCs w:val="22"/>
        </w:rPr>
        <w:t xml:space="preserve">in close proximity, </w:t>
      </w:r>
      <w:r w:rsidRPr="00DD5310">
        <w:rPr>
          <w:rFonts w:asciiTheme="minorHAnsi" w:hAnsiTheme="minorHAnsi" w:cstheme="minorHAnsi"/>
          <w:sz w:val="22"/>
          <w:szCs w:val="22"/>
        </w:rPr>
        <w:t>on the same road, however Target has no space in their facilities to host group sessions. Ben’s Centre has a large room available for group sessions, plus an outdoor space. It was decided that the two organisations would combine for some elements of their provision, with physical activity sessions being held in the Ben’s Centre facilities being open to clients from both organisations. For Ben’s Centre clients, they were already comfortable with the facilities and already attended drop-in sessions there.</w:t>
      </w:r>
      <w:r w:rsidR="00867346" w:rsidRPr="00DD5310">
        <w:rPr>
          <w:rFonts w:asciiTheme="minorHAnsi" w:hAnsiTheme="minorHAnsi" w:cstheme="minorHAnsi"/>
          <w:sz w:val="22"/>
          <w:szCs w:val="22"/>
        </w:rPr>
        <w:t xml:space="preserve"> There was some cross-over of clients across the two organisations, with some referrals being made across the organisations. However</w:t>
      </w:r>
      <w:r w:rsidR="00C133C1">
        <w:rPr>
          <w:rFonts w:asciiTheme="minorHAnsi" w:hAnsiTheme="minorHAnsi" w:cstheme="minorHAnsi"/>
          <w:sz w:val="22"/>
          <w:szCs w:val="22"/>
        </w:rPr>
        <w:t>,</w:t>
      </w:r>
      <w:r w:rsidRPr="00DD5310">
        <w:rPr>
          <w:rFonts w:asciiTheme="minorHAnsi" w:hAnsiTheme="minorHAnsi" w:cstheme="minorHAnsi"/>
          <w:sz w:val="22"/>
          <w:szCs w:val="22"/>
        </w:rPr>
        <w:t xml:space="preserve"> for</w:t>
      </w:r>
      <w:r w:rsidR="00867346" w:rsidRPr="00DD5310">
        <w:rPr>
          <w:rFonts w:asciiTheme="minorHAnsi" w:hAnsiTheme="minorHAnsi" w:cstheme="minorHAnsi"/>
          <w:sz w:val="22"/>
          <w:szCs w:val="22"/>
        </w:rPr>
        <w:t xml:space="preserve"> most </w:t>
      </w:r>
      <w:r w:rsidRPr="00DD5310">
        <w:rPr>
          <w:rFonts w:asciiTheme="minorHAnsi" w:hAnsiTheme="minorHAnsi" w:cstheme="minorHAnsi"/>
          <w:sz w:val="22"/>
          <w:szCs w:val="22"/>
        </w:rPr>
        <w:t>Target</w:t>
      </w:r>
      <w:r w:rsidR="00867346" w:rsidRPr="00DD5310">
        <w:rPr>
          <w:rFonts w:asciiTheme="minorHAnsi" w:hAnsiTheme="minorHAnsi" w:cstheme="minorHAnsi"/>
          <w:sz w:val="22"/>
          <w:szCs w:val="22"/>
        </w:rPr>
        <w:t xml:space="preserve"> clients, they </w:t>
      </w:r>
      <w:r w:rsidRPr="00DD5310">
        <w:rPr>
          <w:rFonts w:asciiTheme="minorHAnsi" w:hAnsiTheme="minorHAnsi" w:cstheme="minorHAnsi"/>
          <w:sz w:val="22"/>
          <w:szCs w:val="22"/>
        </w:rPr>
        <w:t>were not familiar with the facilities</w:t>
      </w:r>
      <w:r w:rsidR="00867346" w:rsidRPr="00DD5310">
        <w:rPr>
          <w:rFonts w:asciiTheme="minorHAnsi" w:hAnsiTheme="minorHAnsi" w:cstheme="minorHAnsi"/>
          <w:sz w:val="22"/>
          <w:szCs w:val="22"/>
        </w:rPr>
        <w:t xml:space="preserve"> at Ben’s</w:t>
      </w:r>
      <w:r w:rsidRPr="00DD5310">
        <w:rPr>
          <w:rFonts w:asciiTheme="minorHAnsi" w:hAnsiTheme="minorHAnsi" w:cstheme="minorHAnsi"/>
          <w:sz w:val="22"/>
          <w:szCs w:val="22"/>
        </w:rPr>
        <w:t xml:space="preserve">, and also did not regularly attend the Target </w:t>
      </w:r>
      <w:r w:rsidR="00C133C1">
        <w:rPr>
          <w:rFonts w:asciiTheme="minorHAnsi" w:hAnsiTheme="minorHAnsi" w:cstheme="minorHAnsi"/>
          <w:sz w:val="22"/>
          <w:szCs w:val="22"/>
        </w:rPr>
        <w:t>facilities either</w:t>
      </w:r>
      <w:r w:rsidRPr="00DD5310">
        <w:rPr>
          <w:rFonts w:asciiTheme="minorHAnsi" w:hAnsiTheme="minorHAnsi" w:cstheme="minorHAnsi"/>
          <w:sz w:val="22"/>
          <w:szCs w:val="22"/>
        </w:rPr>
        <w:t xml:space="preserve">, for there was no group meeting space at all and no need for them to visit the offices regularly. </w:t>
      </w:r>
      <w:r w:rsidR="00867346" w:rsidRPr="00DD5310">
        <w:rPr>
          <w:rFonts w:asciiTheme="minorHAnsi" w:hAnsiTheme="minorHAnsi" w:cstheme="minorHAnsi"/>
          <w:sz w:val="22"/>
          <w:szCs w:val="22"/>
        </w:rPr>
        <w:t xml:space="preserve">At the initial stages of the project, Ben’s Centre hosted some visits for both Target </w:t>
      </w:r>
      <w:r w:rsidR="00867346" w:rsidRPr="00FE2D2F">
        <w:rPr>
          <w:rFonts w:asciiTheme="minorHAnsi" w:hAnsiTheme="minorHAnsi" w:cstheme="minorHAnsi"/>
          <w:sz w:val="22"/>
          <w:szCs w:val="22"/>
        </w:rPr>
        <w:t>staff and service users to have a look round the facilities</w:t>
      </w:r>
      <w:r w:rsidR="00867346" w:rsidRPr="00DD5310">
        <w:rPr>
          <w:rFonts w:asciiTheme="minorHAnsi" w:hAnsiTheme="minorHAnsi" w:cstheme="minorHAnsi"/>
          <w:sz w:val="22"/>
          <w:szCs w:val="22"/>
        </w:rPr>
        <w:t xml:space="preserve"> and become familiar with the location and setting. </w:t>
      </w:r>
      <w:r w:rsidR="00867346" w:rsidRPr="00DD5310">
        <w:rPr>
          <w:rFonts w:asciiTheme="minorHAnsi" w:hAnsiTheme="minorHAnsi" w:cstheme="minorHAnsi"/>
          <w:sz w:val="22"/>
          <w:szCs w:val="22"/>
          <w:shd w:val="clear" w:color="auto" w:fill="FFFFFF"/>
        </w:rPr>
        <w:t xml:space="preserve">This was described as important for increasing their confidence in attending somewhere different. </w:t>
      </w:r>
    </w:p>
    <w:p w14:paraId="3218BCF6" w14:textId="7A15EE00" w:rsidR="00867346" w:rsidRPr="00DD5310" w:rsidRDefault="00867346" w:rsidP="008F1DF2">
      <w:pPr>
        <w:spacing w:after="0" w:line="240" w:lineRule="auto"/>
        <w:jc w:val="both"/>
        <w:rPr>
          <w:rFonts w:asciiTheme="minorHAnsi" w:hAnsiTheme="minorHAnsi" w:cstheme="minorHAnsi"/>
          <w:i/>
          <w:iCs/>
          <w:sz w:val="22"/>
          <w:szCs w:val="22"/>
        </w:rPr>
      </w:pPr>
    </w:p>
    <w:p w14:paraId="36585E87" w14:textId="3D9AC396" w:rsidR="00867346" w:rsidRPr="00DD5310" w:rsidRDefault="00867346" w:rsidP="008F1DF2">
      <w:pPr>
        <w:spacing w:after="0" w:line="240" w:lineRule="auto"/>
        <w:jc w:val="both"/>
        <w:rPr>
          <w:rFonts w:asciiTheme="minorHAnsi" w:hAnsiTheme="minorHAnsi" w:cstheme="minorHAnsi"/>
          <w:sz w:val="22"/>
          <w:szCs w:val="22"/>
        </w:rPr>
      </w:pPr>
      <w:r w:rsidRPr="00DD5310">
        <w:rPr>
          <w:rFonts w:asciiTheme="minorHAnsi" w:hAnsiTheme="minorHAnsi" w:cstheme="minorHAnsi"/>
          <w:sz w:val="22"/>
          <w:szCs w:val="22"/>
        </w:rPr>
        <w:t xml:space="preserve">It was found, however, that the provision of a shared physical space, and </w:t>
      </w:r>
      <w:r w:rsidR="00601495" w:rsidRPr="00DD5310">
        <w:rPr>
          <w:rFonts w:asciiTheme="minorHAnsi" w:hAnsiTheme="minorHAnsi" w:cstheme="minorHAnsi"/>
          <w:sz w:val="22"/>
          <w:szCs w:val="22"/>
        </w:rPr>
        <w:t xml:space="preserve">offering </w:t>
      </w:r>
      <w:r w:rsidRPr="00DD5310">
        <w:rPr>
          <w:rFonts w:asciiTheme="minorHAnsi" w:hAnsiTheme="minorHAnsi" w:cstheme="minorHAnsi"/>
          <w:sz w:val="22"/>
          <w:szCs w:val="22"/>
        </w:rPr>
        <w:t>physical activity sessions</w:t>
      </w:r>
      <w:r w:rsidR="00601495" w:rsidRPr="00DD5310">
        <w:rPr>
          <w:rFonts w:asciiTheme="minorHAnsi" w:hAnsiTheme="minorHAnsi" w:cstheme="minorHAnsi"/>
          <w:sz w:val="22"/>
          <w:szCs w:val="22"/>
        </w:rPr>
        <w:t xml:space="preserve"> within this space</w:t>
      </w:r>
      <w:r w:rsidRPr="00DD5310">
        <w:rPr>
          <w:rFonts w:asciiTheme="minorHAnsi" w:hAnsiTheme="minorHAnsi" w:cstheme="minorHAnsi"/>
          <w:sz w:val="22"/>
          <w:szCs w:val="22"/>
        </w:rPr>
        <w:t xml:space="preserve">, </w:t>
      </w:r>
      <w:r w:rsidR="00601495" w:rsidRPr="00DD5310">
        <w:rPr>
          <w:rFonts w:asciiTheme="minorHAnsi" w:hAnsiTheme="minorHAnsi" w:cstheme="minorHAnsi"/>
          <w:sz w:val="22"/>
          <w:szCs w:val="22"/>
        </w:rPr>
        <w:t xml:space="preserve">promoting this as open to Target clients, </w:t>
      </w:r>
      <w:r w:rsidRPr="00DD5310">
        <w:rPr>
          <w:rFonts w:asciiTheme="minorHAnsi" w:hAnsiTheme="minorHAnsi" w:cstheme="minorHAnsi"/>
          <w:sz w:val="22"/>
          <w:szCs w:val="22"/>
        </w:rPr>
        <w:t xml:space="preserve">did not necessarily engage </w:t>
      </w:r>
      <w:r w:rsidR="00601495" w:rsidRPr="00DD5310">
        <w:rPr>
          <w:rFonts w:asciiTheme="minorHAnsi" w:hAnsiTheme="minorHAnsi" w:cstheme="minorHAnsi"/>
          <w:sz w:val="22"/>
          <w:szCs w:val="22"/>
        </w:rPr>
        <w:t xml:space="preserve">a large number of </w:t>
      </w:r>
      <w:r w:rsidRPr="00DD5310">
        <w:rPr>
          <w:rFonts w:asciiTheme="minorHAnsi" w:hAnsiTheme="minorHAnsi" w:cstheme="minorHAnsi"/>
          <w:sz w:val="22"/>
          <w:szCs w:val="22"/>
        </w:rPr>
        <w:t xml:space="preserve">Target </w:t>
      </w:r>
      <w:r w:rsidR="00601495" w:rsidRPr="00DD5310">
        <w:rPr>
          <w:rFonts w:asciiTheme="minorHAnsi" w:hAnsiTheme="minorHAnsi" w:cstheme="minorHAnsi"/>
          <w:sz w:val="22"/>
          <w:szCs w:val="22"/>
        </w:rPr>
        <w:t>clients</w:t>
      </w:r>
      <w:r w:rsidR="00C133C1">
        <w:rPr>
          <w:rFonts w:asciiTheme="minorHAnsi" w:hAnsiTheme="minorHAnsi" w:cstheme="minorHAnsi"/>
          <w:sz w:val="22"/>
          <w:szCs w:val="22"/>
        </w:rPr>
        <w:t>, partly because they had to make a special trip to Ben’s Centre, in order to attend sessions, and partly</w:t>
      </w:r>
      <w:r w:rsidR="00601495" w:rsidRPr="00DD5310">
        <w:rPr>
          <w:rFonts w:asciiTheme="minorHAnsi" w:hAnsiTheme="minorHAnsi" w:cstheme="minorHAnsi"/>
          <w:sz w:val="22"/>
          <w:szCs w:val="22"/>
        </w:rPr>
        <w:t xml:space="preserve"> as there was a perception that this was not suitable for them due to their different needs in comparison </w:t>
      </w:r>
      <w:r w:rsidR="00C133C1">
        <w:rPr>
          <w:rFonts w:asciiTheme="minorHAnsi" w:hAnsiTheme="minorHAnsi" w:cstheme="minorHAnsi"/>
          <w:sz w:val="22"/>
          <w:szCs w:val="22"/>
        </w:rPr>
        <w:t xml:space="preserve">to the clients </w:t>
      </w:r>
      <w:r w:rsidR="00601495" w:rsidRPr="00DD5310">
        <w:rPr>
          <w:rFonts w:asciiTheme="minorHAnsi" w:hAnsiTheme="minorHAnsi" w:cstheme="minorHAnsi"/>
          <w:sz w:val="22"/>
          <w:szCs w:val="22"/>
        </w:rPr>
        <w:t xml:space="preserve">from Ben’s Centre. </w:t>
      </w:r>
    </w:p>
    <w:p w14:paraId="5C9BC1D8" w14:textId="2249A558" w:rsidR="00867346" w:rsidRPr="00DD5310" w:rsidRDefault="00601495" w:rsidP="008F1DF2">
      <w:pPr>
        <w:spacing w:after="0" w:line="240" w:lineRule="auto"/>
        <w:jc w:val="both"/>
        <w:rPr>
          <w:rFonts w:asciiTheme="minorHAnsi" w:hAnsiTheme="minorHAnsi" w:cstheme="minorHAnsi"/>
          <w:i/>
          <w:iCs/>
          <w:sz w:val="22"/>
          <w:szCs w:val="22"/>
          <w:shd w:val="clear" w:color="auto" w:fill="FFFFFF"/>
        </w:rPr>
      </w:pPr>
      <w:r w:rsidRPr="00DD5310">
        <w:rPr>
          <w:rFonts w:asciiTheme="minorHAnsi" w:hAnsiTheme="minorHAnsi" w:cstheme="minorHAnsi"/>
          <w:i/>
          <w:iCs/>
          <w:sz w:val="22"/>
          <w:szCs w:val="22"/>
          <w:shd w:val="clear" w:color="auto" w:fill="FFFFFF"/>
        </w:rPr>
        <w:t>‘</w:t>
      </w:r>
      <w:r w:rsidR="00867346" w:rsidRPr="00DD5310">
        <w:rPr>
          <w:rFonts w:asciiTheme="minorHAnsi" w:hAnsiTheme="minorHAnsi" w:cstheme="minorHAnsi"/>
          <w:i/>
          <w:iCs/>
          <w:sz w:val="22"/>
          <w:szCs w:val="22"/>
          <w:shd w:val="clear" w:color="auto" w:fill="FFFFFF"/>
        </w:rPr>
        <w:t xml:space="preserve">Because their </w:t>
      </w:r>
      <w:r w:rsidR="00196D0C" w:rsidRPr="00DD5310">
        <w:rPr>
          <w:rFonts w:asciiTheme="minorHAnsi" w:hAnsiTheme="minorHAnsi" w:cstheme="minorHAnsi"/>
          <w:i/>
          <w:iCs/>
          <w:sz w:val="22"/>
          <w:szCs w:val="22"/>
          <w:shd w:val="clear" w:color="auto" w:fill="FFFFFF"/>
        </w:rPr>
        <w:t>clients’</w:t>
      </w:r>
      <w:r w:rsidR="00867346" w:rsidRPr="00DD5310">
        <w:rPr>
          <w:rFonts w:asciiTheme="minorHAnsi" w:hAnsiTheme="minorHAnsi" w:cstheme="minorHAnsi"/>
          <w:i/>
          <w:iCs/>
          <w:sz w:val="22"/>
          <w:szCs w:val="22"/>
          <w:shd w:val="clear" w:color="auto" w:fill="FFFFFF"/>
        </w:rPr>
        <w:t xml:space="preserve"> needs are different from a lot of ours. The clients at Ben’s Centre are slightly higher need than ours, they typically have drug and alcohol problems, but not all of ours do. So</w:t>
      </w:r>
      <w:r w:rsidRPr="00DD5310">
        <w:rPr>
          <w:rFonts w:asciiTheme="minorHAnsi" w:hAnsiTheme="minorHAnsi" w:cstheme="minorHAnsi"/>
          <w:i/>
          <w:iCs/>
          <w:sz w:val="22"/>
          <w:szCs w:val="22"/>
          <w:shd w:val="clear" w:color="auto" w:fill="FFFFFF"/>
        </w:rPr>
        <w:t>,</w:t>
      </w:r>
      <w:r w:rsidR="00867346" w:rsidRPr="00DD5310">
        <w:rPr>
          <w:rFonts w:asciiTheme="minorHAnsi" w:hAnsiTheme="minorHAnsi" w:cstheme="minorHAnsi"/>
          <w:i/>
          <w:iCs/>
          <w:sz w:val="22"/>
          <w:szCs w:val="22"/>
          <w:shd w:val="clear" w:color="auto" w:fill="FFFFFF"/>
        </w:rPr>
        <w:t xml:space="preserve"> for our clients they might not want to join in with activities with the Ben’s Centre clients.</w:t>
      </w:r>
      <w:r w:rsidRPr="00DD5310">
        <w:rPr>
          <w:rFonts w:asciiTheme="minorHAnsi" w:hAnsiTheme="minorHAnsi" w:cstheme="minorHAnsi"/>
          <w:i/>
          <w:iCs/>
          <w:sz w:val="22"/>
          <w:szCs w:val="22"/>
          <w:shd w:val="clear" w:color="auto" w:fill="FFFFFF"/>
        </w:rPr>
        <w:t>’</w:t>
      </w:r>
      <w:r w:rsidR="00867346" w:rsidRPr="00DD5310">
        <w:rPr>
          <w:rFonts w:asciiTheme="minorHAnsi" w:hAnsiTheme="minorHAnsi" w:cstheme="minorHAnsi"/>
          <w:i/>
          <w:iCs/>
          <w:sz w:val="22"/>
          <w:szCs w:val="22"/>
          <w:shd w:val="clear" w:color="auto" w:fill="FFFFFF"/>
        </w:rPr>
        <w:t xml:space="preserve"> </w:t>
      </w:r>
    </w:p>
    <w:p w14:paraId="772413E2" w14:textId="77777777" w:rsidR="00601495" w:rsidRPr="00DD5310" w:rsidRDefault="00601495" w:rsidP="008F1DF2">
      <w:pPr>
        <w:spacing w:after="0" w:line="240" w:lineRule="auto"/>
        <w:jc w:val="both"/>
        <w:rPr>
          <w:rFonts w:asciiTheme="minorHAnsi" w:hAnsiTheme="minorHAnsi" w:cstheme="minorHAnsi"/>
          <w:i/>
          <w:iCs/>
          <w:sz w:val="22"/>
          <w:szCs w:val="22"/>
          <w:shd w:val="clear" w:color="auto" w:fill="FFFFFF"/>
        </w:rPr>
      </w:pPr>
    </w:p>
    <w:p w14:paraId="5E687527" w14:textId="55424BD0" w:rsidR="00867346" w:rsidRPr="00DD5310" w:rsidRDefault="00601495" w:rsidP="008F1DF2">
      <w:pPr>
        <w:pStyle w:val="ListParagraph"/>
        <w:spacing w:after="0" w:line="240" w:lineRule="auto"/>
        <w:ind w:left="0"/>
        <w:jc w:val="both"/>
        <w:rPr>
          <w:rFonts w:asciiTheme="minorHAnsi" w:hAnsiTheme="minorHAnsi" w:cstheme="minorHAnsi"/>
          <w:i/>
          <w:iCs/>
          <w:sz w:val="22"/>
          <w:szCs w:val="22"/>
        </w:rPr>
      </w:pPr>
      <w:r w:rsidRPr="00DD5310">
        <w:rPr>
          <w:rFonts w:asciiTheme="minorHAnsi" w:hAnsiTheme="minorHAnsi" w:cstheme="minorHAnsi"/>
          <w:i/>
          <w:iCs/>
          <w:sz w:val="22"/>
          <w:szCs w:val="22"/>
        </w:rPr>
        <w:t>‘</w:t>
      </w:r>
      <w:r w:rsidR="00867346" w:rsidRPr="00DD5310">
        <w:rPr>
          <w:rFonts w:asciiTheme="minorHAnsi" w:hAnsiTheme="minorHAnsi" w:cstheme="minorHAnsi"/>
          <w:i/>
          <w:iCs/>
          <w:sz w:val="22"/>
          <w:szCs w:val="22"/>
        </w:rPr>
        <w:t>It will be difficult to get their clients involved as they do have different needs, they don’t have a facility for their clients to come along to, so they will need to voluntarily come along to our sessions, and getting people to turn up is difficult.</w:t>
      </w:r>
      <w:r w:rsidRPr="00DD5310">
        <w:rPr>
          <w:rFonts w:asciiTheme="minorHAnsi" w:hAnsiTheme="minorHAnsi" w:cstheme="minorHAnsi"/>
          <w:i/>
          <w:iCs/>
          <w:sz w:val="22"/>
          <w:szCs w:val="22"/>
        </w:rPr>
        <w:t>’</w:t>
      </w:r>
    </w:p>
    <w:p w14:paraId="6B6358DB" w14:textId="5D54B1C8" w:rsidR="00601495" w:rsidRPr="00DD5310" w:rsidRDefault="00601495" w:rsidP="008F1DF2">
      <w:pPr>
        <w:pStyle w:val="ListParagraph"/>
        <w:spacing w:after="0" w:line="240" w:lineRule="auto"/>
        <w:ind w:left="0"/>
        <w:jc w:val="both"/>
        <w:rPr>
          <w:rFonts w:asciiTheme="minorHAnsi" w:hAnsiTheme="minorHAnsi" w:cstheme="minorHAnsi"/>
          <w:i/>
          <w:iCs/>
          <w:sz w:val="22"/>
          <w:szCs w:val="22"/>
        </w:rPr>
      </w:pPr>
    </w:p>
    <w:p w14:paraId="153538F9" w14:textId="224D87BF" w:rsidR="00601495" w:rsidRDefault="00601495" w:rsidP="008F1DF2">
      <w:pPr>
        <w:pStyle w:val="ListParagraph"/>
        <w:spacing w:after="0" w:line="240" w:lineRule="auto"/>
        <w:ind w:left="0"/>
        <w:jc w:val="both"/>
        <w:rPr>
          <w:rFonts w:asciiTheme="minorHAnsi" w:hAnsiTheme="minorHAnsi" w:cstheme="minorHAnsi"/>
          <w:sz w:val="22"/>
          <w:szCs w:val="22"/>
        </w:rPr>
      </w:pPr>
      <w:r w:rsidRPr="00DD5310">
        <w:rPr>
          <w:rFonts w:asciiTheme="minorHAnsi" w:hAnsiTheme="minorHAnsi" w:cstheme="minorHAnsi"/>
          <w:sz w:val="22"/>
          <w:szCs w:val="22"/>
        </w:rPr>
        <w:t>In reality, there was mixed success in the engagement in these sessions amongst both Target and Ben’s Centre clients. It was found that those that attended, might visit for a few weeks but sustaining their participation</w:t>
      </w:r>
      <w:r w:rsidR="00C133C1">
        <w:rPr>
          <w:rFonts w:asciiTheme="minorHAnsi" w:hAnsiTheme="minorHAnsi" w:cstheme="minorHAnsi"/>
          <w:sz w:val="22"/>
          <w:szCs w:val="22"/>
        </w:rPr>
        <w:t xml:space="preserve"> longer term</w:t>
      </w:r>
      <w:r w:rsidRPr="00DD5310">
        <w:rPr>
          <w:rFonts w:asciiTheme="minorHAnsi" w:hAnsiTheme="minorHAnsi" w:cstheme="minorHAnsi"/>
          <w:sz w:val="22"/>
          <w:szCs w:val="22"/>
        </w:rPr>
        <w:t xml:space="preserve"> was a problem. Ben’s Centre introduced some woodland confidence building courses, for which they visited another location and took people on a minibus. This was successful for the people that attended. </w:t>
      </w:r>
    </w:p>
    <w:p w14:paraId="135D5E2A" w14:textId="77777777" w:rsidR="00D30991" w:rsidRDefault="00D30991" w:rsidP="008F1DF2">
      <w:pPr>
        <w:pStyle w:val="ListParagraph"/>
        <w:spacing w:after="0" w:line="240" w:lineRule="auto"/>
        <w:ind w:left="0"/>
        <w:jc w:val="both"/>
        <w:rPr>
          <w:rFonts w:asciiTheme="minorHAnsi" w:hAnsiTheme="minorHAnsi" w:cstheme="minorHAnsi"/>
          <w:sz w:val="22"/>
          <w:szCs w:val="22"/>
        </w:rPr>
      </w:pPr>
    </w:p>
    <w:p w14:paraId="555F1BCF" w14:textId="7B2E1A7B" w:rsidR="00DD5310" w:rsidRPr="00DD5310" w:rsidRDefault="00DD5310" w:rsidP="008F1DF2">
      <w:pPr>
        <w:pStyle w:val="NormalWeb"/>
        <w:spacing w:before="0" w:beforeAutospacing="0" w:after="0" w:afterAutospacing="0"/>
        <w:jc w:val="both"/>
        <w:rPr>
          <w:rFonts w:ascii="Calibri" w:hAnsi="Calibri" w:cs="Calibri"/>
          <w:i/>
          <w:iCs/>
          <w:color w:val="000000"/>
          <w:sz w:val="22"/>
          <w:szCs w:val="22"/>
        </w:rPr>
      </w:pPr>
      <w:r w:rsidRPr="00DD5310">
        <w:rPr>
          <w:rFonts w:ascii="Calibri" w:hAnsi="Calibri" w:cs="Calibri"/>
          <w:i/>
          <w:iCs/>
          <w:color w:val="000000"/>
          <w:sz w:val="22"/>
          <w:szCs w:val="22"/>
        </w:rPr>
        <w:t>‘The</w:t>
      </w:r>
      <w:r w:rsidR="004D6C89" w:rsidRPr="00DD5310">
        <w:rPr>
          <w:rFonts w:ascii="Calibri" w:hAnsi="Calibri" w:cs="Calibri"/>
          <w:i/>
          <w:iCs/>
          <w:color w:val="000000"/>
          <w:sz w:val="22"/>
          <w:szCs w:val="22"/>
        </w:rPr>
        <w:t xml:space="preserve">y will engage with this because it is a change of scenery, it is something different, and it gets them out of the centre, a trip out somewhere makes them feel valued. </w:t>
      </w:r>
      <w:r w:rsidRPr="00DD5310">
        <w:rPr>
          <w:rFonts w:ascii="Calibri" w:hAnsi="Calibri" w:cs="Calibri"/>
          <w:i/>
          <w:iCs/>
          <w:color w:val="000000"/>
          <w:sz w:val="22"/>
          <w:szCs w:val="22"/>
        </w:rPr>
        <w:t>We will describe as a trip somewhere new, something fun, and something different.’</w:t>
      </w:r>
    </w:p>
    <w:p w14:paraId="61969D16" w14:textId="22D858DA" w:rsidR="00DD5310" w:rsidRPr="00DD5310" w:rsidRDefault="00DD5310" w:rsidP="008F1DF2">
      <w:pPr>
        <w:pStyle w:val="NormalWeb"/>
        <w:spacing w:before="0" w:beforeAutospacing="0" w:after="0" w:afterAutospacing="0"/>
        <w:jc w:val="both"/>
        <w:rPr>
          <w:rFonts w:ascii="Calibri" w:hAnsi="Calibri" w:cs="Calibri"/>
          <w:color w:val="000000"/>
          <w:sz w:val="22"/>
          <w:szCs w:val="22"/>
        </w:rPr>
      </w:pPr>
    </w:p>
    <w:p w14:paraId="78687C86" w14:textId="6329D1B6" w:rsidR="00422B2C" w:rsidRPr="00DD5310" w:rsidRDefault="00DD5310" w:rsidP="008F1DF2">
      <w:pPr>
        <w:pStyle w:val="NormalWeb"/>
        <w:spacing w:before="0" w:beforeAutospacing="0" w:after="0" w:afterAutospacing="0"/>
        <w:jc w:val="both"/>
        <w:rPr>
          <w:rFonts w:ascii="Calibri" w:hAnsi="Calibri" w:cs="Calibri"/>
          <w:color w:val="000000"/>
          <w:sz w:val="22"/>
          <w:szCs w:val="22"/>
        </w:rPr>
      </w:pPr>
      <w:r w:rsidRPr="00DD5310">
        <w:rPr>
          <w:rFonts w:ascii="Calibri" w:hAnsi="Calibri" w:cs="Calibri"/>
          <w:color w:val="000000"/>
          <w:sz w:val="22"/>
          <w:szCs w:val="22"/>
        </w:rPr>
        <w:t>Taking people somewhere different</w:t>
      </w:r>
      <w:r>
        <w:rPr>
          <w:rFonts w:ascii="Calibri" w:hAnsi="Calibri" w:cs="Calibri"/>
          <w:color w:val="000000"/>
          <w:sz w:val="22"/>
          <w:szCs w:val="22"/>
        </w:rPr>
        <w:t>, away from the physical location of the organisation / centre</w:t>
      </w:r>
      <w:r w:rsidRPr="00DD5310">
        <w:rPr>
          <w:rFonts w:ascii="Calibri" w:hAnsi="Calibri" w:cs="Calibri"/>
          <w:color w:val="000000"/>
          <w:sz w:val="22"/>
          <w:szCs w:val="22"/>
        </w:rPr>
        <w:t xml:space="preserve">, was valuable for several </w:t>
      </w:r>
      <w:r w:rsidR="00C133C1">
        <w:rPr>
          <w:rFonts w:ascii="Calibri" w:hAnsi="Calibri" w:cs="Calibri"/>
          <w:color w:val="000000"/>
          <w:sz w:val="22"/>
          <w:szCs w:val="22"/>
        </w:rPr>
        <w:t>other</w:t>
      </w:r>
      <w:r w:rsidRPr="00DD5310">
        <w:rPr>
          <w:rFonts w:ascii="Calibri" w:hAnsi="Calibri" w:cs="Calibri"/>
          <w:color w:val="000000"/>
          <w:sz w:val="22"/>
          <w:szCs w:val="22"/>
        </w:rPr>
        <w:t xml:space="preserve"> organisations</w:t>
      </w:r>
      <w:r w:rsidR="00C133C1">
        <w:rPr>
          <w:rFonts w:ascii="Calibri" w:hAnsi="Calibri" w:cs="Calibri"/>
          <w:color w:val="000000"/>
          <w:sz w:val="22"/>
          <w:szCs w:val="22"/>
        </w:rPr>
        <w:t xml:space="preserve"> too</w:t>
      </w:r>
      <w:r w:rsidRPr="00DD5310">
        <w:rPr>
          <w:rFonts w:ascii="Calibri" w:hAnsi="Calibri" w:cs="Calibri"/>
          <w:color w:val="000000"/>
          <w:sz w:val="22"/>
          <w:szCs w:val="22"/>
        </w:rPr>
        <w:t>. People in the communities were described as often not being confident to visit areas of Sheffield or the Peak District that they were not familiar with, and some of the activities</w:t>
      </w:r>
      <w:r>
        <w:rPr>
          <w:rFonts w:ascii="Calibri" w:hAnsi="Calibri" w:cs="Calibri"/>
          <w:color w:val="000000"/>
          <w:sz w:val="22"/>
          <w:szCs w:val="22"/>
        </w:rPr>
        <w:t xml:space="preserve"> run by the organisations</w:t>
      </w:r>
      <w:r w:rsidRPr="00DD5310">
        <w:rPr>
          <w:rFonts w:ascii="Calibri" w:hAnsi="Calibri" w:cs="Calibri"/>
          <w:color w:val="000000"/>
          <w:sz w:val="22"/>
          <w:szCs w:val="22"/>
        </w:rPr>
        <w:t xml:space="preserve">, in particular led walks, enabled people to visit other green spaces with a group, building confidence and showing people what was out there that they might be able to access alone. </w:t>
      </w:r>
      <w:r>
        <w:rPr>
          <w:rFonts w:ascii="Calibri" w:hAnsi="Calibri" w:cs="Calibri"/>
          <w:color w:val="000000"/>
          <w:sz w:val="22"/>
          <w:szCs w:val="22"/>
        </w:rPr>
        <w:t xml:space="preserve">Showing people how to get to different parts of the city or Peak District was also important, for example, where to get on and off the bus, and what different walking routes they could take. </w:t>
      </w:r>
    </w:p>
    <w:p w14:paraId="5191EFE9" w14:textId="77777777" w:rsidR="00DD5310" w:rsidRPr="00DD5310" w:rsidRDefault="00DD5310" w:rsidP="008F1DF2">
      <w:pPr>
        <w:spacing w:after="0" w:line="240" w:lineRule="auto"/>
        <w:jc w:val="both"/>
        <w:rPr>
          <w:rFonts w:asciiTheme="minorHAnsi" w:hAnsiTheme="minorHAnsi" w:cstheme="minorHAnsi"/>
          <w:i/>
          <w:iCs/>
          <w:sz w:val="22"/>
          <w:szCs w:val="22"/>
        </w:rPr>
      </w:pPr>
    </w:p>
    <w:p w14:paraId="0843BEA3" w14:textId="2872A789" w:rsidR="006942CD" w:rsidRPr="00DD5310" w:rsidRDefault="00DD5310" w:rsidP="008F1DF2">
      <w:pPr>
        <w:spacing w:after="0" w:line="240" w:lineRule="auto"/>
        <w:jc w:val="both"/>
        <w:rPr>
          <w:rFonts w:asciiTheme="minorHAnsi" w:hAnsiTheme="minorHAnsi" w:cstheme="minorHAnsi"/>
          <w:i/>
          <w:iCs/>
          <w:sz w:val="22"/>
          <w:szCs w:val="22"/>
        </w:rPr>
      </w:pPr>
      <w:r w:rsidRPr="00DD5310">
        <w:rPr>
          <w:rFonts w:asciiTheme="minorHAnsi" w:hAnsiTheme="minorHAnsi" w:cstheme="minorHAnsi"/>
          <w:i/>
          <w:iCs/>
          <w:sz w:val="22"/>
          <w:szCs w:val="22"/>
        </w:rPr>
        <w:t>‘</w:t>
      </w:r>
      <w:r w:rsidR="006942CD" w:rsidRPr="00DD5310">
        <w:rPr>
          <w:rFonts w:asciiTheme="minorHAnsi" w:hAnsiTheme="minorHAnsi" w:cstheme="minorHAnsi"/>
          <w:i/>
          <w:iCs/>
          <w:sz w:val="22"/>
          <w:szCs w:val="22"/>
        </w:rPr>
        <w:t>But they need the support to get there, so having the bus fare, going as a group, it’s introducing something they wouldn’t have done otherwise. And that is the hope that they will see something different and then go back. And one of them was saying ‘I’ve never been to the Botanical Gardens before, is this free, could I bring my children here?’ And that’s what it is all about. It’s opening people’s world up a bit.</w:t>
      </w:r>
      <w:r w:rsidRPr="00DD5310">
        <w:rPr>
          <w:rFonts w:asciiTheme="minorHAnsi" w:hAnsiTheme="minorHAnsi" w:cstheme="minorHAnsi"/>
          <w:i/>
          <w:iCs/>
          <w:sz w:val="22"/>
          <w:szCs w:val="22"/>
        </w:rPr>
        <w:t>’</w:t>
      </w:r>
      <w:r w:rsidR="006942CD" w:rsidRPr="00DD5310">
        <w:rPr>
          <w:rFonts w:asciiTheme="minorHAnsi" w:hAnsiTheme="minorHAnsi" w:cstheme="minorHAnsi"/>
          <w:i/>
          <w:iCs/>
          <w:sz w:val="22"/>
          <w:szCs w:val="22"/>
        </w:rPr>
        <w:t xml:space="preserve"> </w:t>
      </w:r>
    </w:p>
    <w:p w14:paraId="0C4305F4" w14:textId="565F0BAE" w:rsidR="006942CD" w:rsidRDefault="006942CD" w:rsidP="008F1DF2">
      <w:pPr>
        <w:spacing w:after="0" w:line="240" w:lineRule="auto"/>
        <w:jc w:val="both"/>
        <w:rPr>
          <w:rFonts w:asciiTheme="minorHAnsi" w:hAnsiTheme="minorHAnsi" w:cstheme="minorHAnsi"/>
          <w:color w:val="000000"/>
          <w:sz w:val="22"/>
          <w:szCs w:val="20"/>
        </w:rPr>
      </w:pPr>
    </w:p>
    <w:p w14:paraId="175006E1" w14:textId="430EC95F" w:rsidR="00C133C1" w:rsidRPr="002148F2" w:rsidRDefault="00C133C1" w:rsidP="008F1DF2">
      <w:pPr>
        <w:spacing w:after="0" w:line="240" w:lineRule="auto"/>
        <w:jc w:val="both"/>
        <w:rPr>
          <w:rFonts w:asciiTheme="minorHAnsi" w:hAnsiTheme="minorHAnsi" w:cstheme="minorHAnsi"/>
          <w:i/>
          <w:iCs/>
          <w:color w:val="000000"/>
          <w:sz w:val="22"/>
          <w:szCs w:val="20"/>
        </w:rPr>
      </w:pPr>
      <w:r w:rsidRPr="002148F2">
        <w:rPr>
          <w:rFonts w:asciiTheme="minorHAnsi" w:hAnsiTheme="minorHAnsi" w:cstheme="minorHAnsi"/>
          <w:i/>
          <w:iCs/>
          <w:color w:val="000000"/>
          <w:sz w:val="22"/>
          <w:szCs w:val="20"/>
        </w:rPr>
        <w:t xml:space="preserve">‘Showing them there is all of this out there, it is accessible to them, they just need some hand-holding, build </w:t>
      </w:r>
      <w:r w:rsidR="002148F2" w:rsidRPr="002148F2">
        <w:rPr>
          <w:rFonts w:asciiTheme="minorHAnsi" w:hAnsiTheme="minorHAnsi" w:cstheme="minorHAnsi"/>
          <w:i/>
          <w:iCs/>
          <w:color w:val="000000"/>
          <w:sz w:val="22"/>
          <w:szCs w:val="20"/>
        </w:rPr>
        <w:t>their</w:t>
      </w:r>
      <w:r w:rsidRPr="002148F2">
        <w:rPr>
          <w:rFonts w:asciiTheme="minorHAnsi" w:hAnsiTheme="minorHAnsi" w:cstheme="minorHAnsi"/>
          <w:i/>
          <w:iCs/>
          <w:color w:val="000000"/>
          <w:sz w:val="22"/>
          <w:szCs w:val="20"/>
        </w:rPr>
        <w:t xml:space="preserve"> confidence, that they can go to these places too for a walk, it’s free, it’s open to everyone.</w:t>
      </w:r>
      <w:r w:rsidR="002148F2" w:rsidRPr="002148F2">
        <w:rPr>
          <w:rFonts w:asciiTheme="minorHAnsi" w:hAnsiTheme="minorHAnsi" w:cstheme="minorHAnsi"/>
          <w:i/>
          <w:iCs/>
          <w:color w:val="000000"/>
          <w:sz w:val="22"/>
          <w:szCs w:val="20"/>
        </w:rPr>
        <w:t>’</w:t>
      </w:r>
      <w:r w:rsidRPr="002148F2">
        <w:rPr>
          <w:rFonts w:asciiTheme="minorHAnsi" w:hAnsiTheme="minorHAnsi" w:cstheme="minorHAnsi"/>
          <w:i/>
          <w:iCs/>
          <w:color w:val="000000"/>
          <w:sz w:val="22"/>
          <w:szCs w:val="20"/>
        </w:rPr>
        <w:t xml:space="preserve">  </w:t>
      </w:r>
    </w:p>
    <w:p w14:paraId="3A0590F0" w14:textId="77777777" w:rsidR="00C133C1" w:rsidRPr="00802D73" w:rsidRDefault="00C133C1" w:rsidP="008F1DF2">
      <w:pPr>
        <w:spacing w:after="0" w:line="240" w:lineRule="auto"/>
        <w:jc w:val="both"/>
        <w:rPr>
          <w:rFonts w:asciiTheme="minorHAnsi" w:hAnsiTheme="minorHAnsi" w:cstheme="minorHAnsi"/>
          <w:color w:val="000000"/>
          <w:sz w:val="22"/>
          <w:szCs w:val="20"/>
        </w:rPr>
      </w:pPr>
    </w:p>
    <w:p w14:paraId="67BC2506" w14:textId="1CE5022D" w:rsidR="002435C3" w:rsidRPr="00802D73" w:rsidRDefault="002435C3" w:rsidP="008F1DF2">
      <w:pPr>
        <w:spacing w:after="0" w:line="240" w:lineRule="auto"/>
        <w:jc w:val="both"/>
        <w:rPr>
          <w:rFonts w:asciiTheme="minorHAnsi" w:hAnsiTheme="minorHAnsi" w:cstheme="minorHAnsi"/>
          <w:color w:val="000000"/>
          <w:sz w:val="22"/>
          <w:szCs w:val="20"/>
        </w:rPr>
      </w:pPr>
      <w:r w:rsidRPr="00802D73">
        <w:rPr>
          <w:rFonts w:asciiTheme="minorHAnsi" w:hAnsiTheme="minorHAnsi" w:cstheme="minorHAnsi"/>
          <w:color w:val="000000"/>
          <w:sz w:val="22"/>
          <w:szCs w:val="20"/>
        </w:rPr>
        <w:t>Tak</w:t>
      </w:r>
      <w:r w:rsidR="00802D73" w:rsidRPr="00802D73">
        <w:rPr>
          <w:rFonts w:asciiTheme="minorHAnsi" w:hAnsiTheme="minorHAnsi" w:cstheme="minorHAnsi"/>
          <w:color w:val="000000"/>
          <w:sz w:val="22"/>
          <w:szCs w:val="20"/>
        </w:rPr>
        <w:t>ing</w:t>
      </w:r>
      <w:r w:rsidRPr="00802D73">
        <w:rPr>
          <w:rFonts w:asciiTheme="minorHAnsi" w:hAnsiTheme="minorHAnsi" w:cstheme="minorHAnsi"/>
          <w:color w:val="000000"/>
          <w:sz w:val="22"/>
          <w:szCs w:val="20"/>
        </w:rPr>
        <w:t xml:space="preserve"> people to </w:t>
      </w:r>
      <w:r w:rsidR="002148F2">
        <w:rPr>
          <w:rFonts w:asciiTheme="minorHAnsi" w:hAnsiTheme="minorHAnsi" w:cstheme="minorHAnsi"/>
          <w:color w:val="000000"/>
          <w:sz w:val="22"/>
          <w:szCs w:val="20"/>
        </w:rPr>
        <w:t>other venues</w:t>
      </w:r>
      <w:r w:rsidRPr="00802D73">
        <w:rPr>
          <w:rFonts w:asciiTheme="minorHAnsi" w:hAnsiTheme="minorHAnsi" w:cstheme="minorHAnsi"/>
          <w:color w:val="000000"/>
          <w:sz w:val="22"/>
          <w:szCs w:val="20"/>
        </w:rPr>
        <w:t xml:space="preserve"> </w:t>
      </w:r>
      <w:r w:rsidR="0072278E" w:rsidRPr="00802D73">
        <w:rPr>
          <w:rFonts w:asciiTheme="minorHAnsi" w:hAnsiTheme="minorHAnsi" w:cstheme="minorHAnsi"/>
          <w:color w:val="000000"/>
          <w:sz w:val="22"/>
          <w:szCs w:val="20"/>
        </w:rPr>
        <w:t>to access sport and physical activity was important for some organisations. DWB had taken clients to different taster sessions held at the English Institute of Sport. These had been successful and take-up of these sessions was high. For some individuals, being able to do an activity at such a prestigious venue made them feel important and valued. There was a challenge raised, however</w:t>
      </w:r>
      <w:r w:rsidR="002148F2">
        <w:rPr>
          <w:rFonts w:asciiTheme="minorHAnsi" w:hAnsiTheme="minorHAnsi" w:cstheme="minorHAnsi"/>
          <w:color w:val="000000"/>
          <w:sz w:val="22"/>
          <w:szCs w:val="20"/>
        </w:rPr>
        <w:t>,</w:t>
      </w:r>
      <w:r w:rsidR="0072278E" w:rsidRPr="00802D73">
        <w:rPr>
          <w:rFonts w:asciiTheme="minorHAnsi" w:hAnsiTheme="minorHAnsi" w:cstheme="minorHAnsi"/>
          <w:color w:val="000000"/>
          <w:sz w:val="22"/>
          <w:szCs w:val="20"/>
        </w:rPr>
        <w:t xml:space="preserve"> in terms of getting people to other locations. Ben’s Centre, for example, had acquired additional funding from elsewhere in order to hire a minibus to take people to the woodland confidence building course. This was not sustainable long-term however, and they were now looking at building people’s confidence to be able to travel to sessions themselves using public transport. </w:t>
      </w:r>
    </w:p>
    <w:p w14:paraId="708BD0D5" w14:textId="77777777" w:rsidR="00802D73" w:rsidRDefault="00802D73" w:rsidP="008F1DF2">
      <w:pPr>
        <w:spacing w:after="0" w:line="240" w:lineRule="auto"/>
        <w:jc w:val="both"/>
        <w:rPr>
          <w:rFonts w:asciiTheme="minorHAnsi" w:hAnsiTheme="minorHAnsi"/>
          <w:sz w:val="22"/>
        </w:rPr>
      </w:pPr>
    </w:p>
    <w:p w14:paraId="2446D598" w14:textId="18913C9C" w:rsidR="00802D73" w:rsidRPr="00F26BE2" w:rsidRDefault="00802D73" w:rsidP="008F1DF2">
      <w:pPr>
        <w:spacing w:after="0" w:line="240" w:lineRule="auto"/>
        <w:jc w:val="both"/>
        <w:rPr>
          <w:rFonts w:asciiTheme="minorHAnsi" w:hAnsiTheme="minorHAnsi"/>
          <w:sz w:val="22"/>
        </w:rPr>
      </w:pPr>
      <w:r w:rsidRPr="00F26BE2">
        <w:rPr>
          <w:rFonts w:asciiTheme="minorHAnsi" w:hAnsiTheme="minorHAnsi"/>
          <w:sz w:val="22"/>
        </w:rPr>
        <w:t>Important contexts to ensure that th</w:t>
      </w:r>
      <w:r>
        <w:rPr>
          <w:rFonts w:asciiTheme="minorHAnsi" w:hAnsiTheme="minorHAnsi"/>
          <w:sz w:val="22"/>
        </w:rPr>
        <w:t>e use of assets</w:t>
      </w:r>
      <w:r w:rsidRPr="00F26BE2">
        <w:rPr>
          <w:rFonts w:asciiTheme="minorHAnsi" w:hAnsiTheme="minorHAnsi"/>
          <w:sz w:val="22"/>
        </w:rPr>
        <w:t xml:space="preserve"> leads to communities engaging with physical activity include:</w:t>
      </w:r>
    </w:p>
    <w:p w14:paraId="4C7CF0E6" w14:textId="77777777" w:rsidR="00802D73" w:rsidRPr="00F26BE2" w:rsidRDefault="00802D73" w:rsidP="008F1DF2">
      <w:pPr>
        <w:spacing w:after="0" w:line="240" w:lineRule="auto"/>
        <w:jc w:val="both"/>
        <w:rPr>
          <w:rFonts w:asciiTheme="minorHAnsi" w:hAnsiTheme="minorHAnsi"/>
          <w:sz w:val="22"/>
        </w:rPr>
      </w:pPr>
    </w:p>
    <w:p w14:paraId="703288BC" w14:textId="62FAAC49" w:rsidR="00802D73" w:rsidRDefault="00802D73" w:rsidP="008F1DF2">
      <w:pPr>
        <w:pStyle w:val="ListParagraph"/>
        <w:numPr>
          <w:ilvl w:val="0"/>
          <w:numId w:val="5"/>
        </w:numPr>
        <w:spacing w:after="0" w:line="240" w:lineRule="auto"/>
        <w:jc w:val="both"/>
        <w:rPr>
          <w:rFonts w:asciiTheme="minorHAnsi" w:hAnsiTheme="minorHAnsi"/>
          <w:sz w:val="22"/>
        </w:rPr>
      </w:pPr>
      <w:r>
        <w:rPr>
          <w:rFonts w:asciiTheme="minorHAnsi" w:hAnsiTheme="minorHAnsi"/>
          <w:sz w:val="22"/>
        </w:rPr>
        <w:t>Identification of what is going to work for different people with different needs (for example, use of existing familiar spaces, or visiting somewhere new)</w:t>
      </w:r>
      <w:r w:rsidR="006B48AB">
        <w:rPr>
          <w:rFonts w:asciiTheme="minorHAnsi" w:hAnsiTheme="minorHAnsi"/>
          <w:sz w:val="22"/>
        </w:rPr>
        <w:t>.</w:t>
      </w:r>
    </w:p>
    <w:p w14:paraId="1258910F" w14:textId="574090AA" w:rsidR="00761E32" w:rsidRDefault="00761E32" w:rsidP="008F1DF2">
      <w:pPr>
        <w:pStyle w:val="ListParagraph"/>
        <w:numPr>
          <w:ilvl w:val="0"/>
          <w:numId w:val="5"/>
        </w:numPr>
        <w:spacing w:after="0" w:line="240" w:lineRule="auto"/>
        <w:jc w:val="both"/>
        <w:rPr>
          <w:rFonts w:asciiTheme="minorHAnsi" w:hAnsiTheme="minorHAnsi"/>
          <w:sz w:val="22"/>
        </w:rPr>
      </w:pPr>
      <w:r>
        <w:rPr>
          <w:rFonts w:asciiTheme="minorHAnsi" w:hAnsiTheme="minorHAnsi"/>
          <w:sz w:val="22"/>
        </w:rPr>
        <w:t>Ensuring that people can identify with other users of the space (or including team building, confidence, and</w:t>
      </w:r>
      <w:r w:rsidR="006B48AB">
        <w:rPr>
          <w:rFonts w:asciiTheme="minorHAnsi" w:hAnsiTheme="minorHAnsi"/>
          <w:sz w:val="22"/>
        </w:rPr>
        <w:t xml:space="preserve"> </w:t>
      </w:r>
      <w:r>
        <w:rPr>
          <w:rFonts w:asciiTheme="minorHAnsi" w:hAnsiTheme="minorHAnsi"/>
          <w:sz w:val="22"/>
        </w:rPr>
        <w:t>/</w:t>
      </w:r>
      <w:r w:rsidR="006B48AB">
        <w:rPr>
          <w:rFonts w:asciiTheme="minorHAnsi" w:hAnsiTheme="minorHAnsi"/>
          <w:sz w:val="22"/>
        </w:rPr>
        <w:t xml:space="preserve"> </w:t>
      </w:r>
      <w:r>
        <w:rPr>
          <w:rFonts w:asciiTheme="minorHAnsi" w:hAnsiTheme="minorHAnsi"/>
          <w:sz w:val="22"/>
        </w:rPr>
        <w:t xml:space="preserve">or familiarity training to </w:t>
      </w:r>
      <w:r w:rsidR="00667993">
        <w:rPr>
          <w:rFonts w:asciiTheme="minorHAnsi" w:hAnsiTheme="minorHAnsi"/>
          <w:sz w:val="22"/>
        </w:rPr>
        <w:t xml:space="preserve">overcome perceived differences). </w:t>
      </w:r>
    </w:p>
    <w:p w14:paraId="7068B2F2" w14:textId="5097B208" w:rsidR="00667993" w:rsidRDefault="00667993" w:rsidP="008F1DF2">
      <w:pPr>
        <w:pStyle w:val="ListParagraph"/>
        <w:numPr>
          <w:ilvl w:val="0"/>
          <w:numId w:val="5"/>
        </w:numPr>
        <w:spacing w:after="0" w:line="240" w:lineRule="auto"/>
        <w:jc w:val="both"/>
        <w:rPr>
          <w:rFonts w:asciiTheme="minorHAnsi" w:hAnsiTheme="minorHAnsi"/>
          <w:sz w:val="22"/>
        </w:rPr>
      </w:pPr>
      <w:r>
        <w:rPr>
          <w:rFonts w:asciiTheme="minorHAnsi" w:hAnsiTheme="minorHAnsi"/>
          <w:sz w:val="22"/>
        </w:rPr>
        <w:t>Recognising what people see as assets as the assets to build on, not just what is available and visible to professionals.</w:t>
      </w:r>
    </w:p>
    <w:p w14:paraId="71533F75" w14:textId="0865481A" w:rsidR="00802D73" w:rsidRDefault="00802D73" w:rsidP="008F1DF2">
      <w:pPr>
        <w:pStyle w:val="ListParagraph"/>
        <w:spacing w:after="0" w:line="240" w:lineRule="auto"/>
        <w:jc w:val="both"/>
        <w:rPr>
          <w:rFonts w:asciiTheme="minorHAnsi" w:hAnsiTheme="minorHAnsi"/>
          <w:sz w:val="22"/>
        </w:rPr>
      </w:pPr>
    </w:p>
    <w:p w14:paraId="308BD4DA" w14:textId="77777777" w:rsidR="00282E23" w:rsidRDefault="00282E23" w:rsidP="008F1DF2">
      <w:pPr>
        <w:pStyle w:val="ListParagraph"/>
        <w:spacing w:after="0" w:line="240" w:lineRule="auto"/>
        <w:jc w:val="both"/>
        <w:rPr>
          <w:rFonts w:asciiTheme="minorHAnsi" w:hAnsiTheme="minorHAnsi"/>
          <w:sz w:val="22"/>
        </w:rPr>
      </w:pPr>
    </w:p>
    <w:p w14:paraId="1C0578C8" w14:textId="71C085A9" w:rsidR="00016E7E" w:rsidRDefault="00016E7E" w:rsidP="008F1DF2">
      <w:pPr>
        <w:pStyle w:val="ListParagraph"/>
        <w:spacing w:after="0" w:line="240" w:lineRule="auto"/>
        <w:jc w:val="both"/>
        <w:rPr>
          <w:rFonts w:asciiTheme="minorHAnsi" w:hAnsiTheme="minorHAnsi"/>
          <w:sz w:val="22"/>
        </w:rPr>
      </w:pPr>
    </w:p>
    <w:bookmarkStart w:id="8" w:name="_Toc118886104"/>
    <w:p w14:paraId="539DB8D2" w14:textId="722771B6" w:rsidR="00A44179" w:rsidRDefault="0094173E" w:rsidP="00591046">
      <w:pPr>
        <w:pStyle w:val="Heading1"/>
        <w:rPr>
          <w:color w:val="000000"/>
          <w:szCs w:val="22"/>
        </w:rPr>
      </w:pPr>
      <w:r w:rsidRPr="00F76DEF">
        <w:rPr>
          <w:b w:val="0"/>
          <w:noProof/>
          <w:color w:val="000000"/>
          <w:szCs w:val="22"/>
          <w:lang w:eastAsia="en-GB"/>
        </w:rPr>
        <mc:AlternateContent>
          <mc:Choice Requires="wps">
            <w:drawing>
              <wp:anchor distT="45720" distB="45720" distL="114300" distR="114300" simplePos="0" relativeHeight="251683840" behindDoc="0" locked="0" layoutInCell="1" allowOverlap="1" wp14:anchorId="00CA42C7" wp14:editId="548D3699">
                <wp:simplePos x="0" y="0"/>
                <wp:positionH relativeFrom="margin">
                  <wp:posOffset>16510</wp:posOffset>
                </wp:positionH>
                <wp:positionV relativeFrom="paragraph">
                  <wp:posOffset>419100</wp:posOffset>
                </wp:positionV>
                <wp:extent cx="5686425" cy="1576070"/>
                <wp:effectExtent l="0" t="0" r="28575" b="241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576070"/>
                        </a:xfrm>
                        <a:prstGeom prst="rect">
                          <a:avLst/>
                        </a:prstGeom>
                        <a:solidFill>
                          <a:srgbClr val="FFFFFF"/>
                        </a:solidFill>
                        <a:ln w="9525">
                          <a:solidFill>
                            <a:srgbClr val="000000"/>
                          </a:solidFill>
                          <a:miter lim="800000"/>
                          <a:headEnd/>
                          <a:tailEnd/>
                        </a:ln>
                      </wps:spPr>
                      <wps:txbx>
                        <w:txbxContent>
                          <w:p w14:paraId="0FCBE06C" w14:textId="7A701FBE" w:rsidR="0057045C" w:rsidRPr="00F76DEF" w:rsidRDefault="0057045C" w:rsidP="001E5685">
                            <w:pPr>
                              <w:tabs>
                                <w:tab w:val="num" w:pos="720"/>
                              </w:tabs>
                              <w:spacing w:after="0" w:line="240" w:lineRule="auto"/>
                              <w:jc w:val="both"/>
                              <w:rPr>
                                <w:rFonts w:asciiTheme="minorHAnsi" w:hAnsiTheme="minorHAnsi" w:cstheme="minorHAnsi"/>
                                <w:b/>
                                <w:bCs/>
                                <w:sz w:val="20"/>
                                <w:szCs w:val="20"/>
                              </w:rPr>
                            </w:pPr>
                            <w:r w:rsidRPr="00F76DEF">
                              <w:rPr>
                                <w:rFonts w:asciiTheme="minorHAnsi" w:hAnsiTheme="minorHAnsi" w:cstheme="minorHAnsi"/>
                                <w:b/>
                                <w:bCs/>
                                <w:sz w:val="20"/>
                                <w:szCs w:val="20"/>
                              </w:rPr>
                              <w:t>PROGRAMME THEORY</w:t>
                            </w:r>
                          </w:p>
                          <w:p w14:paraId="1A036A22" w14:textId="77777777" w:rsidR="0057045C" w:rsidRPr="00B91AB4" w:rsidRDefault="0057045C" w:rsidP="006A105A">
                            <w:pPr>
                              <w:numPr>
                                <w:ilvl w:val="0"/>
                                <w:numId w:val="14"/>
                              </w:numPr>
                              <w:overflowPunct w:val="0"/>
                              <w:autoSpaceDE w:val="0"/>
                              <w:autoSpaceDN w:val="0"/>
                              <w:adjustRightInd w:val="0"/>
                              <w:spacing w:after="0" w:line="240" w:lineRule="auto"/>
                              <w:jc w:val="both"/>
                              <w:textAlignment w:val="baseline"/>
                              <w:rPr>
                                <w:rFonts w:asciiTheme="minorHAnsi" w:hAnsiTheme="minorHAnsi" w:cstheme="minorHAnsi"/>
                                <w:b/>
                                <w:bCs/>
                                <w:sz w:val="20"/>
                                <w:szCs w:val="20"/>
                              </w:rPr>
                            </w:pPr>
                            <w:r w:rsidRPr="00B91AB4">
                              <w:rPr>
                                <w:rFonts w:asciiTheme="minorHAnsi" w:hAnsiTheme="minorHAnsi" w:cstheme="minorHAnsi"/>
                                <w:b/>
                                <w:color w:val="000000"/>
                                <w:sz w:val="20"/>
                                <w:szCs w:val="20"/>
                              </w:rPr>
                              <w:t>If we work with a range of partners, we will be able to connect both local and external assets. This will create more opportunities for physical activity and lead to efficiency and coordination in the area to support more people to be active.</w:t>
                            </w:r>
                          </w:p>
                          <w:p w14:paraId="62037C03" w14:textId="3A2BD3A9" w:rsidR="0057045C" w:rsidRDefault="0057045C" w:rsidP="006A105A">
                            <w:pPr>
                              <w:numPr>
                                <w:ilvl w:val="0"/>
                                <w:numId w:val="14"/>
                              </w:numPr>
                              <w:overflowPunct w:val="0"/>
                              <w:autoSpaceDE w:val="0"/>
                              <w:autoSpaceDN w:val="0"/>
                              <w:adjustRightInd w:val="0"/>
                              <w:spacing w:after="0" w:line="240" w:lineRule="auto"/>
                              <w:jc w:val="both"/>
                              <w:textAlignment w:val="baseline"/>
                              <w:rPr>
                                <w:rFonts w:asciiTheme="minorHAnsi" w:hAnsiTheme="minorHAnsi" w:cstheme="minorHAnsi"/>
                                <w:b/>
                                <w:bCs/>
                                <w:sz w:val="20"/>
                                <w:szCs w:val="20"/>
                              </w:rPr>
                            </w:pPr>
                            <w:r w:rsidRPr="00B91AB4">
                              <w:rPr>
                                <w:rFonts w:asciiTheme="minorHAnsi" w:hAnsiTheme="minorHAnsi" w:cstheme="minorHAnsi"/>
                                <w:b/>
                                <w:bCs/>
                                <w:sz w:val="20"/>
                                <w:szCs w:val="20"/>
                              </w:rPr>
                              <w:t>If we attract professional coaches and external deliverers to work with us</w:t>
                            </w:r>
                            <w:r>
                              <w:rPr>
                                <w:rFonts w:asciiTheme="minorHAnsi" w:hAnsiTheme="minorHAnsi" w:cstheme="minorHAnsi"/>
                                <w:b/>
                                <w:bCs/>
                                <w:sz w:val="20"/>
                                <w:szCs w:val="20"/>
                              </w:rPr>
                              <w:t>,</w:t>
                            </w:r>
                            <w:r w:rsidRPr="00B91AB4">
                              <w:rPr>
                                <w:rFonts w:asciiTheme="minorHAnsi" w:hAnsiTheme="minorHAnsi" w:cstheme="minorHAnsi"/>
                                <w:b/>
                                <w:bCs/>
                                <w:sz w:val="20"/>
                                <w:szCs w:val="20"/>
                              </w:rPr>
                              <w:t xml:space="preserve"> then we will be able to build capacity to deliver more activities.</w:t>
                            </w:r>
                          </w:p>
                          <w:p w14:paraId="252A223F" w14:textId="19996BC3" w:rsidR="0057045C" w:rsidRPr="0094173E" w:rsidRDefault="0057045C" w:rsidP="0094173E">
                            <w:pPr>
                              <w:numPr>
                                <w:ilvl w:val="0"/>
                                <w:numId w:val="14"/>
                              </w:numPr>
                              <w:overflowPunct w:val="0"/>
                              <w:autoSpaceDE w:val="0"/>
                              <w:autoSpaceDN w:val="0"/>
                              <w:adjustRightInd w:val="0"/>
                              <w:spacing w:after="0" w:line="240" w:lineRule="auto"/>
                              <w:jc w:val="both"/>
                              <w:textAlignment w:val="baseline"/>
                              <w:rPr>
                                <w:rFonts w:asciiTheme="minorHAnsi" w:hAnsiTheme="minorHAnsi" w:cstheme="minorHAnsi"/>
                                <w:b/>
                                <w:color w:val="000000"/>
                                <w:sz w:val="20"/>
                                <w:szCs w:val="20"/>
                              </w:rPr>
                            </w:pPr>
                            <w:r w:rsidRPr="00B91AB4">
                              <w:rPr>
                                <w:rFonts w:asciiTheme="minorHAnsi" w:hAnsiTheme="minorHAnsi" w:cstheme="minorHAnsi"/>
                                <w:b/>
                                <w:color w:val="000000"/>
                                <w:sz w:val="20"/>
                                <w:szCs w:val="20"/>
                              </w:rPr>
                              <w:t>Working with partners will raise the profile of physical activity and the profile of the work that we are doing, leading to embedding physical activity in all areas of community development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A42C7" id="_x0000_s1028" type="#_x0000_t202" style="position:absolute;left:0;text-align:left;margin-left:1.3pt;margin-top:33pt;width:447.75pt;height:124.1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">
                <v:textbox>
                  <w:txbxContent>
                    <w:p w14:paraId="0FCBE06C" w14:textId="7A701FBE" w:rsidR="0057045C" w:rsidRPr="00F76DEF" w:rsidRDefault="0057045C" w:rsidP="001E5685">
                      <w:pPr>
                        <w:tabs>
                          <w:tab w:val="num" w:pos="720"/>
                        </w:tabs>
                        <w:spacing w:after="0" w:line="240" w:lineRule="auto"/>
                        <w:jc w:val="both"/>
                        <w:rPr>
                          <w:rFonts w:asciiTheme="minorHAnsi" w:hAnsiTheme="minorHAnsi" w:cstheme="minorHAnsi"/>
                          <w:b/>
                          <w:bCs/>
                          <w:sz w:val="20"/>
                          <w:szCs w:val="20"/>
                        </w:rPr>
                      </w:pPr>
                      <w:r w:rsidRPr="00F76DEF">
                        <w:rPr>
                          <w:rFonts w:asciiTheme="minorHAnsi" w:hAnsiTheme="minorHAnsi" w:cstheme="minorHAnsi"/>
                          <w:b/>
                          <w:bCs/>
                          <w:sz w:val="20"/>
                          <w:szCs w:val="20"/>
                        </w:rPr>
                        <w:t>PROGRAMME THEORY</w:t>
                      </w:r>
                    </w:p>
                    <w:p w14:paraId="1A036A22" w14:textId="77777777" w:rsidR="0057045C" w:rsidRPr="00B91AB4" w:rsidRDefault="0057045C" w:rsidP="006A105A">
                      <w:pPr>
                        <w:numPr>
                          <w:ilvl w:val="0"/>
                          <w:numId w:val="14"/>
                        </w:numPr>
                        <w:overflowPunct w:val="0"/>
                        <w:autoSpaceDE w:val="0"/>
                        <w:autoSpaceDN w:val="0"/>
                        <w:adjustRightInd w:val="0"/>
                        <w:spacing w:after="0" w:line="240" w:lineRule="auto"/>
                        <w:jc w:val="both"/>
                        <w:textAlignment w:val="baseline"/>
                        <w:rPr>
                          <w:rFonts w:asciiTheme="minorHAnsi" w:hAnsiTheme="minorHAnsi" w:cstheme="minorHAnsi"/>
                          <w:b/>
                          <w:bCs/>
                          <w:sz w:val="20"/>
                          <w:szCs w:val="20"/>
                        </w:rPr>
                      </w:pPr>
                      <w:r w:rsidRPr="00B91AB4">
                        <w:rPr>
                          <w:rFonts w:asciiTheme="minorHAnsi" w:hAnsiTheme="minorHAnsi" w:cstheme="minorHAnsi"/>
                          <w:b/>
                          <w:color w:val="000000"/>
                          <w:sz w:val="20"/>
                          <w:szCs w:val="20"/>
                        </w:rPr>
                        <w:t>If we work with a range of partners, we will be able to connect both local and external assets. This will create more opportunities for physical activity and lead to efficiency and coordination in the area to support more people to be active.</w:t>
                      </w:r>
                    </w:p>
                    <w:p w14:paraId="62037C03" w14:textId="3A2BD3A9" w:rsidR="0057045C" w:rsidRDefault="0057045C" w:rsidP="006A105A">
                      <w:pPr>
                        <w:numPr>
                          <w:ilvl w:val="0"/>
                          <w:numId w:val="14"/>
                        </w:numPr>
                        <w:overflowPunct w:val="0"/>
                        <w:autoSpaceDE w:val="0"/>
                        <w:autoSpaceDN w:val="0"/>
                        <w:adjustRightInd w:val="0"/>
                        <w:spacing w:after="0" w:line="240" w:lineRule="auto"/>
                        <w:jc w:val="both"/>
                        <w:textAlignment w:val="baseline"/>
                        <w:rPr>
                          <w:rFonts w:asciiTheme="minorHAnsi" w:hAnsiTheme="minorHAnsi" w:cstheme="minorHAnsi"/>
                          <w:b/>
                          <w:bCs/>
                          <w:sz w:val="20"/>
                          <w:szCs w:val="20"/>
                        </w:rPr>
                      </w:pPr>
                      <w:r w:rsidRPr="00B91AB4">
                        <w:rPr>
                          <w:rFonts w:asciiTheme="minorHAnsi" w:hAnsiTheme="minorHAnsi" w:cstheme="minorHAnsi"/>
                          <w:b/>
                          <w:bCs/>
                          <w:sz w:val="20"/>
                          <w:szCs w:val="20"/>
                        </w:rPr>
                        <w:t>If we attract professional coaches and external deliverers to work with us</w:t>
                      </w:r>
                      <w:r>
                        <w:rPr>
                          <w:rFonts w:asciiTheme="minorHAnsi" w:hAnsiTheme="minorHAnsi" w:cstheme="minorHAnsi"/>
                          <w:b/>
                          <w:bCs/>
                          <w:sz w:val="20"/>
                          <w:szCs w:val="20"/>
                        </w:rPr>
                        <w:t>,</w:t>
                      </w:r>
                      <w:r w:rsidRPr="00B91AB4">
                        <w:rPr>
                          <w:rFonts w:asciiTheme="minorHAnsi" w:hAnsiTheme="minorHAnsi" w:cstheme="minorHAnsi"/>
                          <w:b/>
                          <w:bCs/>
                          <w:sz w:val="20"/>
                          <w:szCs w:val="20"/>
                        </w:rPr>
                        <w:t xml:space="preserve"> then we will be able to build capacity to deliver more activities.</w:t>
                      </w:r>
                    </w:p>
                    <w:p w14:paraId="252A223F" w14:textId="19996BC3" w:rsidR="0057045C" w:rsidRPr="0094173E" w:rsidRDefault="0057045C" w:rsidP="0094173E">
                      <w:pPr>
                        <w:numPr>
                          <w:ilvl w:val="0"/>
                          <w:numId w:val="14"/>
                        </w:numPr>
                        <w:overflowPunct w:val="0"/>
                        <w:autoSpaceDE w:val="0"/>
                        <w:autoSpaceDN w:val="0"/>
                        <w:adjustRightInd w:val="0"/>
                        <w:spacing w:after="0" w:line="240" w:lineRule="auto"/>
                        <w:jc w:val="both"/>
                        <w:textAlignment w:val="baseline"/>
                        <w:rPr>
                          <w:rFonts w:asciiTheme="minorHAnsi" w:hAnsiTheme="minorHAnsi" w:cstheme="minorHAnsi"/>
                          <w:b/>
                          <w:color w:val="000000"/>
                          <w:sz w:val="20"/>
                          <w:szCs w:val="20"/>
                        </w:rPr>
                      </w:pPr>
                      <w:r w:rsidRPr="00B91AB4">
                        <w:rPr>
                          <w:rFonts w:asciiTheme="minorHAnsi" w:hAnsiTheme="minorHAnsi" w:cstheme="minorHAnsi"/>
                          <w:b/>
                          <w:color w:val="000000"/>
                          <w:sz w:val="20"/>
                          <w:szCs w:val="20"/>
                        </w:rPr>
                        <w:t>Working with partners will raise the profile of physical activity and the profile of the work that we are doing, leading to embedding physical activity in all areas of community development work.</w:t>
                      </w:r>
                    </w:p>
                  </w:txbxContent>
                </v:textbox>
                <w10:wrap type="square" anchorx="margin"/>
              </v:shape>
            </w:pict>
          </mc:Fallback>
        </mc:AlternateContent>
      </w:r>
      <w:r w:rsidR="00FE755B">
        <w:rPr>
          <w:color w:val="000000"/>
          <w:szCs w:val="22"/>
        </w:rPr>
        <w:t>6</w:t>
      </w:r>
      <w:r w:rsidR="00A44179">
        <w:rPr>
          <w:color w:val="000000"/>
          <w:szCs w:val="22"/>
        </w:rPr>
        <w:t xml:space="preserve">. </w:t>
      </w:r>
      <w:r w:rsidR="00FE755B">
        <w:rPr>
          <w:color w:val="000000"/>
          <w:szCs w:val="22"/>
        </w:rPr>
        <w:t>WORKING WITH PARTNERS</w:t>
      </w:r>
      <w:bookmarkEnd w:id="8"/>
      <w:r w:rsidR="00301A2D">
        <w:rPr>
          <w:color w:val="000000"/>
          <w:szCs w:val="22"/>
        </w:rPr>
        <w:t xml:space="preserve"> </w:t>
      </w:r>
    </w:p>
    <w:p w14:paraId="30DA0B98" w14:textId="77777777" w:rsidR="00FF3314" w:rsidRDefault="00FF3314" w:rsidP="001E5685">
      <w:pPr>
        <w:overflowPunct w:val="0"/>
        <w:autoSpaceDE w:val="0"/>
        <w:autoSpaceDN w:val="0"/>
        <w:adjustRightInd w:val="0"/>
        <w:spacing w:after="0" w:line="240" w:lineRule="auto"/>
        <w:ind w:left="720" w:hanging="720"/>
        <w:jc w:val="both"/>
        <w:textAlignment w:val="baseline"/>
        <w:rPr>
          <w:rFonts w:asciiTheme="minorHAnsi" w:hAnsiTheme="minorHAnsi" w:cstheme="minorHAnsi"/>
          <w:bCs/>
          <w:i/>
          <w:iCs/>
          <w:color w:val="000000"/>
          <w:sz w:val="20"/>
          <w:szCs w:val="18"/>
        </w:rPr>
      </w:pPr>
    </w:p>
    <w:p w14:paraId="0076E0C1" w14:textId="48C58D50" w:rsidR="00347A2D" w:rsidRPr="0094173E" w:rsidRDefault="0094173E" w:rsidP="001E5685">
      <w:pPr>
        <w:overflowPunct w:val="0"/>
        <w:autoSpaceDE w:val="0"/>
        <w:autoSpaceDN w:val="0"/>
        <w:adjustRightInd w:val="0"/>
        <w:spacing w:after="0" w:line="240" w:lineRule="auto"/>
        <w:ind w:left="720" w:hanging="720"/>
        <w:jc w:val="both"/>
        <w:textAlignment w:val="baseline"/>
        <w:rPr>
          <w:rFonts w:asciiTheme="minorHAnsi" w:hAnsiTheme="minorHAnsi" w:cstheme="minorHAnsi"/>
          <w:bCs/>
          <w:i/>
          <w:iCs/>
          <w:color w:val="000000"/>
          <w:sz w:val="22"/>
          <w:szCs w:val="20"/>
        </w:rPr>
      </w:pPr>
      <w:r w:rsidRPr="0094173E">
        <w:rPr>
          <w:rFonts w:asciiTheme="minorHAnsi" w:hAnsiTheme="minorHAnsi" w:cstheme="minorHAnsi"/>
          <w:bCs/>
          <w:i/>
          <w:iCs/>
          <w:color w:val="000000"/>
          <w:sz w:val="20"/>
          <w:szCs w:val="18"/>
        </w:rPr>
        <w:t xml:space="preserve">Figure </w:t>
      </w:r>
      <w:r w:rsidR="00FF3314">
        <w:rPr>
          <w:rFonts w:asciiTheme="minorHAnsi" w:hAnsiTheme="minorHAnsi" w:cstheme="minorHAnsi"/>
          <w:bCs/>
          <w:i/>
          <w:iCs/>
          <w:color w:val="000000"/>
          <w:sz w:val="20"/>
          <w:szCs w:val="18"/>
        </w:rPr>
        <w:t>5</w:t>
      </w:r>
      <w:r w:rsidRPr="0094173E">
        <w:rPr>
          <w:rFonts w:asciiTheme="minorHAnsi" w:hAnsiTheme="minorHAnsi" w:cstheme="minorHAnsi"/>
          <w:bCs/>
          <w:i/>
          <w:iCs/>
          <w:color w:val="000000"/>
          <w:sz w:val="20"/>
          <w:szCs w:val="18"/>
        </w:rPr>
        <w:t>. Programme theory for working with partners</w:t>
      </w:r>
    </w:p>
    <w:p w14:paraId="11D45A1A" w14:textId="77777777" w:rsidR="0094173E" w:rsidRDefault="0094173E" w:rsidP="008F1DF2">
      <w:pPr>
        <w:spacing w:after="0" w:line="240" w:lineRule="auto"/>
        <w:jc w:val="both"/>
        <w:rPr>
          <w:rFonts w:asciiTheme="minorHAnsi" w:hAnsiTheme="minorHAnsi" w:cstheme="minorHAnsi"/>
          <w:sz w:val="22"/>
          <w:szCs w:val="22"/>
        </w:rPr>
      </w:pPr>
    </w:p>
    <w:p w14:paraId="1EDD691B" w14:textId="61AF015E" w:rsidR="006F0F6A" w:rsidRPr="0041793C" w:rsidRDefault="006F0F6A" w:rsidP="008F1DF2">
      <w:pPr>
        <w:spacing w:after="0" w:line="240" w:lineRule="auto"/>
        <w:jc w:val="both"/>
        <w:rPr>
          <w:rFonts w:asciiTheme="minorHAnsi" w:hAnsiTheme="minorHAnsi" w:cstheme="minorHAnsi"/>
          <w:bCs/>
          <w:i/>
          <w:iCs/>
          <w:sz w:val="22"/>
          <w:szCs w:val="16"/>
        </w:rPr>
      </w:pPr>
      <w:r w:rsidRPr="00F76DEF">
        <w:rPr>
          <w:rFonts w:asciiTheme="minorHAnsi" w:hAnsiTheme="minorHAnsi" w:cstheme="minorHAnsi"/>
          <w:sz w:val="22"/>
          <w:szCs w:val="22"/>
        </w:rPr>
        <w:t>Additionality was said to be brought about through the connection and coordination of partners</w:t>
      </w:r>
      <w:r w:rsidR="00B91AB4" w:rsidRPr="00F76DEF">
        <w:rPr>
          <w:rFonts w:asciiTheme="minorHAnsi" w:hAnsiTheme="minorHAnsi" w:cstheme="minorHAnsi"/>
          <w:sz w:val="22"/>
          <w:szCs w:val="22"/>
        </w:rPr>
        <w:t>.</w:t>
      </w:r>
    </w:p>
    <w:p w14:paraId="58A7B544" w14:textId="77777777" w:rsidR="00802D73" w:rsidRDefault="00802D73" w:rsidP="008F1DF2">
      <w:pPr>
        <w:spacing w:after="0" w:line="240" w:lineRule="auto"/>
        <w:jc w:val="both"/>
        <w:rPr>
          <w:rFonts w:asciiTheme="minorHAnsi" w:hAnsiTheme="minorHAnsi" w:cstheme="minorHAnsi"/>
          <w:sz w:val="22"/>
          <w:szCs w:val="22"/>
          <w:highlight w:val="yellow"/>
        </w:rPr>
      </w:pPr>
    </w:p>
    <w:p w14:paraId="412B3397" w14:textId="646C778E" w:rsidR="00C44A4F" w:rsidRPr="00FD5DB6" w:rsidRDefault="00B91AB4" w:rsidP="008F1DF2">
      <w:pPr>
        <w:spacing w:after="0" w:line="240" w:lineRule="auto"/>
        <w:jc w:val="both"/>
        <w:rPr>
          <w:rFonts w:asciiTheme="minorHAnsi" w:hAnsiTheme="minorHAnsi" w:cstheme="minorHAnsi"/>
          <w:sz w:val="22"/>
          <w:szCs w:val="22"/>
        </w:rPr>
      </w:pPr>
      <w:r w:rsidRPr="00FD5DB6">
        <w:rPr>
          <w:rFonts w:asciiTheme="minorHAnsi" w:hAnsiTheme="minorHAnsi" w:cstheme="minorHAnsi"/>
          <w:sz w:val="22"/>
          <w:szCs w:val="22"/>
        </w:rPr>
        <w:t xml:space="preserve">Some of the </w:t>
      </w:r>
      <w:r w:rsidR="00C44A4F" w:rsidRPr="00FD5DB6">
        <w:rPr>
          <w:rFonts w:asciiTheme="minorHAnsi" w:hAnsiTheme="minorHAnsi" w:cstheme="minorHAnsi"/>
          <w:sz w:val="22"/>
          <w:szCs w:val="22"/>
        </w:rPr>
        <w:t xml:space="preserve">organisations were linking in with other VCSE programmes and offers.  </w:t>
      </w:r>
      <w:r w:rsidRPr="00FD5DB6">
        <w:rPr>
          <w:rFonts w:asciiTheme="minorHAnsi" w:hAnsiTheme="minorHAnsi" w:cstheme="minorHAnsi"/>
          <w:sz w:val="22"/>
          <w:szCs w:val="22"/>
        </w:rPr>
        <w:t xml:space="preserve">As previously mentioned, Ben’s Centre and Target Housing were working together to use shared facilities, and to engage clients from both organisations in some shared delivery. This had some advantages, although this approach did not work for all clients, due to their differing needs, and it was recognised that it is important to ensure that people can identify with other users of the space. </w:t>
      </w:r>
    </w:p>
    <w:p w14:paraId="54C1719C" w14:textId="77777777" w:rsidR="00625DDB" w:rsidRPr="00FD5DB6" w:rsidRDefault="00625DDB" w:rsidP="008F1DF2">
      <w:pPr>
        <w:spacing w:after="0" w:line="240" w:lineRule="auto"/>
        <w:jc w:val="both"/>
        <w:rPr>
          <w:rFonts w:asciiTheme="minorHAnsi" w:hAnsiTheme="minorHAnsi" w:cstheme="minorHAnsi"/>
          <w:sz w:val="22"/>
          <w:szCs w:val="22"/>
        </w:rPr>
      </w:pPr>
    </w:p>
    <w:p w14:paraId="10B3987E" w14:textId="229AE61D" w:rsidR="00E10974" w:rsidRPr="00E10974" w:rsidRDefault="00625DDB" w:rsidP="008F1DF2">
      <w:pPr>
        <w:spacing w:after="0" w:line="240" w:lineRule="auto"/>
        <w:jc w:val="both"/>
        <w:rPr>
          <w:rFonts w:ascii="Times New Roman" w:eastAsia="Times New Roman" w:hAnsi="Times New Roman" w:cs="Times New Roman"/>
          <w:sz w:val="22"/>
          <w:szCs w:val="22"/>
          <w:lang w:eastAsia="en-GB"/>
        </w:rPr>
      </w:pPr>
      <w:r w:rsidRPr="00E10974">
        <w:rPr>
          <w:rFonts w:asciiTheme="minorHAnsi" w:hAnsiTheme="minorHAnsi" w:cstheme="minorHAnsi"/>
          <w:sz w:val="22"/>
          <w:szCs w:val="22"/>
        </w:rPr>
        <w:t xml:space="preserve">Ben’s Centre </w:t>
      </w:r>
      <w:r w:rsidR="00B91AB4" w:rsidRPr="00E10974">
        <w:rPr>
          <w:rFonts w:asciiTheme="minorHAnsi" w:hAnsiTheme="minorHAnsi" w:cstheme="minorHAnsi"/>
          <w:sz w:val="22"/>
          <w:szCs w:val="22"/>
        </w:rPr>
        <w:t xml:space="preserve">was also working with </w:t>
      </w:r>
      <w:r w:rsidRPr="00E10974">
        <w:rPr>
          <w:rFonts w:asciiTheme="minorHAnsi" w:hAnsiTheme="minorHAnsi" w:cstheme="minorHAnsi"/>
          <w:sz w:val="22"/>
          <w:szCs w:val="22"/>
        </w:rPr>
        <w:t>MCDT</w:t>
      </w:r>
      <w:r w:rsidR="00B91AB4" w:rsidRPr="00E10974">
        <w:rPr>
          <w:rFonts w:asciiTheme="minorHAnsi" w:hAnsiTheme="minorHAnsi" w:cstheme="minorHAnsi"/>
          <w:sz w:val="22"/>
          <w:szCs w:val="22"/>
        </w:rPr>
        <w:t xml:space="preserve"> to engage some clients in</w:t>
      </w:r>
      <w:r w:rsidR="003E1B00">
        <w:rPr>
          <w:rFonts w:asciiTheme="minorHAnsi" w:hAnsiTheme="minorHAnsi" w:cstheme="minorHAnsi"/>
          <w:sz w:val="22"/>
          <w:szCs w:val="22"/>
        </w:rPr>
        <w:t xml:space="preserve"> a</w:t>
      </w:r>
      <w:r w:rsidR="00B91AB4" w:rsidRPr="00E10974">
        <w:rPr>
          <w:rFonts w:asciiTheme="minorHAnsi" w:hAnsiTheme="minorHAnsi" w:cstheme="minorHAnsi"/>
          <w:sz w:val="22"/>
          <w:szCs w:val="22"/>
        </w:rPr>
        <w:t xml:space="preserve"> </w:t>
      </w:r>
      <w:r w:rsidRPr="00E10974">
        <w:rPr>
          <w:rFonts w:asciiTheme="minorHAnsi" w:hAnsiTheme="minorHAnsi" w:cstheme="minorHAnsi"/>
          <w:sz w:val="22"/>
          <w:szCs w:val="22"/>
        </w:rPr>
        <w:t xml:space="preserve">woodland confidence </w:t>
      </w:r>
      <w:r w:rsidR="00B91AB4" w:rsidRPr="00E10974">
        <w:rPr>
          <w:rFonts w:asciiTheme="minorHAnsi" w:hAnsiTheme="minorHAnsi" w:cstheme="minorHAnsi"/>
          <w:sz w:val="22"/>
          <w:szCs w:val="22"/>
        </w:rPr>
        <w:t xml:space="preserve">building </w:t>
      </w:r>
      <w:r w:rsidRPr="00E10974">
        <w:rPr>
          <w:rFonts w:asciiTheme="minorHAnsi" w:hAnsiTheme="minorHAnsi" w:cstheme="minorHAnsi"/>
          <w:sz w:val="22"/>
          <w:szCs w:val="22"/>
        </w:rPr>
        <w:t>course</w:t>
      </w:r>
      <w:r w:rsidR="00B91AB4" w:rsidRPr="00E10974">
        <w:rPr>
          <w:rFonts w:asciiTheme="minorHAnsi" w:hAnsiTheme="minorHAnsi" w:cstheme="minorHAnsi"/>
          <w:sz w:val="22"/>
          <w:szCs w:val="22"/>
        </w:rPr>
        <w:t>. This course was</w:t>
      </w:r>
      <w:r w:rsidR="007D2EA9" w:rsidRPr="00E10974">
        <w:rPr>
          <w:rFonts w:asciiTheme="minorHAnsi" w:hAnsiTheme="minorHAnsi" w:cstheme="minorHAnsi"/>
          <w:sz w:val="22"/>
          <w:szCs w:val="22"/>
        </w:rPr>
        <w:t xml:space="preserve"> held at </w:t>
      </w:r>
      <w:r w:rsidR="00C01B7D" w:rsidRPr="00E10974">
        <w:rPr>
          <w:rFonts w:asciiTheme="minorHAnsi" w:hAnsiTheme="minorHAnsi" w:cstheme="minorHAnsi"/>
          <w:sz w:val="22"/>
          <w:szCs w:val="22"/>
        </w:rPr>
        <w:t>Manor Park and</w:t>
      </w:r>
      <w:r w:rsidR="007D2EA9" w:rsidRPr="00E10974">
        <w:rPr>
          <w:rFonts w:asciiTheme="minorHAnsi" w:hAnsiTheme="minorHAnsi" w:cstheme="minorHAnsi"/>
          <w:sz w:val="22"/>
          <w:szCs w:val="22"/>
        </w:rPr>
        <w:t xml:space="preserve"> led by a staff member from MCDT. The sessions were</w:t>
      </w:r>
      <w:r w:rsidR="00B91AB4" w:rsidRPr="00E10974">
        <w:rPr>
          <w:rFonts w:asciiTheme="minorHAnsi" w:hAnsiTheme="minorHAnsi" w:cstheme="minorHAnsi"/>
          <w:sz w:val="22"/>
          <w:szCs w:val="22"/>
        </w:rPr>
        <w:t xml:space="preserve"> designed to improve self-esteem and strengthen a connection to nature, including making fires, shelters, working with tools, mindful practices and enjoying being in the fresh air. </w:t>
      </w:r>
      <w:r w:rsidR="007D2EA9" w:rsidRPr="00E10974">
        <w:rPr>
          <w:rFonts w:asciiTheme="minorHAnsi" w:hAnsiTheme="minorHAnsi" w:cstheme="minorHAnsi"/>
          <w:sz w:val="22"/>
          <w:szCs w:val="22"/>
        </w:rPr>
        <w:t xml:space="preserve">The course was open to clients from both Ben’s Centre and </w:t>
      </w:r>
      <w:r w:rsidR="003E1B00" w:rsidRPr="00E10974">
        <w:rPr>
          <w:rFonts w:asciiTheme="minorHAnsi" w:hAnsiTheme="minorHAnsi" w:cstheme="minorHAnsi"/>
          <w:sz w:val="22"/>
          <w:szCs w:val="22"/>
        </w:rPr>
        <w:t>MCDT and</w:t>
      </w:r>
      <w:r w:rsidR="007D2EA9" w:rsidRPr="00E10974">
        <w:rPr>
          <w:rFonts w:asciiTheme="minorHAnsi" w:hAnsiTheme="minorHAnsi" w:cstheme="minorHAnsi"/>
          <w:sz w:val="22"/>
          <w:szCs w:val="22"/>
        </w:rPr>
        <w:t xml:space="preserve"> </w:t>
      </w:r>
      <w:r w:rsidR="003E1B00">
        <w:rPr>
          <w:rFonts w:asciiTheme="minorHAnsi" w:hAnsiTheme="minorHAnsi" w:cstheme="minorHAnsi"/>
          <w:sz w:val="22"/>
          <w:szCs w:val="22"/>
        </w:rPr>
        <w:t xml:space="preserve">had </w:t>
      </w:r>
      <w:r w:rsidR="007D2EA9" w:rsidRPr="00E10974">
        <w:rPr>
          <w:rFonts w:asciiTheme="minorHAnsi" w:hAnsiTheme="minorHAnsi" w:cstheme="minorHAnsi"/>
          <w:sz w:val="22"/>
          <w:szCs w:val="22"/>
        </w:rPr>
        <w:t>involved some from both organisations. By working together to deliver the course, this enabled Ben’s Centre to offer something new and different to clients. Being based in a location close to the city centre, they did not have the green space to be able to provide such a course</w:t>
      </w:r>
      <w:r w:rsidR="00FD5DB6" w:rsidRPr="00E10974">
        <w:rPr>
          <w:rFonts w:asciiTheme="minorHAnsi" w:hAnsiTheme="minorHAnsi" w:cstheme="minorHAnsi"/>
          <w:sz w:val="22"/>
          <w:szCs w:val="22"/>
        </w:rPr>
        <w:t xml:space="preserve"> so using the facilities of another VCSE organisation enabled them to offer more flexibility in their provision. A</w:t>
      </w:r>
      <w:r w:rsidR="007D2EA9" w:rsidRPr="00E10974">
        <w:rPr>
          <w:rFonts w:asciiTheme="minorHAnsi" w:hAnsiTheme="minorHAnsi" w:cstheme="minorHAnsi"/>
          <w:sz w:val="22"/>
          <w:szCs w:val="22"/>
        </w:rPr>
        <w:t xml:space="preserve">s mentioned in the previous section, it was found that some clients appreciated being taken on a trip elsewhere, as it made them feel </w:t>
      </w:r>
      <w:r w:rsidR="00FD5DB6" w:rsidRPr="00E10974">
        <w:rPr>
          <w:rFonts w:asciiTheme="minorHAnsi" w:hAnsiTheme="minorHAnsi" w:cstheme="minorHAnsi"/>
          <w:sz w:val="22"/>
          <w:szCs w:val="22"/>
        </w:rPr>
        <w:t>valued</w:t>
      </w:r>
      <w:r w:rsidR="007D2EA9" w:rsidRPr="00E10974">
        <w:rPr>
          <w:rFonts w:asciiTheme="minorHAnsi" w:hAnsiTheme="minorHAnsi" w:cstheme="minorHAnsi"/>
          <w:sz w:val="22"/>
          <w:szCs w:val="22"/>
        </w:rPr>
        <w:t xml:space="preserve">. </w:t>
      </w:r>
      <w:r w:rsidR="00E10974" w:rsidRPr="00E10974">
        <w:rPr>
          <w:rFonts w:asciiTheme="minorHAnsi" w:hAnsiTheme="minorHAnsi" w:cstheme="minorHAnsi"/>
          <w:sz w:val="22"/>
          <w:szCs w:val="22"/>
        </w:rPr>
        <w:t xml:space="preserve">It was also said to have provided an </w:t>
      </w:r>
      <w:r w:rsidR="00E10974" w:rsidRPr="00E10974">
        <w:rPr>
          <w:rFonts w:ascii="Calibri" w:eastAsia="Times New Roman" w:hAnsi="Calibri" w:cs="Calibri"/>
          <w:color w:val="000000"/>
          <w:sz w:val="22"/>
          <w:szCs w:val="22"/>
          <w:lang w:eastAsia="en-GB"/>
        </w:rPr>
        <w:t>opportunity for individuals to make friendships outside of their usual acquaintance group, establishing more positive social connections for those vulnerable clients from Ben’s Centre.</w:t>
      </w:r>
    </w:p>
    <w:p w14:paraId="447E51DA" w14:textId="52E0BBA0" w:rsidR="00135AFE" w:rsidRDefault="00135AFE" w:rsidP="008F1DF2">
      <w:pPr>
        <w:spacing w:after="0" w:line="240" w:lineRule="auto"/>
        <w:jc w:val="both"/>
        <w:rPr>
          <w:rFonts w:asciiTheme="minorHAnsi" w:hAnsiTheme="minorHAnsi" w:cstheme="minorHAnsi"/>
          <w:sz w:val="22"/>
          <w:szCs w:val="22"/>
        </w:rPr>
      </w:pPr>
    </w:p>
    <w:p w14:paraId="128ABCAC" w14:textId="4BBEB177" w:rsidR="00016E7E" w:rsidRDefault="00016E7E" w:rsidP="008F1DF2">
      <w:pPr>
        <w:spacing w:after="0" w:line="240" w:lineRule="auto"/>
        <w:jc w:val="both"/>
        <w:rPr>
          <w:rFonts w:asciiTheme="minorHAnsi" w:hAnsiTheme="minorHAnsi" w:cstheme="minorHAnsi"/>
          <w:sz w:val="22"/>
          <w:szCs w:val="22"/>
        </w:rPr>
      </w:pPr>
    </w:p>
    <w:p w14:paraId="6DAB104C" w14:textId="63772DB5" w:rsidR="00016E7E" w:rsidRDefault="00016E7E" w:rsidP="001E5685">
      <w:pPr>
        <w:spacing w:after="0" w:line="240" w:lineRule="auto"/>
        <w:jc w:val="both"/>
        <w:rPr>
          <w:rFonts w:asciiTheme="minorHAnsi" w:hAnsiTheme="minorHAnsi" w:cstheme="minorHAnsi"/>
          <w:sz w:val="22"/>
          <w:szCs w:val="22"/>
        </w:rPr>
      </w:pPr>
      <w:r>
        <w:rPr>
          <w:noProof/>
          <w:lang w:eastAsia="en-GB"/>
        </w:rPr>
        <w:drawing>
          <wp:inline distT="0" distB="0" distL="0" distR="0" wp14:anchorId="6E215D15" wp14:editId="073DABCD">
            <wp:extent cx="5222240" cy="2658785"/>
            <wp:effectExtent l="0" t="0" r="0" b="8255"/>
            <wp:docPr id="19" name="Picture 1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with medium confidence"/>
                    <pic:cNvPicPr/>
                  </pic:nvPicPr>
                  <pic:blipFill rotWithShape="1">
                    <a:blip r:embed="rId17"/>
                    <a:srcRect l="5481" t="8527" r="3396" b="50233"/>
                    <a:stretch/>
                  </pic:blipFill>
                  <pic:spPr bwMode="auto">
                    <a:xfrm>
                      <a:off x="0" y="0"/>
                      <a:ext cx="5222720" cy="2659029"/>
                    </a:xfrm>
                    <a:prstGeom prst="rect">
                      <a:avLst/>
                    </a:prstGeom>
                    <a:ln>
                      <a:noFill/>
                    </a:ln>
                    <a:extLst>
                      <a:ext uri="{53640926-AAD7-44D8-BBD7-CCE9431645EC}">
                        <a14:shadowObscured xmlns:a14="http://schemas.microsoft.com/office/drawing/2010/main"/>
                      </a:ext>
                    </a:extLst>
                  </pic:spPr>
                </pic:pic>
              </a:graphicData>
            </a:graphic>
          </wp:inline>
        </w:drawing>
      </w:r>
    </w:p>
    <w:p w14:paraId="66DF6F7C" w14:textId="5483C7B0" w:rsidR="00016E7E" w:rsidRPr="00FF3314" w:rsidRDefault="0094173E" w:rsidP="001E5685">
      <w:pPr>
        <w:spacing w:after="0" w:line="240" w:lineRule="auto"/>
        <w:jc w:val="both"/>
        <w:rPr>
          <w:rFonts w:asciiTheme="minorHAnsi" w:hAnsiTheme="minorHAnsi" w:cstheme="minorHAnsi"/>
          <w:i/>
          <w:iCs/>
          <w:sz w:val="20"/>
          <w:szCs w:val="20"/>
        </w:rPr>
      </w:pPr>
      <w:r w:rsidRPr="00FF3314">
        <w:rPr>
          <w:rFonts w:asciiTheme="minorHAnsi" w:hAnsiTheme="minorHAnsi" w:cstheme="minorHAnsi"/>
          <w:i/>
          <w:iCs/>
          <w:sz w:val="20"/>
          <w:szCs w:val="20"/>
        </w:rPr>
        <w:t xml:space="preserve">Figure </w:t>
      </w:r>
      <w:r w:rsidR="00FF3314" w:rsidRPr="00FF3314">
        <w:rPr>
          <w:rFonts w:asciiTheme="minorHAnsi" w:hAnsiTheme="minorHAnsi" w:cstheme="minorHAnsi"/>
          <w:i/>
          <w:iCs/>
          <w:sz w:val="20"/>
          <w:szCs w:val="20"/>
        </w:rPr>
        <w:t>6</w:t>
      </w:r>
      <w:r w:rsidRPr="00FF3314">
        <w:rPr>
          <w:rFonts w:asciiTheme="minorHAnsi" w:hAnsiTheme="minorHAnsi" w:cstheme="minorHAnsi"/>
          <w:i/>
          <w:iCs/>
          <w:sz w:val="20"/>
          <w:szCs w:val="20"/>
        </w:rPr>
        <w:t xml:space="preserve">.  Ben’s </w:t>
      </w:r>
      <w:r w:rsidR="00E843F8" w:rsidRPr="00FF3314">
        <w:rPr>
          <w:rFonts w:asciiTheme="minorHAnsi" w:hAnsiTheme="minorHAnsi" w:cstheme="minorHAnsi"/>
          <w:i/>
          <w:iCs/>
          <w:sz w:val="20"/>
          <w:szCs w:val="20"/>
        </w:rPr>
        <w:t>C</w:t>
      </w:r>
      <w:r w:rsidRPr="00FF3314">
        <w:rPr>
          <w:rFonts w:asciiTheme="minorHAnsi" w:hAnsiTheme="minorHAnsi" w:cstheme="minorHAnsi"/>
          <w:i/>
          <w:iCs/>
          <w:sz w:val="20"/>
          <w:szCs w:val="20"/>
        </w:rPr>
        <w:t xml:space="preserve">entre </w:t>
      </w:r>
      <w:r w:rsidR="00E843F8" w:rsidRPr="00FF3314">
        <w:rPr>
          <w:rFonts w:asciiTheme="minorHAnsi" w:hAnsiTheme="minorHAnsi" w:cstheme="minorHAnsi"/>
          <w:i/>
          <w:iCs/>
          <w:sz w:val="20"/>
          <w:szCs w:val="20"/>
        </w:rPr>
        <w:t>website promoting the physical activity and woodland sessions.</w:t>
      </w:r>
    </w:p>
    <w:p w14:paraId="2D7ED94F" w14:textId="77777777" w:rsidR="00016E7E" w:rsidRPr="00FD5DB6" w:rsidRDefault="00016E7E" w:rsidP="001E5685">
      <w:pPr>
        <w:spacing w:after="0" w:line="240" w:lineRule="auto"/>
        <w:jc w:val="both"/>
        <w:rPr>
          <w:rFonts w:asciiTheme="minorHAnsi" w:hAnsiTheme="minorHAnsi" w:cstheme="minorHAnsi"/>
          <w:sz w:val="22"/>
          <w:szCs w:val="22"/>
        </w:rPr>
      </w:pPr>
    </w:p>
    <w:p w14:paraId="68CEED37" w14:textId="0AD69B89" w:rsidR="00C44A4F" w:rsidRDefault="00C44A4F" w:rsidP="008F1DF2">
      <w:pPr>
        <w:spacing w:after="0" w:line="240" w:lineRule="auto"/>
        <w:jc w:val="both"/>
        <w:rPr>
          <w:rFonts w:asciiTheme="minorHAnsi" w:hAnsiTheme="minorHAnsi" w:cstheme="minorHAnsi"/>
          <w:sz w:val="22"/>
          <w:szCs w:val="22"/>
        </w:rPr>
      </w:pPr>
      <w:r w:rsidRPr="00FD5DB6">
        <w:rPr>
          <w:rFonts w:asciiTheme="minorHAnsi" w:hAnsiTheme="minorHAnsi" w:cstheme="minorHAnsi"/>
          <w:sz w:val="22"/>
          <w:szCs w:val="22"/>
        </w:rPr>
        <w:t>Sharing practice between the VCSE organisations</w:t>
      </w:r>
      <w:r w:rsidR="00FD5DB6" w:rsidRPr="00FD5DB6">
        <w:rPr>
          <w:rFonts w:asciiTheme="minorHAnsi" w:hAnsiTheme="minorHAnsi" w:cstheme="minorHAnsi"/>
          <w:sz w:val="22"/>
          <w:szCs w:val="22"/>
        </w:rPr>
        <w:t xml:space="preserve"> was also important, and this was in particular facilitated by VAS</w:t>
      </w:r>
      <w:r w:rsidR="003E1B00">
        <w:rPr>
          <w:rFonts w:asciiTheme="minorHAnsi" w:hAnsiTheme="minorHAnsi" w:cstheme="minorHAnsi"/>
          <w:sz w:val="22"/>
          <w:szCs w:val="22"/>
        </w:rPr>
        <w:t xml:space="preserve"> who, through their regular conversations with the organisations, were </w:t>
      </w:r>
      <w:r w:rsidR="00FD5DB6" w:rsidRPr="00FD5DB6">
        <w:rPr>
          <w:rFonts w:asciiTheme="minorHAnsi" w:hAnsiTheme="minorHAnsi" w:cstheme="minorHAnsi"/>
          <w:sz w:val="22"/>
          <w:szCs w:val="22"/>
        </w:rPr>
        <w:t xml:space="preserve">able to identify similar approaches, areas where lessons could be learnt and shared, and there were examples of where VAS had linked different organisations to enable them to have their own conversations about either opportunities to work together, or areas where they might be able to share learning. </w:t>
      </w:r>
      <w:r w:rsidRPr="00FD5DB6">
        <w:rPr>
          <w:rFonts w:asciiTheme="minorHAnsi" w:hAnsiTheme="minorHAnsi" w:cstheme="minorHAnsi"/>
          <w:sz w:val="22"/>
          <w:szCs w:val="22"/>
        </w:rPr>
        <w:t xml:space="preserve"> </w:t>
      </w:r>
    </w:p>
    <w:p w14:paraId="318A14E3" w14:textId="77777777" w:rsidR="00135AFE" w:rsidRPr="00FD5DB6" w:rsidRDefault="00135AFE" w:rsidP="008F1DF2">
      <w:pPr>
        <w:spacing w:after="0" w:line="240" w:lineRule="auto"/>
        <w:jc w:val="both"/>
        <w:rPr>
          <w:rFonts w:ascii="Times New Roman" w:eastAsia="Times New Roman" w:hAnsi="Times New Roman" w:cs="Times New Roman"/>
          <w:lang w:eastAsia="en-GB"/>
        </w:rPr>
      </w:pPr>
    </w:p>
    <w:p w14:paraId="0E53FC24" w14:textId="6038EFF5" w:rsidR="00C44A4F" w:rsidRPr="001E51F4" w:rsidRDefault="00C44A4F" w:rsidP="008F1DF2">
      <w:pPr>
        <w:spacing w:after="0" w:line="240" w:lineRule="auto"/>
        <w:jc w:val="both"/>
        <w:rPr>
          <w:rFonts w:asciiTheme="minorHAnsi" w:hAnsiTheme="minorHAnsi" w:cstheme="minorHAnsi"/>
          <w:sz w:val="22"/>
          <w:szCs w:val="22"/>
        </w:rPr>
      </w:pPr>
      <w:r w:rsidRPr="001E51F4">
        <w:rPr>
          <w:rFonts w:asciiTheme="minorHAnsi" w:hAnsiTheme="minorHAnsi" w:cstheme="minorHAnsi"/>
          <w:sz w:val="22"/>
          <w:szCs w:val="22"/>
        </w:rPr>
        <w:t xml:space="preserve">An unexpected but positive development </w:t>
      </w:r>
      <w:r w:rsidR="002658CB" w:rsidRPr="001E51F4">
        <w:rPr>
          <w:rFonts w:asciiTheme="minorHAnsi" w:hAnsiTheme="minorHAnsi" w:cstheme="minorHAnsi"/>
          <w:sz w:val="22"/>
          <w:szCs w:val="22"/>
        </w:rPr>
        <w:t>was</w:t>
      </w:r>
      <w:r w:rsidRPr="001E51F4">
        <w:rPr>
          <w:rFonts w:asciiTheme="minorHAnsi" w:hAnsiTheme="minorHAnsi" w:cstheme="minorHAnsi"/>
          <w:sz w:val="22"/>
          <w:szCs w:val="22"/>
        </w:rPr>
        <w:t xml:space="preserve"> that the organisations ha</w:t>
      </w:r>
      <w:r w:rsidR="002658CB" w:rsidRPr="001E51F4">
        <w:rPr>
          <w:rFonts w:asciiTheme="minorHAnsi" w:hAnsiTheme="minorHAnsi" w:cstheme="minorHAnsi"/>
          <w:sz w:val="22"/>
          <w:szCs w:val="22"/>
        </w:rPr>
        <w:t>d</w:t>
      </w:r>
      <w:r w:rsidRPr="001E51F4">
        <w:rPr>
          <w:rFonts w:asciiTheme="minorHAnsi" w:hAnsiTheme="minorHAnsi" w:cstheme="minorHAnsi"/>
          <w:sz w:val="22"/>
          <w:szCs w:val="22"/>
        </w:rPr>
        <w:t xml:space="preserve"> regularly been approached by local clubs</w:t>
      </w:r>
      <w:r w:rsidR="00171C51" w:rsidRPr="001E51F4">
        <w:rPr>
          <w:rFonts w:asciiTheme="minorHAnsi" w:hAnsiTheme="minorHAnsi" w:cstheme="minorHAnsi"/>
          <w:sz w:val="22"/>
          <w:szCs w:val="22"/>
        </w:rPr>
        <w:t xml:space="preserve"> and </w:t>
      </w:r>
      <w:r w:rsidRPr="001E51F4">
        <w:rPr>
          <w:rFonts w:asciiTheme="minorHAnsi" w:hAnsiTheme="minorHAnsi" w:cstheme="minorHAnsi"/>
          <w:sz w:val="22"/>
          <w:szCs w:val="22"/>
        </w:rPr>
        <w:t xml:space="preserve">sports organisations. </w:t>
      </w:r>
      <w:r w:rsidR="00171C51" w:rsidRPr="001E51F4">
        <w:rPr>
          <w:rFonts w:asciiTheme="minorHAnsi" w:hAnsiTheme="minorHAnsi" w:cstheme="minorHAnsi"/>
          <w:sz w:val="22"/>
          <w:szCs w:val="22"/>
        </w:rPr>
        <w:t xml:space="preserve">This was described as </w:t>
      </w:r>
      <w:r w:rsidRPr="001E51F4">
        <w:rPr>
          <w:rFonts w:asciiTheme="minorHAnsi" w:hAnsiTheme="minorHAnsi" w:cstheme="minorHAnsi"/>
          <w:sz w:val="22"/>
          <w:szCs w:val="22"/>
        </w:rPr>
        <w:t xml:space="preserve">a mutually beneficial relationship because the sports organisations aim to increase their ‘reach’ into communities, and the VCSE organisations are able to offer high quality activities with qualified and experienced coaches to people who would not otherwise be able to afford them.    </w:t>
      </w:r>
    </w:p>
    <w:p w14:paraId="035A6126" w14:textId="3D4DABCC" w:rsidR="002658CB" w:rsidRPr="001E51F4" w:rsidRDefault="002658CB" w:rsidP="008F1DF2">
      <w:pPr>
        <w:spacing w:after="0" w:line="240" w:lineRule="auto"/>
        <w:jc w:val="both"/>
        <w:rPr>
          <w:rFonts w:asciiTheme="minorHAnsi" w:hAnsiTheme="minorHAnsi" w:cstheme="minorHAnsi"/>
          <w:sz w:val="22"/>
          <w:szCs w:val="22"/>
        </w:rPr>
      </w:pPr>
    </w:p>
    <w:p w14:paraId="67C48567" w14:textId="23BD4E0E" w:rsidR="002658CB" w:rsidRDefault="002658CB" w:rsidP="008F1DF2">
      <w:pPr>
        <w:spacing w:after="0" w:line="240" w:lineRule="auto"/>
        <w:jc w:val="both"/>
        <w:rPr>
          <w:rFonts w:asciiTheme="minorHAnsi" w:hAnsiTheme="minorHAnsi" w:cstheme="minorHAnsi"/>
          <w:sz w:val="22"/>
          <w:szCs w:val="22"/>
        </w:rPr>
      </w:pPr>
      <w:r w:rsidRPr="001E51F4">
        <w:rPr>
          <w:rFonts w:asciiTheme="minorHAnsi" w:hAnsiTheme="minorHAnsi" w:cstheme="minorHAnsi"/>
          <w:sz w:val="22"/>
          <w:szCs w:val="22"/>
        </w:rPr>
        <w:t>For the organisations, this gave them an opportunity to select partners to work with, based on the needs and interests of their communities. For example</w:t>
      </w:r>
      <w:r w:rsidR="003E1B00">
        <w:rPr>
          <w:rFonts w:asciiTheme="minorHAnsi" w:hAnsiTheme="minorHAnsi" w:cstheme="minorHAnsi"/>
          <w:sz w:val="22"/>
          <w:szCs w:val="22"/>
        </w:rPr>
        <w:t>,</w:t>
      </w:r>
      <w:r w:rsidRPr="001E51F4">
        <w:rPr>
          <w:rFonts w:asciiTheme="minorHAnsi" w:hAnsiTheme="minorHAnsi" w:cstheme="minorHAnsi"/>
          <w:sz w:val="22"/>
          <w:szCs w:val="22"/>
        </w:rPr>
        <w:t xml:space="preserve"> for DWB, the decision was made to work more closely with partners that were based in the local area, because local organisations would be more likely to have insight into the local communities. </w:t>
      </w:r>
    </w:p>
    <w:p w14:paraId="30684268" w14:textId="77777777" w:rsidR="00AD1B1B" w:rsidRPr="001E51F4" w:rsidRDefault="00AD1B1B" w:rsidP="008F1DF2">
      <w:pPr>
        <w:spacing w:after="0" w:line="240" w:lineRule="auto"/>
        <w:jc w:val="both"/>
        <w:rPr>
          <w:rFonts w:asciiTheme="minorHAnsi" w:hAnsiTheme="minorHAnsi" w:cstheme="minorHAnsi"/>
          <w:sz w:val="22"/>
          <w:szCs w:val="22"/>
        </w:rPr>
      </w:pPr>
    </w:p>
    <w:p w14:paraId="452898E4" w14:textId="19500FF3" w:rsidR="00625DDB" w:rsidRDefault="00625DDB" w:rsidP="008F1DF2">
      <w:pPr>
        <w:spacing w:after="0" w:line="240" w:lineRule="auto"/>
        <w:jc w:val="both"/>
        <w:rPr>
          <w:rFonts w:asciiTheme="minorHAnsi" w:hAnsiTheme="minorHAnsi" w:cstheme="minorHAnsi"/>
          <w:i/>
          <w:iCs/>
          <w:sz w:val="22"/>
          <w:szCs w:val="22"/>
        </w:rPr>
      </w:pPr>
      <w:r w:rsidRPr="001E51F4">
        <w:rPr>
          <w:rFonts w:asciiTheme="minorHAnsi" w:hAnsiTheme="minorHAnsi" w:cstheme="minorHAnsi"/>
          <w:b/>
          <w:bCs/>
          <w:i/>
          <w:iCs/>
          <w:sz w:val="22"/>
          <w:szCs w:val="22"/>
        </w:rPr>
        <w:t>‘</w:t>
      </w:r>
      <w:r w:rsidRPr="001E51F4">
        <w:rPr>
          <w:rFonts w:asciiTheme="minorHAnsi" w:hAnsiTheme="minorHAnsi" w:cstheme="minorHAnsi"/>
          <w:i/>
          <w:iCs/>
          <w:sz w:val="22"/>
          <w:szCs w:val="22"/>
        </w:rPr>
        <w:t xml:space="preserve">I’ve spoken to providers who do some really great work in other areas of the city, but made a choice to go with local providers as much as possible, who already have links and contacts in the area, and trust developed, might be people that individuals in the community have already met in the past. For example, looking at providers of football, but we already have football providers working in Darnall who know the community.’ </w:t>
      </w:r>
    </w:p>
    <w:p w14:paraId="2F809BB2" w14:textId="77777777" w:rsidR="00135AFE" w:rsidRPr="001E51F4" w:rsidRDefault="00135AFE" w:rsidP="008F1DF2">
      <w:pPr>
        <w:spacing w:after="0" w:line="240" w:lineRule="auto"/>
        <w:jc w:val="both"/>
        <w:rPr>
          <w:rFonts w:asciiTheme="minorHAnsi" w:hAnsiTheme="minorHAnsi" w:cstheme="minorHAnsi"/>
          <w:i/>
          <w:iCs/>
          <w:sz w:val="22"/>
          <w:szCs w:val="22"/>
        </w:rPr>
      </w:pPr>
    </w:p>
    <w:p w14:paraId="44A62CE0" w14:textId="73E1BAE7" w:rsidR="00C44A4F" w:rsidRDefault="002658CB" w:rsidP="008F1DF2">
      <w:pPr>
        <w:spacing w:after="0" w:line="240" w:lineRule="auto"/>
        <w:jc w:val="both"/>
        <w:rPr>
          <w:rFonts w:asciiTheme="minorHAnsi" w:hAnsiTheme="minorHAnsi" w:cstheme="minorHAnsi"/>
          <w:sz w:val="22"/>
          <w:szCs w:val="22"/>
        </w:rPr>
      </w:pPr>
      <w:r w:rsidRPr="001E51F4">
        <w:rPr>
          <w:rFonts w:asciiTheme="minorHAnsi" w:hAnsiTheme="minorHAnsi" w:cstheme="minorHAnsi"/>
          <w:sz w:val="22"/>
          <w:szCs w:val="22"/>
        </w:rPr>
        <w:t>There was also a move by some of the organisations to work with partners that were not sport or physical activity based to deliver sessions. For example, DWB had connected with the Canal and River Trust to provide some local history and nature sessions. By combining these sessions with a walk</w:t>
      </w:r>
      <w:r w:rsidR="001E51F4" w:rsidRPr="001E51F4">
        <w:rPr>
          <w:rFonts w:asciiTheme="minorHAnsi" w:hAnsiTheme="minorHAnsi" w:cstheme="minorHAnsi"/>
          <w:sz w:val="22"/>
          <w:szCs w:val="22"/>
        </w:rPr>
        <w:t xml:space="preserve"> (led by DWB)</w:t>
      </w:r>
      <w:r w:rsidRPr="001E51F4">
        <w:rPr>
          <w:rFonts w:asciiTheme="minorHAnsi" w:hAnsiTheme="minorHAnsi" w:cstheme="minorHAnsi"/>
          <w:sz w:val="22"/>
          <w:szCs w:val="22"/>
        </w:rPr>
        <w:t xml:space="preserve"> this engaged people in some physical activity at the same time as learning about the local area</w:t>
      </w:r>
      <w:r w:rsidR="001E51F4" w:rsidRPr="001E51F4">
        <w:rPr>
          <w:rFonts w:asciiTheme="minorHAnsi" w:hAnsiTheme="minorHAnsi" w:cstheme="minorHAnsi"/>
          <w:sz w:val="22"/>
          <w:szCs w:val="22"/>
        </w:rPr>
        <w:t xml:space="preserve"> (led by Canal and River Trust)</w:t>
      </w:r>
      <w:r w:rsidRPr="001E51F4">
        <w:rPr>
          <w:rFonts w:asciiTheme="minorHAnsi" w:hAnsiTheme="minorHAnsi" w:cstheme="minorHAnsi"/>
          <w:sz w:val="22"/>
          <w:szCs w:val="22"/>
        </w:rPr>
        <w:t>. These sessions worked well by allowing DWB to offer something different</w:t>
      </w:r>
      <w:r w:rsidR="001E51F4" w:rsidRPr="001E51F4">
        <w:rPr>
          <w:rFonts w:asciiTheme="minorHAnsi" w:hAnsiTheme="minorHAnsi" w:cstheme="minorHAnsi"/>
          <w:sz w:val="22"/>
          <w:szCs w:val="22"/>
        </w:rPr>
        <w:t xml:space="preserve"> to people, as well as getting people active and moving, without this being the focus, which was particularly beneficial for people who did not enjoy physical activity. </w:t>
      </w:r>
    </w:p>
    <w:p w14:paraId="35CC1572" w14:textId="77777777" w:rsidR="00135AFE" w:rsidRPr="001E51F4" w:rsidRDefault="00135AFE" w:rsidP="008F1DF2">
      <w:pPr>
        <w:spacing w:after="0" w:line="240" w:lineRule="auto"/>
        <w:jc w:val="both"/>
        <w:rPr>
          <w:rFonts w:asciiTheme="minorHAnsi" w:hAnsiTheme="minorHAnsi" w:cstheme="minorHAnsi"/>
          <w:sz w:val="22"/>
          <w:szCs w:val="22"/>
        </w:rPr>
      </w:pPr>
    </w:p>
    <w:p w14:paraId="7572F612" w14:textId="36334AFE" w:rsidR="002B671F" w:rsidRPr="00F76DEF" w:rsidRDefault="001E51F4" w:rsidP="008F1DF2">
      <w:pPr>
        <w:spacing w:after="0" w:line="240" w:lineRule="auto"/>
        <w:jc w:val="both"/>
        <w:rPr>
          <w:rFonts w:ascii="Times New Roman" w:eastAsia="Times New Roman" w:hAnsi="Times New Roman" w:cs="Times New Roman"/>
          <w:sz w:val="22"/>
          <w:szCs w:val="22"/>
          <w:lang w:eastAsia="en-GB"/>
        </w:rPr>
      </w:pPr>
      <w:r w:rsidRPr="00F76DEF">
        <w:rPr>
          <w:rFonts w:asciiTheme="minorHAnsi" w:hAnsiTheme="minorHAnsi" w:cstheme="minorHAnsi"/>
          <w:sz w:val="22"/>
          <w:szCs w:val="22"/>
        </w:rPr>
        <w:t xml:space="preserve">African Voices Platform had been creating new links with other bigger existing organisations and looking at ways to share assets, including </w:t>
      </w:r>
      <w:r w:rsidRPr="00F76DEF">
        <w:rPr>
          <w:rFonts w:ascii="Calibri" w:eastAsia="Times New Roman" w:hAnsi="Calibri" w:cs="Calibri"/>
          <w:color w:val="000000"/>
          <w:sz w:val="22"/>
          <w:szCs w:val="22"/>
          <w:lang w:eastAsia="en-GB"/>
        </w:rPr>
        <w:t>Ignite imaginations, SOAR, Bloom, Heeley City Farm, SAGE</w:t>
      </w:r>
      <w:r w:rsidRPr="00F76DEF">
        <w:rPr>
          <w:rFonts w:asciiTheme="minorHAnsi" w:hAnsiTheme="minorHAnsi" w:cstheme="minorHAnsi"/>
          <w:sz w:val="22"/>
          <w:szCs w:val="22"/>
        </w:rPr>
        <w:t>. With Bloom</w:t>
      </w:r>
      <w:r w:rsidR="00F76DEF" w:rsidRPr="00F76DEF">
        <w:rPr>
          <w:rFonts w:asciiTheme="minorHAnsi" w:hAnsiTheme="minorHAnsi" w:cstheme="minorHAnsi"/>
          <w:sz w:val="22"/>
          <w:szCs w:val="22"/>
        </w:rPr>
        <w:t>, a community-based outdoor gardening project</w:t>
      </w:r>
      <w:r w:rsidRPr="00F76DEF">
        <w:rPr>
          <w:rFonts w:asciiTheme="minorHAnsi" w:hAnsiTheme="minorHAnsi" w:cstheme="minorHAnsi"/>
          <w:sz w:val="22"/>
          <w:szCs w:val="22"/>
        </w:rPr>
        <w:t xml:space="preserve">, there </w:t>
      </w:r>
      <w:r w:rsidR="003E1B00" w:rsidRPr="00F76DEF">
        <w:rPr>
          <w:rFonts w:asciiTheme="minorHAnsi" w:hAnsiTheme="minorHAnsi" w:cstheme="minorHAnsi"/>
          <w:sz w:val="22"/>
          <w:szCs w:val="22"/>
        </w:rPr>
        <w:t>was a</w:t>
      </w:r>
      <w:r w:rsidRPr="00F76DEF">
        <w:rPr>
          <w:rFonts w:asciiTheme="minorHAnsi" w:hAnsiTheme="minorHAnsi" w:cstheme="minorHAnsi"/>
          <w:sz w:val="22"/>
          <w:szCs w:val="22"/>
        </w:rPr>
        <w:t xml:space="preserve"> programme of activities that people could join in with, and Bloom </w:t>
      </w:r>
      <w:r w:rsidR="003E1B00">
        <w:rPr>
          <w:rFonts w:asciiTheme="minorHAnsi" w:hAnsiTheme="minorHAnsi" w:cstheme="minorHAnsi"/>
          <w:sz w:val="22"/>
          <w:szCs w:val="22"/>
        </w:rPr>
        <w:t xml:space="preserve">staff </w:t>
      </w:r>
      <w:r w:rsidRPr="00F76DEF">
        <w:rPr>
          <w:rFonts w:asciiTheme="minorHAnsi" w:hAnsiTheme="minorHAnsi" w:cstheme="minorHAnsi"/>
          <w:sz w:val="22"/>
          <w:szCs w:val="22"/>
        </w:rPr>
        <w:t xml:space="preserve">had met with some of the women at African Voices </w:t>
      </w:r>
      <w:r w:rsidR="003E1B00">
        <w:rPr>
          <w:rFonts w:asciiTheme="minorHAnsi" w:hAnsiTheme="minorHAnsi" w:cstheme="minorHAnsi"/>
          <w:sz w:val="22"/>
          <w:szCs w:val="22"/>
        </w:rPr>
        <w:t>P</w:t>
      </w:r>
      <w:r w:rsidRPr="00F76DEF">
        <w:rPr>
          <w:rFonts w:asciiTheme="minorHAnsi" w:hAnsiTheme="minorHAnsi" w:cstheme="minorHAnsi"/>
          <w:sz w:val="22"/>
          <w:szCs w:val="22"/>
        </w:rPr>
        <w:t xml:space="preserve">latform via Zoom to allow them to familiarise themselves with the </w:t>
      </w:r>
      <w:r w:rsidR="00F76DEF" w:rsidRPr="00F76DEF">
        <w:rPr>
          <w:rFonts w:asciiTheme="minorHAnsi" w:hAnsiTheme="minorHAnsi" w:cstheme="minorHAnsi"/>
          <w:sz w:val="22"/>
          <w:szCs w:val="22"/>
        </w:rPr>
        <w:t>organisation</w:t>
      </w:r>
      <w:r w:rsidRPr="00F76DEF">
        <w:rPr>
          <w:rFonts w:asciiTheme="minorHAnsi" w:hAnsiTheme="minorHAnsi" w:cstheme="minorHAnsi"/>
          <w:sz w:val="22"/>
          <w:szCs w:val="22"/>
        </w:rPr>
        <w:t xml:space="preserve"> </w:t>
      </w:r>
      <w:r w:rsidR="00F76DEF" w:rsidRPr="00F76DEF">
        <w:rPr>
          <w:rFonts w:asciiTheme="minorHAnsi" w:hAnsiTheme="minorHAnsi" w:cstheme="minorHAnsi"/>
          <w:sz w:val="22"/>
          <w:szCs w:val="22"/>
        </w:rPr>
        <w:t xml:space="preserve">and </w:t>
      </w:r>
      <w:r w:rsidRPr="00F76DEF">
        <w:rPr>
          <w:rFonts w:asciiTheme="minorHAnsi" w:hAnsiTheme="minorHAnsi" w:cstheme="minorHAnsi"/>
          <w:sz w:val="22"/>
          <w:szCs w:val="22"/>
        </w:rPr>
        <w:t xml:space="preserve">the activities. </w:t>
      </w:r>
      <w:r w:rsidRPr="00F76DEF">
        <w:rPr>
          <w:rFonts w:ascii="Calibri" w:eastAsia="Times New Roman" w:hAnsi="Calibri" w:cs="Calibri"/>
          <w:color w:val="000000"/>
          <w:sz w:val="22"/>
          <w:szCs w:val="22"/>
          <w:lang w:eastAsia="en-GB"/>
        </w:rPr>
        <w:t xml:space="preserve">Whilst these were not physical </w:t>
      </w:r>
      <w:r w:rsidR="00F76DEF" w:rsidRPr="00F76DEF">
        <w:rPr>
          <w:rFonts w:ascii="Calibri" w:eastAsia="Times New Roman" w:hAnsi="Calibri" w:cs="Calibri"/>
          <w:color w:val="000000"/>
          <w:sz w:val="22"/>
          <w:szCs w:val="22"/>
          <w:lang w:eastAsia="en-GB"/>
        </w:rPr>
        <w:t>activity-based</w:t>
      </w:r>
      <w:r w:rsidRPr="00F76DEF">
        <w:rPr>
          <w:rFonts w:ascii="Calibri" w:eastAsia="Times New Roman" w:hAnsi="Calibri" w:cs="Calibri"/>
          <w:color w:val="000000"/>
          <w:sz w:val="22"/>
          <w:szCs w:val="22"/>
          <w:lang w:eastAsia="en-GB"/>
        </w:rPr>
        <w:t xml:space="preserve"> sessions, there had been an interest amongst women in doing </w:t>
      </w:r>
      <w:r w:rsidR="00F76DEF" w:rsidRPr="00F76DEF">
        <w:rPr>
          <w:rFonts w:ascii="Calibri" w:eastAsia="Times New Roman" w:hAnsi="Calibri" w:cs="Calibri"/>
          <w:color w:val="000000"/>
          <w:sz w:val="22"/>
          <w:szCs w:val="22"/>
          <w:lang w:eastAsia="en-GB"/>
        </w:rPr>
        <w:t>such</w:t>
      </w:r>
      <w:r w:rsidRPr="00F76DEF">
        <w:rPr>
          <w:rFonts w:ascii="Calibri" w:eastAsia="Times New Roman" w:hAnsi="Calibri" w:cs="Calibri"/>
          <w:color w:val="000000"/>
          <w:sz w:val="22"/>
          <w:szCs w:val="22"/>
          <w:lang w:eastAsia="en-GB"/>
        </w:rPr>
        <w:t xml:space="preserve"> activities, and this was felt to be important for socialisation and increasing confidence and feelings of self-worth – all of which could be important first steps for building the confidence for</w:t>
      </w:r>
      <w:r w:rsidR="003E1B00">
        <w:rPr>
          <w:rFonts w:ascii="Calibri" w:eastAsia="Times New Roman" w:hAnsi="Calibri" w:cs="Calibri"/>
          <w:color w:val="000000"/>
          <w:sz w:val="22"/>
          <w:szCs w:val="22"/>
          <w:lang w:eastAsia="en-GB"/>
        </w:rPr>
        <w:t xml:space="preserve"> subsequent</w:t>
      </w:r>
      <w:r w:rsidRPr="00F76DEF">
        <w:rPr>
          <w:rFonts w:ascii="Calibri" w:eastAsia="Times New Roman" w:hAnsi="Calibri" w:cs="Calibri"/>
          <w:color w:val="000000"/>
          <w:sz w:val="22"/>
          <w:szCs w:val="22"/>
          <w:lang w:eastAsia="en-GB"/>
        </w:rPr>
        <w:t xml:space="preserve"> physical activity. </w:t>
      </w:r>
      <w:r w:rsidR="002B671F" w:rsidRPr="00F76DEF">
        <w:rPr>
          <w:rFonts w:ascii="Calibri" w:eastAsia="Times New Roman" w:hAnsi="Calibri" w:cs="Calibri"/>
          <w:color w:val="000000"/>
          <w:sz w:val="22"/>
          <w:szCs w:val="22"/>
          <w:lang w:eastAsia="en-GB"/>
        </w:rPr>
        <w:t xml:space="preserve"> </w:t>
      </w:r>
    </w:p>
    <w:p w14:paraId="7AE5D701" w14:textId="77777777" w:rsidR="00135AFE" w:rsidRDefault="00135AFE" w:rsidP="008F1DF2">
      <w:pPr>
        <w:spacing w:after="0" w:line="240" w:lineRule="auto"/>
        <w:jc w:val="both"/>
        <w:rPr>
          <w:rFonts w:asciiTheme="minorHAnsi" w:hAnsiTheme="minorHAnsi" w:cstheme="minorHAnsi"/>
          <w:sz w:val="22"/>
          <w:szCs w:val="22"/>
        </w:rPr>
      </w:pPr>
    </w:p>
    <w:p w14:paraId="2E7D3352" w14:textId="715F950C" w:rsidR="002B671F" w:rsidRPr="00135AFE" w:rsidRDefault="00135AFE" w:rsidP="008F1DF2">
      <w:pPr>
        <w:spacing w:after="0" w:line="240" w:lineRule="auto"/>
        <w:jc w:val="both"/>
        <w:rPr>
          <w:rFonts w:asciiTheme="minorHAnsi" w:hAnsiTheme="minorHAnsi" w:cstheme="minorHAnsi"/>
          <w:sz w:val="22"/>
          <w:szCs w:val="22"/>
        </w:rPr>
      </w:pPr>
      <w:r w:rsidRPr="00135AFE">
        <w:rPr>
          <w:rFonts w:asciiTheme="minorHAnsi" w:hAnsiTheme="minorHAnsi" w:cstheme="minorHAnsi"/>
          <w:sz w:val="22"/>
          <w:szCs w:val="22"/>
        </w:rPr>
        <w:t xml:space="preserve">Finally, the organisations were exploring new training opportunities, both in-house (upskilling, sharing knowledge and insight), and externally, through using funding to support staff to take training courses offered by external providers. These included courses in physical activity delivery, for example walk leader training, Zumba training and other coaching qualifications, but also included wider training which was felt to enable people to better support the communities they were working with. This included GP referral, counselling courses, and mindfulness courses. </w:t>
      </w:r>
    </w:p>
    <w:p w14:paraId="4C129814" w14:textId="36147454" w:rsidR="00C44A4F" w:rsidRDefault="00C44A4F" w:rsidP="008F1DF2">
      <w:pPr>
        <w:spacing w:after="0" w:line="240" w:lineRule="auto"/>
        <w:jc w:val="both"/>
        <w:rPr>
          <w:rFonts w:asciiTheme="minorHAnsi" w:hAnsiTheme="minorHAnsi" w:cstheme="minorHAnsi"/>
          <w:highlight w:val="yellow"/>
        </w:rPr>
      </w:pPr>
    </w:p>
    <w:p w14:paraId="03AD0D7A" w14:textId="20198562" w:rsidR="00EE3240" w:rsidRDefault="00EE3240" w:rsidP="008F1DF2">
      <w:pPr>
        <w:spacing w:after="0" w:line="240" w:lineRule="auto"/>
        <w:jc w:val="both"/>
        <w:rPr>
          <w:rFonts w:asciiTheme="minorHAnsi" w:hAnsiTheme="minorHAnsi"/>
          <w:sz w:val="22"/>
        </w:rPr>
      </w:pPr>
      <w:r w:rsidRPr="00F76DEF">
        <w:rPr>
          <w:rFonts w:asciiTheme="minorHAnsi" w:hAnsiTheme="minorHAnsi"/>
          <w:sz w:val="22"/>
        </w:rPr>
        <w:t>Important aspects of working with partners to ensure that this leads to communities engaging with physical activity include:</w:t>
      </w:r>
    </w:p>
    <w:p w14:paraId="0E1ECC5C" w14:textId="77777777" w:rsidR="00F35D3C" w:rsidRPr="00F26BE2" w:rsidRDefault="00F35D3C" w:rsidP="008F1DF2">
      <w:pPr>
        <w:spacing w:after="0" w:line="240" w:lineRule="auto"/>
        <w:jc w:val="both"/>
        <w:rPr>
          <w:rFonts w:asciiTheme="minorHAnsi" w:hAnsiTheme="minorHAnsi"/>
          <w:sz w:val="22"/>
        </w:rPr>
      </w:pPr>
    </w:p>
    <w:p w14:paraId="2AEC7A95" w14:textId="346EB54F" w:rsidR="00F76DEF" w:rsidRDefault="00F76DEF" w:rsidP="008F1DF2">
      <w:pPr>
        <w:pStyle w:val="ListParagraph"/>
        <w:numPr>
          <w:ilvl w:val="0"/>
          <w:numId w:val="15"/>
        </w:numPr>
        <w:spacing w:after="0" w:line="240" w:lineRule="auto"/>
        <w:jc w:val="both"/>
        <w:rPr>
          <w:rFonts w:asciiTheme="minorHAnsi" w:hAnsiTheme="minorHAnsi"/>
          <w:sz w:val="22"/>
        </w:rPr>
      </w:pPr>
      <w:r>
        <w:rPr>
          <w:rFonts w:asciiTheme="minorHAnsi" w:hAnsiTheme="minorHAnsi"/>
          <w:sz w:val="22"/>
        </w:rPr>
        <w:t xml:space="preserve">Sharing learning and good practice between </w:t>
      </w:r>
      <w:r w:rsidR="00135AFE">
        <w:rPr>
          <w:rFonts w:asciiTheme="minorHAnsi" w:hAnsiTheme="minorHAnsi"/>
          <w:sz w:val="22"/>
        </w:rPr>
        <w:t>organisations and exploring ways to work together.</w:t>
      </w:r>
    </w:p>
    <w:p w14:paraId="20EAA391" w14:textId="68D0BA21" w:rsidR="00EE3240" w:rsidRDefault="00F76DEF" w:rsidP="008F1DF2">
      <w:pPr>
        <w:pStyle w:val="ListParagraph"/>
        <w:numPr>
          <w:ilvl w:val="0"/>
          <w:numId w:val="15"/>
        </w:numPr>
        <w:spacing w:after="0" w:line="240" w:lineRule="auto"/>
        <w:jc w:val="both"/>
        <w:rPr>
          <w:rFonts w:asciiTheme="minorHAnsi" w:hAnsiTheme="minorHAnsi"/>
          <w:sz w:val="22"/>
        </w:rPr>
      </w:pPr>
      <w:r>
        <w:rPr>
          <w:rFonts w:asciiTheme="minorHAnsi" w:hAnsiTheme="minorHAnsi"/>
          <w:sz w:val="22"/>
        </w:rPr>
        <w:t>Identification of the ‘right’ partners to work with - what is going to work for different people with different needs (for example, choosing local providers who know the local community)</w:t>
      </w:r>
      <w:r w:rsidR="003E1B00">
        <w:rPr>
          <w:rFonts w:asciiTheme="minorHAnsi" w:hAnsiTheme="minorHAnsi"/>
          <w:sz w:val="22"/>
        </w:rPr>
        <w:t>.</w:t>
      </w:r>
    </w:p>
    <w:p w14:paraId="7B3BCC50" w14:textId="2A81653F" w:rsidR="00F76DEF" w:rsidRPr="00F76DEF" w:rsidRDefault="00F76DEF" w:rsidP="008F1DF2">
      <w:pPr>
        <w:pStyle w:val="ListParagraph"/>
        <w:numPr>
          <w:ilvl w:val="0"/>
          <w:numId w:val="15"/>
        </w:numPr>
        <w:spacing w:after="0" w:line="240" w:lineRule="auto"/>
        <w:jc w:val="both"/>
        <w:rPr>
          <w:rFonts w:asciiTheme="minorHAnsi" w:hAnsiTheme="minorHAnsi"/>
          <w:sz w:val="22"/>
        </w:rPr>
      </w:pPr>
      <w:r w:rsidRPr="00F76DEF">
        <w:rPr>
          <w:rFonts w:asciiTheme="minorHAnsi" w:hAnsiTheme="minorHAnsi"/>
          <w:sz w:val="22"/>
        </w:rPr>
        <w:t>Exploring ways to work with partners to potentially offer something different</w:t>
      </w:r>
      <w:r>
        <w:rPr>
          <w:rFonts w:asciiTheme="minorHAnsi" w:hAnsiTheme="minorHAnsi"/>
          <w:sz w:val="22"/>
        </w:rPr>
        <w:t xml:space="preserve"> which might engage more participants</w:t>
      </w:r>
      <w:r w:rsidR="00135AFE">
        <w:rPr>
          <w:rFonts w:asciiTheme="minorHAnsi" w:hAnsiTheme="minorHAnsi"/>
          <w:sz w:val="22"/>
        </w:rPr>
        <w:t>, or those that are reluctant to be physically active</w:t>
      </w:r>
      <w:r w:rsidR="003E1B00">
        <w:rPr>
          <w:rFonts w:asciiTheme="minorHAnsi" w:hAnsiTheme="minorHAnsi"/>
          <w:sz w:val="22"/>
        </w:rPr>
        <w:t>.</w:t>
      </w:r>
    </w:p>
    <w:p w14:paraId="76B0F892" w14:textId="7E3CE768" w:rsidR="00C3668F" w:rsidRDefault="00C3668F" w:rsidP="008F1DF2">
      <w:pPr>
        <w:spacing w:after="0" w:line="240" w:lineRule="auto"/>
        <w:jc w:val="both"/>
        <w:rPr>
          <w:rFonts w:asciiTheme="minorHAnsi" w:hAnsiTheme="minorHAnsi" w:cstheme="minorHAnsi"/>
          <w:highlight w:val="yellow"/>
        </w:rPr>
      </w:pPr>
    </w:p>
    <w:p w14:paraId="0186700E" w14:textId="1E01F11B" w:rsidR="00C3668F" w:rsidRDefault="00C3668F" w:rsidP="008F1DF2">
      <w:pPr>
        <w:spacing w:after="0" w:line="240" w:lineRule="auto"/>
        <w:jc w:val="both"/>
        <w:rPr>
          <w:rFonts w:asciiTheme="minorHAnsi" w:hAnsiTheme="minorHAnsi" w:cstheme="minorHAnsi"/>
          <w:highlight w:val="yellow"/>
        </w:rPr>
      </w:pPr>
    </w:p>
    <w:p w14:paraId="730EB0E7" w14:textId="2AC86906" w:rsidR="00422B2C" w:rsidRDefault="00422B2C" w:rsidP="001E5685">
      <w:pPr>
        <w:spacing w:after="0" w:line="240" w:lineRule="auto"/>
        <w:jc w:val="both"/>
        <w:rPr>
          <w:rFonts w:asciiTheme="minorHAnsi" w:hAnsiTheme="minorHAnsi" w:cstheme="minorHAnsi"/>
          <w:sz w:val="22"/>
          <w:szCs w:val="22"/>
          <w:highlight w:val="yellow"/>
        </w:rPr>
      </w:pPr>
    </w:p>
    <w:p w14:paraId="6FA0CA8B" w14:textId="1A2BA7E8" w:rsidR="00B92A78" w:rsidRDefault="00FE755B" w:rsidP="00B92A78">
      <w:pPr>
        <w:pStyle w:val="Heading1"/>
        <w:rPr>
          <w:color w:val="000000"/>
          <w:szCs w:val="22"/>
        </w:rPr>
      </w:pPr>
      <w:bookmarkStart w:id="9" w:name="_Toc118886105"/>
      <w:r>
        <w:rPr>
          <w:color w:val="000000"/>
          <w:szCs w:val="22"/>
        </w:rPr>
        <w:t>7</w:t>
      </w:r>
      <w:r w:rsidR="00B92A78">
        <w:rPr>
          <w:color w:val="000000"/>
          <w:szCs w:val="22"/>
        </w:rPr>
        <w:t xml:space="preserve">. </w:t>
      </w:r>
      <w:r>
        <w:rPr>
          <w:color w:val="000000"/>
          <w:szCs w:val="22"/>
        </w:rPr>
        <w:t>DEVELOPING A PERSON-CENT</w:t>
      </w:r>
      <w:r w:rsidR="006043CF">
        <w:rPr>
          <w:color w:val="000000"/>
          <w:szCs w:val="22"/>
        </w:rPr>
        <w:t>RE</w:t>
      </w:r>
      <w:r>
        <w:rPr>
          <w:color w:val="000000"/>
          <w:szCs w:val="22"/>
        </w:rPr>
        <w:t>D APPROACH</w:t>
      </w:r>
      <w:bookmarkEnd w:id="9"/>
    </w:p>
    <w:p w14:paraId="255ACEA5" w14:textId="77777777" w:rsidR="00282E23" w:rsidRDefault="00E843F8" w:rsidP="00B92A78">
      <w:pPr>
        <w:overflowPunct w:val="0"/>
        <w:autoSpaceDE w:val="0"/>
        <w:autoSpaceDN w:val="0"/>
        <w:adjustRightInd w:val="0"/>
        <w:spacing w:after="0" w:line="240" w:lineRule="auto"/>
        <w:ind w:left="720" w:hanging="720"/>
        <w:jc w:val="both"/>
        <w:textAlignment w:val="baseline"/>
        <w:rPr>
          <w:rFonts w:asciiTheme="minorHAnsi" w:hAnsiTheme="minorHAnsi" w:cstheme="minorHAnsi"/>
          <w:bCs/>
          <w:i/>
          <w:iCs/>
          <w:color w:val="000000"/>
          <w:sz w:val="20"/>
          <w:szCs w:val="18"/>
        </w:rPr>
      </w:pPr>
      <w:r w:rsidRPr="00F52D4E">
        <w:rPr>
          <w:rFonts w:asciiTheme="minorHAnsi" w:hAnsiTheme="minorHAnsi" w:cstheme="minorHAnsi"/>
          <w:b/>
          <w:noProof/>
          <w:color w:val="000000"/>
          <w:szCs w:val="22"/>
          <w:lang w:eastAsia="en-GB"/>
        </w:rPr>
        <mc:AlternateContent>
          <mc:Choice Requires="wps">
            <w:drawing>
              <wp:anchor distT="45720" distB="45720" distL="114300" distR="114300" simplePos="0" relativeHeight="251689984" behindDoc="0" locked="0" layoutInCell="1" allowOverlap="1" wp14:anchorId="4AB7AB7E" wp14:editId="5D2550D3">
                <wp:simplePos x="0" y="0"/>
                <wp:positionH relativeFrom="margin">
                  <wp:posOffset>50800</wp:posOffset>
                </wp:positionH>
                <wp:positionV relativeFrom="paragraph">
                  <wp:posOffset>312392</wp:posOffset>
                </wp:positionV>
                <wp:extent cx="5686425" cy="14097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09700"/>
                        </a:xfrm>
                        <a:prstGeom prst="rect">
                          <a:avLst/>
                        </a:prstGeom>
                        <a:solidFill>
                          <a:srgbClr val="FFFFFF"/>
                        </a:solidFill>
                        <a:ln w="9525">
                          <a:solidFill>
                            <a:srgbClr val="000000"/>
                          </a:solidFill>
                          <a:miter lim="800000"/>
                          <a:headEnd/>
                          <a:tailEnd/>
                        </a:ln>
                      </wps:spPr>
                      <wps:txbx>
                        <w:txbxContent>
                          <w:p w14:paraId="7154F1DD" w14:textId="77777777" w:rsidR="0057045C" w:rsidRPr="001E5685" w:rsidRDefault="0057045C" w:rsidP="001E5685">
                            <w:pPr>
                              <w:tabs>
                                <w:tab w:val="num" w:pos="720"/>
                              </w:tabs>
                              <w:spacing w:after="0" w:line="240" w:lineRule="auto"/>
                              <w:jc w:val="both"/>
                              <w:rPr>
                                <w:rFonts w:asciiTheme="minorHAnsi" w:hAnsiTheme="minorHAnsi" w:cstheme="minorHAnsi"/>
                                <w:b/>
                                <w:bCs/>
                                <w:sz w:val="20"/>
                                <w:szCs w:val="20"/>
                              </w:rPr>
                            </w:pPr>
                            <w:r w:rsidRPr="001E5685">
                              <w:rPr>
                                <w:rFonts w:asciiTheme="minorHAnsi" w:hAnsiTheme="minorHAnsi" w:cstheme="minorHAnsi"/>
                                <w:b/>
                                <w:bCs/>
                                <w:sz w:val="20"/>
                                <w:szCs w:val="20"/>
                              </w:rPr>
                              <w:t>PROGRAMME THEORY</w:t>
                            </w:r>
                          </w:p>
                          <w:p w14:paraId="35A978F7" w14:textId="77777777" w:rsidR="0057045C" w:rsidRDefault="0057045C" w:rsidP="006A105A">
                            <w:pPr>
                              <w:pStyle w:val="ListParagraph"/>
                              <w:numPr>
                                <w:ilvl w:val="0"/>
                                <w:numId w:val="13"/>
                              </w:numPr>
                              <w:spacing w:after="0" w:line="240" w:lineRule="auto"/>
                              <w:jc w:val="both"/>
                              <w:rPr>
                                <w:rFonts w:asciiTheme="minorHAnsi" w:hAnsiTheme="minorHAnsi" w:cstheme="minorHAnsi"/>
                                <w:b/>
                                <w:bCs/>
                                <w:sz w:val="20"/>
                                <w:szCs w:val="20"/>
                              </w:rPr>
                            </w:pPr>
                            <w:r w:rsidRPr="001E5685">
                              <w:rPr>
                                <w:rFonts w:asciiTheme="minorHAnsi" w:hAnsiTheme="minorHAnsi" w:cstheme="minorHAnsi"/>
                                <w:b/>
                                <w:bCs/>
                                <w:sz w:val="20"/>
                                <w:szCs w:val="20"/>
                              </w:rPr>
                              <w:t>By developing an approach that takes into account the needs and wants of individuals, we can offer more appropriate physical activity opportunities, increasing engagement and the likelihood of sustainability of participation.</w:t>
                            </w:r>
                            <w:r w:rsidRPr="007D641C">
                              <w:rPr>
                                <w:rFonts w:asciiTheme="minorHAnsi" w:hAnsiTheme="minorHAnsi" w:cstheme="minorHAnsi"/>
                                <w:b/>
                                <w:bCs/>
                                <w:sz w:val="20"/>
                                <w:szCs w:val="20"/>
                              </w:rPr>
                              <w:t xml:space="preserve"> </w:t>
                            </w:r>
                          </w:p>
                          <w:p w14:paraId="7A42CC33" w14:textId="70D7D110" w:rsidR="0057045C" w:rsidRPr="007D641C" w:rsidRDefault="0057045C" w:rsidP="006A105A">
                            <w:pPr>
                              <w:pStyle w:val="ListParagraph"/>
                              <w:numPr>
                                <w:ilvl w:val="0"/>
                                <w:numId w:val="13"/>
                              </w:numPr>
                              <w:spacing w:after="0" w:line="240" w:lineRule="auto"/>
                              <w:jc w:val="both"/>
                              <w:rPr>
                                <w:rFonts w:asciiTheme="minorHAnsi" w:hAnsiTheme="minorHAnsi" w:cstheme="minorHAnsi"/>
                                <w:b/>
                                <w:bCs/>
                                <w:sz w:val="20"/>
                                <w:szCs w:val="20"/>
                              </w:rPr>
                            </w:pPr>
                            <w:r w:rsidRPr="007D641C">
                              <w:rPr>
                                <w:rFonts w:asciiTheme="minorHAnsi" w:hAnsiTheme="minorHAnsi" w:cstheme="minorHAnsi"/>
                                <w:b/>
                                <w:bCs/>
                                <w:sz w:val="20"/>
                                <w:szCs w:val="20"/>
                              </w:rPr>
                              <w:t xml:space="preserve">Having a better understanding of the barriers to physical activity for the communities and individuals involved will enable staff to be able to develop more effective relationships with people. </w:t>
                            </w:r>
                          </w:p>
                          <w:p w14:paraId="3DE61ADE" w14:textId="73CF3634" w:rsidR="0057045C" w:rsidRPr="001E5685" w:rsidRDefault="0057045C" w:rsidP="006A105A">
                            <w:pPr>
                              <w:pStyle w:val="ListParagraph"/>
                              <w:numPr>
                                <w:ilvl w:val="0"/>
                                <w:numId w:val="13"/>
                              </w:numPr>
                              <w:spacing w:after="0" w:line="240" w:lineRule="auto"/>
                              <w:jc w:val="both"/>
                              <w:rPr>
                                <w:rFonts w:asciiTheme="minorHAnsi" w:hAnsiTheme="minorHAnsi" w:cstheme="minorHAnsi"/>
                                <w:b/>
                                <w:bCs/>
                                <w:sz w:val="20"/>
                                <w:szCs w:val="20"/>
                              </w:rPr>
                            </w:pPr>
                            <w:r w:rsidRPr="001E5685">
                              <w:rPr>
                                <w:rFonts w:asciiTheme="minorHAnsi" w:hAnsiTheme="minorHAnsi" w:cstheme="minorHAnsi"/>
                                <w:b/>
                                <w:bCs/>
                                <w:sz w:val="20"/>
                                <w:szCs w:val="20"/>
                              </w:rPr>
                              <w:t>People may become more active because they feel more socially supported.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7AB7E" id="_x0000_s1029" type="#_x0000_t202" style="position:absolute;left:0;text-align:left;margin-left:4pt;margin-top:24.6pt;width:447.75pt;height:111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">
                <v:textbox>
                  <w:txbxContent>
                    <w:p w14:paraId="7154F1DD" w14:textId="77777777" w:rsidR="0057045C" w:rsidRPr="001E5685" w:rsidRDefault="0057045C" w:rsidP="001E5685">
                      <w:pPr>
                        <w:tabs>
                          <w:tab w:val="num" w:pos="720"/>
                        </w:tabs>
                        <w:spacing w:after="0" w:line="240" w:lineRule="auto"/>
                        <w:jc w:val="both"/>
                        <w:rPr>
                          <w:rFonts w:asciiTheme="minorHAnsi" w:hAnsiTheme="minorHAnsi" w:cstheme="minorHAnsi"/>
                          <w:b/>
                          <w:bCs/>
                          <w:sz w:val="20"/>
                          <w:szCs w:val="20"/>
                        </w:rPr>
                      </w:pPr>
                      <w:r w:rsidRPr="001E5685">
                        <w:rPr>
                          <w:rFonts w:asciiTheme="minorHAnsi" w:hAnsiTheme="minorHAnsi" w:cstheme="minorHAnsi"/>
                          <w:b/>
                          <w:bCs/>
                          <w:sz w:val="20"/>
                          <w:szCs w:val="20"/>
                        </w:rPr>
                        <w:t>PROGRAMME THEORY</w:t>
                      </w:r>
                    </w:p>
                    <w:p w14:paraId="35A978F7" w14:textId="77777777" w:rsidR="0057045C" w:rsidRDefault="0057045C" w:rsidP="006A105A">
                      <w:pPr>
                        <w:pStyle w:val="ListParagraph"/>
                        <w:numPr>
                          <w:ilvl w:val="0"/>
                          <w:numId w:val="13"/>
                        </w:numPr>
                        <w:spacing w:after="0" w:line="240" w:lineRule="auto"/>
                        <w:jc w:val="both"/>
                        <w:rPr>
                          <w:rFonts w:asciiTheme="minorHAnsi" w:hAnsiTheme="minorHAnsi" w:cstheme="minorHAnsi"/>
                          <w:b/>
                          <w:bCs/>
                          <w:sz w:val="20"/>
                          <w:szCs w:val="20"/>
                        </w:rPr>
                      </w:pPr>
                      <w:r w:rsidRPr="001E5685">
                        <w:rPr>
                          <w:rFonts w:asciiTheme="minorHAnsi" w:hAnsiTheme="minorHAnsi" w:cstheme="minorHAnsi"/>
                          <w:b/>
                          <w:bCs/>
                          <w:sz w:val="20"/>
                          <w:szCs w:val="20"/>
                        </w:rPr>
                        <w:t>By developing an approach that takes into account the needs and wants of individuals, we can offer more appropriate physical activity opportunities, increasing engagement and the likelihood of sustainability of participation.</w:t>
                      </w:r>
                      <w:r w:rsidRPr="007D641C">
                        <w:rPr>
                          <w:rFonts w:asciiTheme="minorHAnsi" w:hAnsiTheme="minorHAnsi" w:cstheme="minorHAnsi"/>
                          <w:b/>
                          <w:bCs/>
                          <w:sz w:val="20"/>
                          <w:szCs w:val="20"/>
                        </w:rPr>
                        <w:t xml:space="preserve"> </w:t>
                      </w:r>
                    </w:p>
                    <w:p w14:paraId="7A42CC33" w14:textId="70D7D110" w:rsidR="0057045C" w:rsidRPr="007D641C" w:rsidRDefault="0057045C" w:rsidP="006A105A">
                      <w:pPr>
                        <w:pStyle w:val="ListParagraph"/>
                        <w:numPr>
                          <w:ilvl w:val="0"/>
                          <w:numId w:val="13"/>
                        </w:numPr>
                        <w:spacing w:after="0" w:line="240" w:lineRule="auto"/>
                        <w:jc w:val="both"/>
                        <w:rPr>
                          <w:rFonts w:asciiTheme="minorHAnsi" w:hAnsiTheme="minorHAnsi" w:cstheme="minorHAnsi"/>
                          <w:b/>
                          <w:bCs/>
                          <w:sz w:val="20"/>
                          <w:szCs w:val="20"/>
                        </w:rPr>
                      </w:pPr>
                      <w:r w:rsidRPr="007D641C">
                        <w:rPr>
                          <w:rFonts w:asciiTheme="minorHAnsi" w:hAnsiTheme="minorHAnsi" w:cstheme="minorHAnsi"/>
                          <w:b/>
                          <w:bCs/>
                          <w:sz w:val="20"/>
                          <w:szCs w:val="20"/>
                        </w:rPr>
                        <w:t xml:space="preserve">Having a better understanding of the barriers to physical activity for the communities and individuals involved will enable staff to be able to develop more effective relationships with people. </w:t>
                      </w:r>
                    </w:p>
                    <w:p w14:paraId="3DE61ADE" w14:textId="73CF3634" w:rsidR="0057045C" w:rsidRPr="001E5685" w:rsidRDefault="0057045C" w:rsidP="006A105A">
                      <w:pPr>
                        <w:pStyle w:val="ListParagraph"/>
                        <w:numPr>
                          <w:ilvl w:val="0"/>
                          <w:numId w:val="13"/>
                        </w:numPr>
                        <w:spacing w:after="0" w:line="240" w:lineRule="auto"/>
                        <w:jc w:val="both"/>
                        <w:rPr>
                          <w:rFonts w:asciiTheme="minorHAnsi" w:hAnsiTheme="minorHAnsi" w:cstheme="minorHAnsi"/>
                          <w:b/>
                          <w:bCs/>
                          <w:sz w:val="20"/>
                          <w:szCs w:val="20"/>
                        </w:rPr>
                      </w:pPr>
                      <w:r w:rsidRPr="001E5685">
                        <w:rPr>
                          <w:rFonts w:asciiTheme="minorHAnsi" w:hAnsiTheme="minorHAnsi" w:cstheme="minorHAnsi"/>
                          <w:b/>
                          <w:bCs/>
                          <w:sz w:val="20"/>
                          <w:szCs w:val="20"/>
                        </w:rPr>
                        <w:t>People may become more active because they feel more socially supported.</w:t>
                      </w:r>
                    </w:p>
                  </w:txbxContent>
                </v:textbox>
                <w10:wrap type="square" anchorx="margin"/>
              </v:shape>
            </w:pict>
          </mc:Fallback>
        </mc:AlternateContent>
      </w:r>
    </w:p>
    <w:p w14:paraId="45A0D578" w14:textId="13AE6B65" w:rsidR="00B92A78" w:rsidRPr="00E843F8" w:rsidRDefault="00E843F8" w:rsidP="00B92A78">
      <w:pPr>
        <w:overflowPunct w:val="0"/>
        <w:autoSpaceDE w:val="0"/>
        <w:autoSpaceDN w:val="0"/>
        <w:adjustRightInd w:val="0"/>
        <w:spacing w:after="0" w:line="240" w:lineRule="auto"/>
        <w:ind w:left="720" w:hanging="720"/>
        <w:jc w:val="both"/>
        <w:textAlignment w:val="baseline"/>
        <w:rPr>
          <w:rFonts w:asciiTheme="minorHAnsi" w:hAnsiTheme="minorHAnsi" w:cstheme="minorHAnsi"/>
          <w:bCs/>
          <w:i/>
          <w:iCs/>
          <w:color w:val="000000"/>
          <w:szCs w:val="22"/>
        </w:rPr>
      </w:pPr>
      <w:r>
        <w:rPr>
          <w:rFonts w:asciiTheme="minorHAnsi" w:hAnsiTheme="minorHAnsi" w:cstheme="minorHAnsi"/>
          <w:bCs/>
          <w:i/>
          <w:iCs/>
          <w:color w:val="000000"/>
          <w:sz w:val="20"/>
          <w:szCs w:val="18"/>
        </w:rPr>
        <w:t xml:space="preserve">Figure </w:t>
      </w:r>
      <w:r w:rsidR="00FF3314">
        <w:rPr>
          <w:rFonts w:asciiTheme="minorHAnsi" w:hAnsiTheme="minorHAnsi" w:cstheme="minorHAnsi"/>
          <w:bCs/>
          <w:i/>
          <w:iCs/>
          <w:color w:val="000000"/>
          <w:sz w:val="20"/>
          <w:szCs w:val="18"/>
        </w:rPr>
        <w:t>7</w:t>
      </w:r>
      <w:r>
        <w:rPr>
          <w:rFonts w:asciiTheme="minorHAnsi" w:hAnsiTheme="minorHAnsi" w:cstheme="minorHAnsi"/>
          <w:bCs/>
          <w:i/>
          <w:iCs/>
          <w:color w:val="000000"/>
          <w:sz w:val="20"/>
          <w:szCs w:val="18"/>
        </w:rPr>
        <w:t>.  Programme theory for developing a person-centred approach</w:t>
      </w:r>
    </w:p>
    <w:p w14:paraId="65599EBA" w14:textId="32A57789" w:rsidR="00FE755B" w:rsidRPr="007B5EF8" w:rsidRDefault="00FE755B" w:rsidP="008F1DF2">
      <w:pPr>
        <w:spacing w:after="0" w:line="240" w:lineRule="auto"/>
        <w:ind w:left="340" w:right="340"/>
        <w:jc w:val="both"/>
        <w:rPr>
          <w:rFonts w:asciiTheme="minorHAnsi" w:hAnsiTheme="minorHAnsi" w:cstheme="minorHAnsi"/>
          <w:bCs/>
          <w:i/>
          <w:iCs/>
          <w:sz w:val="22"/>
          <w:szCs w:val="22"/>
        </w:rPr>
      </w:pPr>
    </w:p>
    <w:p w14:paraId="7661ECDC" w14:textId="215C9E5B" w:rsidR="00A03AAF" w:rsidRPr="007B5EF8" w:rsidRDefault="00A03AAF" w:rsidP="008F1DF2">
      <w:pPr>
        <w:spacing w:after="0" w:line="240" w:lineRule="auto"/>
        <w:jc w:val="both"/>
        <w:rPr>
          <w:rFonts w:asciiTheme="minorHAnsi" w:hAnsiTheme="minorHAnsi" w:cstheme="minorHAnsi"/>
          <w:color w:val="000000"/>
          <w:sz w:val="22"/>
          <w:szCs w:val="22"/>
        </w:rPr>
      </w:pPr>
      <w:r w:rsidRPr="007B5EF8">
        <w:rPr>
          <w:rFonts w:asciiTheme="minorHAnsi" w:hAnsiTheme="minorHAnsi" w:cstheme="minorHAnsi"/>
          <w:color w:val="000000"/>
          <w:sz w:val="22"/>
          <w:szCs w:val="22"/>
        </w:rPr>
        <w:t>Developing an individualised and person-centred approach was a k</w:t>
      </w:r>
      <w:r w:rsidR="007F35BA" w:rsidRPr="007B5EF8">
        <w:rPr>
          <w:rFonts w:asciiTheme="minorHAnsi" w:hAnsiTheme="minorHAnsi" w:cstheme="minorHAnsi"/>
          <w:color w:val="000000"/>
          <w:sz w:val="22"/>
          <w:szCs w:val="22"/>
        </w:rPr>
        <w:t>ey aspect for all organisations</w:t>
      </w:r>
      <w:r w:rsidRPr="007B5EF8">
        <w:rPr>
          <w:rFonts w:asciiTheme="minorHAnsi" w:hAnsiTheme="minorHAnsi" w:cstheme="minorHAnsi"/>
          <w:color w:val="000000"/>
          <w:sz w:val="22"/>
          <w:szCs w:val="22"/>
        </w:rPr>
        <w:t xml:space="preserve"> involved in delivering </w:t>
      </w:r>
      <w:r w:rsidR="00F0542E">
        <w:rPr>
          <w:rFonts w:asciiTheme="minorHAnsi" w:hAnsiTheme="minorHAnsi" w:cstheme="minorHAnsi"/>
          <w:color w:val="000000"/>
          <w:sz w:val="22"/>
          <w:szCs w:val="22"/>
        </w:rPr>
        <w:t>MMEC</w:t>
      </w:r>
      <w:r w:rsidRPr="007B5EF8">
        <w:rPr>
          <w:rFonts w:asciiTheme="minorHAnsi" w:hAnsiTheme="minorHAnsi" w:cstheme="minorHAnsi"/>
          <w:color w:val="000000"/>
          <w:sz w:val="22"/>
          <w:szCs w:val="22"/>
        </w:rPr>
        <w:t xml:space="preserve">. There are many examples of how this worked in practice, and the case study examples and quotations from interviews that are provided appendix </w:t>
      </w:r>
      <w:r w:rsidR="006138C5">
        <w:rPr>
          <w:rFonts w:asciiTheme="minorHAnsi" w:hAnsiTheme="minorHAnsi" w:cstheme="minorHAnsi"/>
          <w:color w:val="000000"/>
          <w:sz w:val="22"/>
          <w:szCs w:val="22"/>
        </w:rPr>
        <w:t xml:space="preserve">2 </w:t>
      </w:r>
      <w:r w:rsidRPr="007B5EF8">
        <w:rPr>
          <w:rFonts w:asciiTheme="minorHAnsi" w:hAnsiTheme="minorHAnsi" w:cstheme="minorHAnsi"/>
          <w:color w:val="000000"/>
          <w:sz w:val="22"/>
          <w:szCs w:val="22"/>
        </w:rPr>
        <w:t>to this report demonstrate how important th</w:t>
      </w:r>
      <w:r w:rsidR="007D641C">
        <w:rPr>
          <w:rFonts w:asciiTheme="minorHAnsi" w:hAnsiTheme="minorHAnsi" w:cstheme="minorHAnsi"/>
          <w:color w:val="000000"/>
          <w:sz w:val="22"/>
          <w:szCs w:val="22"/>
        </w:rPr>
        <w:t xml:space="preserve">e support from the deliverers </w:t>
      </w:r>
      <w:r w:rsidRPr="007B5EF8">
        <w:rPr>
          <w:rFonts w:asciiTheme="minorHAnsi" w:hAnsiTheme="minorHAnsi" w:cstheme="minorHAnsi"/>
          <w:color w:val="000000"/>
          <w:sz w:val="22"/>
          <w:szCs w:val="22"/>
        </w:rPr>
        <w:t xml:space="preserve">was </w:t>
      </w:r>
      <w:r w:rsidR="007D641C">
        <w:rPr>
          <w:rFonts w:asciiTheme="minorHAnsi" w:hAnsiTheme="minorHAnsi" w:cstheme="minorHAnsi"/>
          <w:color w:val="000000"/>
          <w:sz w:val="22"/>
          <w:szCs w:val="22"/>
        </w:rPr>
        <w:t>in</w:t>
      </w:r>
      <w:r w:rsidRPr="007B5EF8">
        <w:rPr>
          <w:rFonts w:asciiTheme="minorHAnsi" w:hAnsiTheme="minorHAnsi" w:cstheme="minorHAnsi"/>
          <w:color w:val="000000"/>
          <w:sz w:val="22"/>
          <w:szCs w:val="22"/>
        </w:rPr>
        <w:t xml:space="preserve"> enabling people to participate in activities.</w:t>
      </w:r>
    </w:p>
    <w:p w14:paraId="3F6758E3" w14:textId="77777777" w:rsidR="00E10974" w:rsidRPr="007B5EF8" w:rsidRDefault="00E10974" w:rsidP="008F1DF2">
      <w:pPr>
        <w:spacing w:after="0" w:line="240" w:lineRule="auto"/>
        <w:jc w:val="both"/>
        <w:rPr>
          <w:rFonts w:asciiTheme="minorHAnsi" w:hAnsiTheme="minorHAnsi" w:cstheme="minorHAnsi"/>
          <w:color w:val="000000"/>
          <w:sz w:val="22"/>
          <w:szCs w:val="22"/>
        </w:rPr>
      </w:pPr>
    </w:p>
    <w:p w14:paraId="55DE386E" w14:textId="7D323DD4" w:rsidR="000B0486" w:rsidRPr="007B5EF8" w:rsidRDefault="00A03AAF" w:rsidP="008F1DF2">
      <w:pPr>
        <w:spacing w:after="0" w:line="240" w:lineRule="auto"/>
        <w:jc w:val="both"/>
        <w:rPr>
          <w:rFonts w:asciiTheme="minorHAnsi" w:hAnsiTheme="minorHAnsi" w:cstheme="minorHAnsi"/>
          <w:sz w:val="22"/>
          <w:szCs w:val="22"/>
        </w:rPr>
      </w:pPr>
      <w:r w:rsidRPr="007B5EF8">
        <w:rPr>
          <w:rFonts w:asciiTheme="minorHAnsi" w:hAnsiTheme="minorHAnsi" w:cstheme="minorHAnsi"/>
          <w:color w:val="000000"/>
          <w:sz w:val="22"/>
          <w:szCs w:val="22"/>
        </w:rPr>
        <w:t>This</w:t>
      </w:r>
      <w:r w:rsidR="00B33336" w:rsidRPr="007B5EF8">
        <w:rPr>
          <w:rFonts w:asciiTheme="minorHAnsi" w:hAnsiTheme="minorHAnsi" w:cstheme="minorHAnsi"/>
          <w:color w:val="000000"/>
          <w:sz w:val="22"/>
          <w:szCs w:val="22"/>
        </w:rPr>
        <w:t xml:space="preserve"> area</w:t>
      </w:r>
      <w:r w:rsidRPr="007B5EF8">
        <w:rPr>
          <w:rFonts w:asciiTheme="minorHAnsi" w:hAnsiTheme="minorHAnsi" w:cstheme="minorHAnsi"/>
          <w:color w:val="000000"/>
          <w:sz w:val="22"/>
          <w:szCs w:val="22"/>
        </w:rPr>
        <w:t xml:space="preserve"> links to the enabler of ‘building capacity’, and the discussions in that section around the importance of staff building relationships with the communities in order to </w:t>
      </w:r>
      <w:r w:rsidR="007D641C">
        <w:rPr>
          <w:rFonts w:asciiTheme="minorHAnsi" w:hAnsiTheme="minorHAnsi" w:cstheme="minorHAnsi"/>
          <w:color w:val="000000"/>
          <w:sz w:val="22"/>
          <w:szCs w:val="22"/>
        </w:rPr>
        <w:t>develop</w:t>
      </w:r>
      <w:r w:rsidRPr="007B5EF8">
        <w:rPr>
          <w:rFonts w:asciiTheme="minorHAnsi" w:hAnsiTheme="minorHAnsi" w:cstheme="minorHAnsi"/>
          <w:color w:val="000000"/>
          <w:sz w:val="22"/>
          <w:szCs w:val="22"/>
        </w:rPr>
        <w:t xml:space="preserve"> their trust. Working with individuals to understand their wants and needs</w:t>
      </w:r>
      <w:r w:rsidR="00B33336" w:rsidRPr="007B5EF8">
        <w:rPr>
          <w:rFonts w:asciiTheme="minorHAnsi" w:hAnsiTheme="minorHAnsi" w:cstheme="minorHAnsi"/>
          <w:color w:val="000000"/>
          <w:sz w:val="22"/>
          <w:szCs w:val="22"/>
        </w:rPr>
        <w:t xml:space="preserve"> and</w:t>
      </w:r>
      <w:r w:rsidRPr="007B5EF8">
        <w:rPr>
          <w:rFonts w:asciiTheme="minorHAnsi" w:hAnsiTheme="minorHAnsi" w:cstheme="minorHAnsi"/>
          <w:color w:val="000000"/>
          <w:sz w:val="22"/>
          <w:szCs w:val="22"/>
        </w:rPr>
        <w:t xml:space="preserve"> tailoring programmes to the individuals involved,</w:t>
      </w:r>
      <w:r w:rsidR="00B33336" w:rsidRPr="007B5EF8">
        <w:rPr>
          <w:rFonts w:asciiTheme="minorHAnsi" w:hAnsiTheme="minorHAnsi" w:cstheme="minorHAnsi"/>
          <w:color w:val="000000"/>
          <w:sz w:val="22"/>
          <w:szCs w:val="22"/>
        </w:rPr>
        <w:t xml:space="preserve"> was found to increase</w:t>
      </w:r>
      <w:r w:rsidRPr="007B5EF8">
        <w:rPr>
          <w:rFonts w:asciiTheme="minorHAnsi" w:hAnsiTheme="minorHAnsi" w:cstheme="minorHAnsi"/>
          <w:color w:val="000000"/>
          <w:sz w:val="22"/>
          <w:szCs w:val="22"/>
        </w:rPr>
        <w:t xml:space="preserve"> people’s confidence to engage, and made people feel valued.  </w:t>
      </w:r>
      <w:r w:rsidR="00B33336" w:rsidRPr="007B5EF8">
        <w:rPr>
          <w:rFonts w:asciiTheme="minorHAnsi" w:hAnsiTheme="minorHAnsi" w:cstheme="minorHAnsi"/>
          <w:color w:val="000000"/>
          <w:sz w:val="22"/>
          <w:szCs w:val="22"/>
        </w:rPr>
        <w:t xml:space="preserve">This </w:t>
      </w:r>
      <w:r w:rsidR="00E10974" w:rsidRPr="007B5EF8">
        <w:rPr>
          <w:rFonts w:asciiTheme="minorHAnsi" w:hAnsiTheme="minorHAnsi" w:cstheme="minorHAnsi"/>
          <w:color w:val="000000"/>
          <w:sz w:val="22"/>
          <w:szCs w:val="22"/>
        </w:rPr>
        <w:t xml:space="preserve">also links to the enabler of ‘delivery of activities’ highlighted in the next section, for it was found that </w:t>
      </w:r>
      <w:r w:rsidR="00FA3A2C" w:rsidRPr="007B5EF8">
        <w:rPr>
          <w:rFonts w:asciiTheme="minorHAnsi" w:hAnsiTheme="minorHAnsi" w:cstheme="minorHAnsi"/>
          <w:color w:val="000000"/>
          <w:sz w:val="22"/>
          <w:szCs w:val="22"/>
        </w:rPr>
        <w:t xml:space="preserve">a </w:t>
      </w:r>
      <w:r w:rsidR="00FA3A2C" w:rsidRPr="007B5EF8">
        <w:rPr>
          <w:rFonts w:asciiTheme="minorHAnsi" w:hAnsiTheme="minorHAnsi" w:cstheme="minorHAnsi"/>
          <w:sz w:val="22"/>
          <w:szCs w:val="22"/>
        </w:rPr>
        <w:t>person-centred approach which focuses on what people want to do, and are able to do, and supporting them to do this, was much more likely to result in participation tha</w:t>
      </w:r>
      <w:r w:rsidR="00B33336" w:rsidRPr="007B5EF8">
        <w:rPr>
          <w:rFonts w:asciiTheme="minorHAnsi" w:hAnsiTheme="minorHAnsi" w:cstheme="minorHAnsi"/>
          <w:sz w:val="22"/>
          <w:szCs w:val="22"/>
        </w:rPr>
        <w:t>n</w:t>
      </w:r>
      <w:r w:rsidR="00FA3A2C" w:rsidRPr="007B5EF8">
        <w:rPr>
          <w:rFonts w:asciiTheme="minorHAnsi" w:hAnsiTheme="minorHAnsi" w:cstheme="minorHAnsi"/>
          <w:sz w:val="22"/>
          <w:szCs w:val="22"/>
        </w:rPr>
        <w:t xml:space="preserve"> just putting on a range of activities and promoting them widely.</w:t>
      </w:r>
    </w:p>
    <w:p w14:paraId="0FB67A2B" w14:textId="7EEC6FD6" w:rsidR="00FA3A2C" w:rsidRPr="007B5EF8" w:rsidRDefault="00FA3A2C" w:rsidP="008F1DF2">
      <w:pPr>
        <w:spacing w:after="0" w:line="240" w:lineRule="auto"/>
        <w:jc w:val="both"/>
        <w:rPr>
          <w:rFonts w:asciiTheme="minorHAnsi" w:hAnsiTheme="minorHAnsi" w:cstheme="minorHAnsi"/>
          <w:sz w:val="22"/>
          <w:szCs w:val="22"/>
        </w:rPr>
      </w:pPr>
    </w:p>
    <w:p w14:paraId="06FE9A10" w14:textId="2EB098A5" w:rsidR="00B33336" w:rsidRPr="006138C5" w:rsidRDefault="00FA3A2C" w:rsidP="008F1DF2">
      <w:pPr>
        <w:spacing w:after="0" w:line="240" w:lineRule="auto"/>
        <w:jc w:val="both"/>
        <w:textAlignment w:val="baseline"/>
        <w:rPr>
          <w:rFonts w:asciiTheme="minorHAnsi" w:eastAsia="Times New Roman" w:hAnsiTheme="minorHAnsi" w:cstheme="minorHAnsi"/>
          <w:sz w:val="22"/>
          <w:szCs w:val="22"/>
          <w:lang w:eastAsia="en-GB"/>
        </w:rPr>
      </w:pPr>
      <w:r w:rsidRPr="007B5EF8">
        <w:rPr>
          <w:rFonts w:asciiTheme="minorHAnsi" w:hAnsiTheme="minorHAnsi" w:cstheme="minorHAnsi"/>
          <w:sz w:val="22"/>
          <w:szCs w:val="22"/>
        </w:rPr>
        <w:t xml:space="preserve">This approach requires staff </w:t>
      </w:r>
      <w:r w:rsidR="00B33336" w:rsidRPr="007B5EF8">
        <w:rPr>
          <w:rFonts w:asciiTheme="minorHAnsi" w:hAnsiTheme="minorHAnsi" w:cstheme="minorHAnsi"/>
          <w:sz w:val="22"/>
          <w:szCs w:val="22"/>
        </w:rPr>
        <w:t>that</w:t>
      </w:r>
      <w:r w:rsidRPr="007B5EF8">
        <w:rPr>
          <w:rFonts w:asciiTheme="minorHAnsi" w:hAnsiTheme="minorHAnsi" w:cstheme="minorHAnsi"/>
          <w:sz w:val="22"/>
          <w:szCs w:val="22"/>
        </w:rPr>
        <w:t xml:space="preserve"> are able to understand the needs of the clients, and also the external pressures and barriers to physical activity, which might affect their participation. </w:t>
      </w:r>
      <w:r w:rsidR="00B33336" w:rsidRPr="007B5EF8">
        <w:rPr>
          <w:rFonts w:asciiTheme="minorHAnsi" w:hAnsiTheme="minorHAnsi" w:cstheme="minorHAnsi"/>
          <w:sz w:val="22"/>
          <w:szCs w:val="22"/>
        </w:rPr>
        <w:t xml:space="preserve">To enable their staff to be able to do this more effectively, </w:t>
      </w:r>
      <w:r w:rsidR="00B33336" w:rsidRPr="007B5EF8">
        <w:rPr>
          <w:rFonts w:asciiTheme="minorHAnsi" w:hAnsiTheme="minorHAnsi" w:cstheme="minorHAnsi"/>
          <w:color w:val="000000"/>
          <w:sz w:val="22"/>
          <w:szCs w:val="22"/>
        </w:rPr>
        <w:t xml:space="preserve">African </w:t>
      </w:r>
      <w:r w:rsidR="00961B13" w:rsidRPr="007B5EF8">
        <w:rPr>
          <w:rFonts w:asciiTheme="minorHAnsi" w:hAnsiTheme="minorHAnsi" w:cstheme="minorHAnsi"/>
          <w:color w:val="000000"/>
          <w:sz w:val="22"/>
          <w:szCs w:val="22"/>
        </w:rPr>
        <w:t>V</w:t>
      </w:r>
      <w:r w:rsidR="00B33336" w:rsidRPr="007B5EF8">
        <w:rPr>
          <w:rFonts w:asciiTheme="minorHAnsi" w:hAnsiTheme="minorHAnsi" w:cstheme="minorHAnsi"/>
          <w:color w:val="000000"/>
          <w:sz w:val="22"/>
          <w:szCs w:val="22"/>
        </w:rPr>
        <w:t xml:space="preserve">oices </w:t>
      </w:r>
      <w:r w:rsidR="00961B13" w:rsidRPr="007B5EF8">
        <w:rPr>
          <w:rFonts w:asciiTheme="minorHAnsi" w:hAnsiTheme="minorHAnsi" w:cstheme="minorHAnsi"/>
          <w:color w:val="000000"/>
          <w:sz w:val="22"/>
          <w:szCs w:val="22"/>
        </w:rPr>
        <w:t>P</w:t>
      </w:r>
      <w:r w:rsidR="00B33336" w:rsidRPr="007B5EF8">
        <w:rPr>
          <w:rFonts w:asciiTheme="minorHAnsi" w:hAnsiTheme="minorHAnsi" w:cstheme="minorHAnsi"/>
          <w:color w:val="000000"/>
          <w:sz w:val="22"/>
          <w:szCs w:val="22"/>
        </w:rPr>
        <w:t xml:space="preserve">latform had explored </w:t>
      </w:r>
      <w:r w:rsidR="00B33336" w:rsidRPr="007B5EF8">
        <w:rPr>
          <w:rFonts w:asciiTheme="minorHAnsi" w:eastAsia="Times New Roman" w:hAnsiTheme="minorHAnsi" w:cstheme="minorHAnsi"/>
          <w:color w:val="000000"/>
          <w:sz w:val="22"/>
          <w:szCs w:val="22"/>
          <w:lang w:eastAsia="en-GB"/>
        </w:rPr>
        <w:t xml:space="preserve">learning and development opportunities for their volunteers, including counselling training which was felt would enable them to improve their ability to </w:t>
      </w:r>
      <w:r w:rsidR="00FB491D" w:rsidRPr="007B5EF8">
        <w:rPr>
          <w:rFonts w:asciiTheme="minorHAnsi" w:eastAsia="Times New Roman" w:hAnsiTheme="minorHAnsi" w:cstheme="minorHAnsi"/>
          <w:color w:val="000000"/>
          <w:sz w:val="22"/>
          <w:szCs w:val="22"/>
          <w:lang w:eastAsia="en-GB"/>
        </w:rPr>
        <w:t>have better conversations with people, including about health, which then might result in more opportunities to talk about being active.</w:t>
      </w:r>
      <w:r w:rsidR="007B5EF8" w:rsidRPr="007B5EF8">
        <w:rPr>
          <w:rFonts w:asciiTheme="minorHAnsi" w:eastAsia="Times New Roman" w:hAnsiTheme="minorHAnsi" w:cstheme="minorHAnsi"/>
          <w:color w:val="000000"/>
          <w:sz w:val="22"/>
          <w:szCs w:val="22"/>
          <w:lang w:eastAsia="en-GB"/>
        </w:rPr>
        <w:t xml:space="preserve"> Similarly, other organisations were exploring 'Walk and Talk’ </w:t>
      </w:r>
      <w:r w:rsidR="007D641C">
        <w:rPr>
          <w:rFonts w:asciiTheme="minorHAnsi" w:eastAsia="Times New Roman" w:hAnsiTheme="minorHAnsi" w:cstheme="minorHAnsi"/>
          <w:color w:val="000000"/>
          <w:sz w:val="22"/>
          <w:szCs w:val="22"/>
          <w:lang w:eastAsia="en-GB"/>
        </w:rPr>
        <w:t xml:space="preserve">therapy </w:t>
      </w:r>
      <w:r w:rsidR="007B5EF8" w:rsidRPr="007B5EF8">
        <w:rPr>
          <w:rFonts w:asciiTheme="minorHAnsi" w:eastAsia="Times New Roman" w:hAnsiTheme="minorHAnsi" w:cstheme="minorHAnsi"/>
          <w:color w:val="000000"/>
          <w:sz w:val="22"/>
          <w:szCs w:val="22"/>
          <w:lang w:eastAsia="en-GB"/>
        </w:rPr>
        <w:t xml:space="preserve">training which was felt to be useful for individuals on led walks to enable leaders to better support clients and have more appropriate conversations </w:t>
      </w:r>
      <w:r w:rsidR="007B5EF8" w:rsidRPr="006138C5">
        <w:rPr>
          <w:rFonts w:asciiTheme="minorHAnsi" w:eastAsia="Times New Roman" w:hAnsiTheme="minorHAnsi" w:cstheme="minorHAnsi"/>
          <w:sz w:val="22"/>
          <w:szCs w:val="22"/>
          <w:lang w:eastAsia="en-GB"/>
        </w:rPr>
        <w:t xml:space="preserve">and </w:t>
      </w:r>
      <w:r w:rsidR="007B5EF8" w:rsidRPr="006138C5">
        <w:rPr>
          <w:rFonts w:asciiTheme="minorHAnsi" w:hAnsiTheme="minorHAnsi" w:cstheme="minorHAnsi"/>
          <w:sz w:val="22"/>
          <w:szCs w:val="22"/>
          <w:shd w:val="clear" w:color="auto" w:fill="FFFFFF"/>
        </w:rPr>
        <w:t>be able to tailor the sessions to their client’s needs.</w:t>
      </w:r>
    </w:p>
    <w:p w14:paraId="219E3767" w14:textId="4DC023BD" w:rsidR="00F52D4E" w:rsidRPr="007B5EF8" w:rsidRDefault="00F52D4E" w:rsidP="008F1DF2">
      <w:pPr>
        <w:spacing w:after="0" w:line="240" w:lineRule="auto"/>
        <w:jc w:val="both"/>
        <w:textAlignment w:val="baseline"/>
        <w:rPr>
          <w:rFonts w:asciiTheme="minorHAnsi" w:eastAsia="Times New Roman" w:hAnsiTheme="minorHAnsi" w:cstheme="minorHAnsi"/>
          <w:color w:val="000000"/>
          <w:sz w:val="22"/>
          <w:szCs w:val="22"/>
          <w:lang w:eastAsia="en-GB"/>
        </w:rPr>
      </w:pPr>
    </w:p>
    <w:p w14:paraId="152CC4C0" w14:textId="47DCC6AF" w:rsidR="0011791F" w:rsidRPr="007B5EF8" w:rsidRDefault="0011791F" w:rsidP="008F1DF2">
      <w:pPr>
        <w:spacing w:after="0" w:line="240" w:lineRule="auto"/>
        <w:jc w:val="both"/>
        <w:rPr>
          <w:rFonts w:asciiTheme="minorHAnsi" w:hAnsiTheme="minorHAnsi" w:cstheme="minorHAnsi"/>
          <w:sz w:val="22"/>
          <w:szCs w:val="22"/>
        </w:rPr>
      </w:pPr>
      <w:r w:rsidRPr="007B5EF8">
        <w:rPr>
          <w:rFonts w:asciiTheme="minorHAnsi" w:hAnsiTheme="minorHAnsi" w:cstheme="minorHAnsi"/>
          <w:sz w:val="22"/>
          <w:szCs w:val="22"/>
        </w:rPr>
        <w:t>Developing a person-centred approach f</w:t>
      </w:r>
      <w:r w:rsidR="00F52D4E" w:rsidRPr="007B5EF8">
        <w:rPr>
          <w:rFonts w:asciiTheme="minorHAnsi" w:hAnsiTheme="minorHAnsi" w:cstheme="minorHAnsi"/>
          <w:sz w:val="22"/>
          <w:szCs w:val="22"/>
        </w:rPr>
        <w:t xml:space="preserve">or many Ben’s Centre clients </w:t>
      </w:r>
      <w:r w:rsidRPr="007B5EF8">
        <w:rPr>
          <w:rFonts w:asciiTheme="minorHAnsi" w:hAnsiTheme="minorHAnsi" w:cstheme="minorHAnsi"/>
          <w:sz w:val="22"/>
          <w:szCs w:val="22"/>
        </w:rPr>
        <w:t>includ</w:t>
      </w:r>
      <w:r w:rsidR="007B5EF8" w:rsidRPr="007B5EF8">
        <w:rPr>
          <w:rFonts w:asciiTheme="minorHAnsi" w:hAnsiTheme="minorHAnsi" w:cstheme="minorHAnsi"/>
          <w:sz w:val="22"/>
          <w:szCs w:val="22"/>
        </w:rPr>
        <w:t>ed</w:t>
      </w:r>
      <w:r w:rsidRPr="007B5EF8">
        <w:rPr>
          <w:rFonts w:asciiTheme="minorHAnsi" w:hAnsiTheme="minorHAnsi" w:cstheme="minorHAnsi"/>
          <w:sz w:val="22"/>
          <w:szCs w:val="22"/>
        </w:rPr>
        <w:t xml:space="preserve"> understanding their competing priorities, and for many clients accepting and understanding that </w:t>
      </w:r>
      <w:r w:rsidR="00F52D4E" w:rsidRPr="007B5EF8">
        <w:rPr>
          <w:rFonts w:asciiTheme="minorHAnsi" w:hAnsiTheme="minorHAnsi" w:cstheme="minorHAnsi"/>
          <w:sz w:val="22"/>
          <w:szCs w:val="22"/>
        </w:rPr>
        <w:t xml:space="preserve">physical activity was not something that was on their radar. </w:t>
      </w:r>
    </w:p>
    <w:p w14:paraId="43829C78" w14:textId="77777777" w:rsidR="00F52D4E" w:rsidRPr="007B5EF8" w:rsidRDefault="00F52D4E" w:rsidP="008F1DF2">
      <w:pPr>
        <w:spacing w:after="0" w:line="240" w:lineRule="auto"/>
        <w:jc w:val="both"/>
        <w:rPr>
          <w:rFonts w:asciiTheme="minorHAnsi" w:hAnsiTheme="minorHAnsi" w:cstheme="minorHAnsi"/>
          <w:sz w:val="22"/>
          <w:szCs w:val="22"/>
        </w:rPr>
      </w:pPr>
    </w:p>
    <w:p w14:paraId="04B97273" w14:textId="14ED1E5F" w:rsidR="00F52D4E" w:rsidRPr="007B5EF8" w:rsidRDefault="00F52D4E" w:rsidP="008F1DF2">
      <w:pPr>
        <w:spacing w:after="0" w:line="240" w:lineRule="auto"/>
        <w:jc w:val="both"/>
        <w:rPr>
          <w:rFonts w:asciiTheme="minorHAnsi" w:hAnsiTheme="minorHAnsi" w:cstheme="minorHAnsi"/>
          <w:i/>
          <w:iCs/>
          <w:color w:val="000000"/>
          <w:sz w:val="22"/>
          <w:szCs w:val="22"/>
        </w:rPr>
      </w:pPr>
      <w:r w:rsidRPr="007B5EF8">
        <w:rPr>
          <w:rFonts w:asciiTheme="minorHAnsi" w:hAnsiTheme="minorHAnsi" w:cstheme="minorHAnsi"/>
          <w:i/>
          <w:iCs/>
          <w:color w:val="000000"/>
          <w:sz w:val="22"/>
          <w:szCs w:val="22"/>
        </w:rPr>
        <w:t xml:space="preserve">‘They have such low </w:t>
      </w:r>
      <w:r w:rsidR="0011791F" w:rsidRPr="007B5EF8">
        <w:rPr>
          <w:rFonts w:asciiTheme="minorHAnsi" w:hAnsiTheme="minorHAnsi" w:cstheme="minorHAnsi"/>
          <w:i/>
          <w:iCs/>
          <w:color w:val="000000"/>
          <w:sz w:val="22"/>
          <w:szCs w:val="22"/>
        </w:rPr>
        <w:t>self-worth</w:t>
      </w:r>
      <w:r w:rsidRPr="007B5EF8">
        <w:rPr>
          <w:rFonts w:asciiTheme="minorHAnsi" w:hAnsiTheme="minorHAnsi" w:cstheme="minorHAnsi"/>
          <w:i/>
          <w:iCs/>
          <w:color w:val="000000"/>
          <w:sz w:val="22"/>
          <w:szCs w:val="22"/>
        </w:rPr>
        <w:t xml:space="preserve"> that they don’t believe that physical activity will have any benefits for them. There is no point us trying to educate them on the health benefits etc, because they are so far away from that being a motivator for them. There is no point telling them </w:t>
      </w:r>
      <w:r w:rsidR="007D641C">
        <w:rPr>
          <w:rFonts w:asciiTheme="minorHAnsi" w:hAnsiTheme="minorHAnsi" w:cstheme="minorHAnsi"/>
          <w:i/>
          <w:iCs/>
          <w:color w:val="000000"/>
          <w:sz w:val="22"/>
          <w:szCs w:val="22"/>
        </w:rPr>
        <w:t>‘</w:t>
      </w:r>
      <w:r w:rsidRPr="007B5EF8">
        <w:rPr>
          <w:rFonts w:asciiTheme="minorHAnsi" w:hAnsiTheme="minorHAnsi" w:cstheme="minorHAnsi"/>
          <w:i/>
          <w:iCs/>
          <w:color w:val="000000"/>
          <w:sz w:val="22"/>
          <w:szCs w:val="22"/>
        </w:rPr>
        <w:t>this will be good for your health, this will get you active</w:t>
      </w:r>
      <w:r w:rsidR="007D641C">
        <w:rPr>
          <w:rFonts w:asciiTheme="minorHAnsi" w:hAnsiTheme="minorHAnsi" w:cstheme="minorHAnsi"/>
          <w:i/>
          <w:iCs/>
          <w:color w:val="000000"/>
          <w:sz w:val="22"/>
          <w:szCs w:val="22"/>
        </w:rPr>
        <w:t>’</w:t>
      </w:r>
      <w:r w:rsidRPr="007B5EF8">
        <w:rPr>
          <w:rFonts w:asciiTheme="minorHAnsi" w:hAnsiTheme="minorHAnsi" w:cstheme="minorHAnsi"/>
          <w:i/>
          <w:iCs/>
          <w:color w:val="000000"/>
          <w:sz w:val="22"/>
          <w:szCs w:val="22"/>
        </w:rPr>
        <w:t>. Instead, it is just about us trying to get their confidence just to come along and try something, to get them to make the decision to come along and do something that isn’t drinking or scoring, that is a huge step. And we need to find things that they like, that they want to engage in, to get them coming back. We haven’t found something which suits everyone, so it has been really difficult to keep that interest, to maintain it.’</w:t>
      </w:r>
    </w:p>
    <w:p w14:paraId="5BA60CB8" w14:textId="77777777" w:rsidR="00F96C7B" w:rsidRDefault="00F96C7B" w:rsidP="008F1DF2">
      <w:pPr>
        <w:spacing w:after="0" w:line="240" w:lineRule="auto"/>
        <w:jc w:val="both"/>
        <w:textAlignment w:val="baseline"/>
        <w:rPr>
          <w:rFonts w:asciiTheme="minorHAnsi" w:hAnsiTheme="minorHAnsi" w:cstheme="minorHAnsi"/>
          <w:sz w:val="22"/>
          <w:szCs w:val="22"/>
        </w:rPr>
      </w:pPr>
    </w:p>
    <w:p w14:paraId="5F27E1C6" w14:textId="549E656E" w:rsidR="00F52D4E" w:rsidRPr="007B5EF8" w:rsidRDefault="00627D80" w:rsidP="008F1DF2">
      <w:pPr>
        <w:spacing w:after="0" w:line="240" w:lineRule="auto"/>
        <w:jc w:val="both"/>
        <w:textAlignment w:val="baseline"/>
        <w:rPr>
          <w:rFonts w:asciiTheme="minorHAnsi" w:eastAsia="Times New Roman" w:hAnsiTheme="minorHAnsi" w:cstheme="minorHAnsi"/>
          <w:color w:val="000000"/>
          <w:sz w:val="22"/>
          <w:szCs w:val="22"/>
          <w:lang w:eastAsia="en-GB"/>
        </w:rPr>
      </w:pPr>
      <w:r w:rsidRPr="007B5EF8">
        <w:rPr>
          <w:rFonts w:asciiTheme="minorHAnsi" w:hAnsiTheme="minorHAnsi" w:cstheme="minorHAnsi"/>
          <w:sz w:val="22"/>
          <w:szCs w:val="22"/>
        </w:rPr>
        <w:t>This was an important learning for Ben’s Centre, and they had tried a number of different activities within their day centre provision, as well as the woodland confidence building courses previously mentioned, to try and find activities that interested their clients, with a key approach being not to advertise as ‘physical activity’ or ‘sport’, as this was off-putting.</w:t>
      </w:r>
    </w:p>
    <w:p w14:paraId="587D3ADF" w14:textId="77777777" w:rsidR="007B5EF8" w:rsidRDefault="007B5EF8" w:rsidP="008F1DF2">
      <w:pPr>
        <w:spacing w:after="0" w:line="240" w:lineRule="auto"/>
        <w:jc w:val="both"/>
        <w:rPr>
          <w:rFonts w:asciiTheme="minorHAnsi" w:hAnsiTheme="minorHAnsi" w:cstheme="minorHAnsi"/>
          <w:color w:val="000000"/>
          <w:sz w:val="22"/>
          <w:szCs w:val="22"/>
        </w:rPr>
      </w:pPr>
    </w:p>
    <w:p w14:paraId="70EA6448" w14:textId="57485414" w:rsidR="00627D80" w:rsidRDefault="00FB491D" w:rsidP="008F1DF2">
      <w:pPr>
        <w:spacing w:after="0" w:line="240" w:lineRule="auto"/>
        <w:jc w:val="both"/>
        <w:rPr>
          <w:rFonts w:asciiTheme="minorHAnsi" w:eastAsia="Times New Roman" w:hAnsiTheme="minorHAnsi" w:cstheme="minorHAnsi"/>
          <w:color w:val="000000"/>
          <w:sz w:val="22"/>
          <w:szCs w:val="22"/>
          <w:lang w:eastAsia="en-GB"/>
        </w:rPr>
      </w:pPr>
      <w:r w:rsidRPr="007B5EF8">
        <w:rPr>
          <w:rFonts w:asciiTheme="minorHAnsi" w:hAnsiTheme="minorHAnsi" w:cstheme="minorHAnsi"/>
          <w:color w:val="000000"/>
          <w:sz w:val="22"/>
          <w:szCs w:val="22"/>
        </w:rPr>
        <w:t xml:space="preserve">Taking time to build relationships </w:t>
      </w:r>
      <w:r w:rsidR="00627D80" w:rsidRPr="007B5EF8">
        <w:rPr>
          <w:rFonts w:asciiTheme="minorHAnsi" w:hAnsiTheme="minorHAnsi" w:cstheme="minorHAnsi"/>
          <w:color w:val="000000"/>
          <w:sz w:val="22"/>
          <w:szCs w:val="22"/>
        </w:rPr>
        <w:t xml:space="preserve">before introducing physical activity </w:t>
      </w:r>
      <w:r w:rsidRPr="007B5EF8">
        <w:rPr>
          <w:rFonts w:asciiTheme="minorHAnsi" w:hAnsiTheme="minorHAnsi" w:cstheme="minorHAnsi"/>
          <w:color w:val="000000"/>
          <w:sz w:val="22"/>
          <w:szCs w:val="22"/>
        </w:rPr>
        <w:t xml:space="preserve">was key for many of the organisations. </w:t>
      </w:r>
      <w:r w:rsidR="00627D80" w:rsidRPr="007B5EF8">
        <w:rPr>
          <w:rFonts w:asciiTheme="minorHAnsi" w:eastAsia="Times New Roman" w:hAnsiTheme="minorHAnsi" w:cstheme="minorHAnsi"/>
          <w:color w:val="000000"/>
          <w:sz w:val="22"/>
          <w:szCs w:val="22"/>
          <w:lang w:eastAsia="en-GB"/>
        </w:rPr>
        <w:t>SACMHA set up a Black men’s social club, which included elements of counselling and physical activity. The hope was that this would create a social group and a community feel, which can then be harnessed to add physical activity in. </w:t>
      </w:r>
    </w:p>
    <w:p w14:paraId="0CCE5FA8" w14:textId="77777777" w:rsidR="007B5EF8" w:rsidRPr="007B5EF8" w:rsidRDefault="007B5EF8" w:rsidP="008F1DF2">
      <w:pPr>
        <w:spacing w:after="0" w:line="240" w:lineRule="auto"/>
        <w:jc w:val="both"/>
        <w:rPr>
          <w:rFonts w:asciiTheme="minorHAnsi" w:eastAsia="Times New Roman" w:hAnsiTheme="minorHAnsi" w:cstheme="minorHAnsi"/>
          <w:sz w:val="22"/>
          <w:szCs w:val="22"/>
          <w:lang w:eastAsia="en-GB"/>
        </w:rPr>
      </w:pPr>
    </w:p>
    <w:p w14:paraId="0D2829E7" w14:textId="4CF54B74" w:rsidR="00FB491D" w:rsidRPr="007B5EF8" w:rsidRDefault="00FB491D" w:rsidP="008F1DF2">
      <w:pPr>
        <w:spacing w:after="0" w:line="240" w:lineRule="auto"/>
        <w:jc w:val="both"/>
        <w:rPr>
          <w:rFonts w:asciiTheme="minorHAnsi" w:hAnsiTheme="minorHAnsi" w:cstheme="minorHAnsi"/>
          <w:color w:val="000000"/>
          <w:sz w:val="22"/>
          <w:szCs w:val="22"/>
        </w:rPr>
      </w:pPr>
      <w:r w:rsidRPr="007B5EF8">
        <w:rPr>
          <w:rFonts w:asciiTheme="minorHAnsi" w:hAnsiTheme="minorHAnsi" w:cstheme="minorHAnsi"/>
          <w:color w:val="000000"/>
          <w:sz w:val="22"/>
          <w:szCs w:val="22"/>
        </w:rPr>
        <w:t xml:space="preserve">At DWB, the lead had spent time getting to know local people through a range of different methods, including attending coffee mornings at the local school, and having conversations with local </w:t>
      </w:r>
      <w:r w:rsidR="008B160B">
        <w:rPr>
          <w:rFonts w:asciiTheme="minorHAnsi" w:hAnsiTheme="minorHAnsi" w:cstheme="minorHAnsi"/>
          <w:color w:val="000000"/>
          <w:sz w:val="22"/>
          <w:szCs w:val="22"/>
        </w:rPr>
        <w:t>mothers, ge</w:t>
      </w:r>
      <w:r w:rsidR="00961B13" w:rsidRPr="007B5EF8">
        <w:rPr>
          <w:rFonts w:asciiTheme="minorHAnsi" w:hAnsiTheme="minorHAnsi" w:cstheme="minorHAnsi"/>
          <w:color w:val="000000"/>
          <w:sz w:val="22"/>
          <w:szCs w:val="22"/>
        </w:rPr>
        <w:t>tting to know them, building relationships with them, and initiating discussions</w:t>
      </w:r>
      <w:r w:rsidRPr="007B5EF8">
        <w:rPr>
          <w:rFonts w:asciiTheme="minorHAnsi" w:hAnsiTheme="minorHAnsi" w:cstheme="minorHAnsi"/>
          <w:color w:val="000000"/>
          <w:sz w:val="22"/>
          <w:szCs w:val="22"/>
        </w:rPr>
        <w:t xml:space="preserve"> about what they would like to get involved in. </w:t>
      </w:r>
    </w:p>
    <w:p w14:paraId="2D435E6F" w14:textId="0C8A9DF9" w:rsidR="00164196" w:rsidRPr="007B5EF8" w:rsidRDefault="00164196" w:rsidP="008F1DF2">
      <w:pPr>
        <w:spacing w:after="0" w:line="240" w:lineRule="auto"/>
        <w:jc w:val="both"/>
        <w:rPr>
          <w:rFonts w:asciiTheme="minorHAnsi" w:hAnsiTheme="minorHAnsi" w:cstheme="minorHAnsi"/>
          <w:color w:val="000000"/>
          <w:sz w:val="22"/>
          <w:szCs w:val="22"/>
        </w:rPr>
      </w:pPr>
    </w:p>
    <w:p w14:paraId="3855B7F9" w14:textId="450B4DA3" w:rsidR="00164196" w:rsidRPr="007B5EF8" w:rsidRDefault="00164196" w:rsidP="008F1DF2">
      <w:pPr>
        <w:spacing w:after="0" w:line="240" w:lineRule="auto"/>
        <w:jc w:val="both"/>
        <w:rPr>
          <w:rFonts w:asciiTheme="minorHAnsi" w:hAnsiTheme="minorHAnsi" w:cstheme="minorHAnsi"/>
          <w:i/>
          <w:iCs/>
          <w:sz w:val="22"/>
          <w:szCs w:val="22"/>
        </w:rPr>
      </w:pPr>
      <w:r w:rsidRPr="007B5EF8">
        <w:rPr>
          <w:rFonts w:asciiTheme="minorHAnsi" w:hAnsiTheme="minorHAnsi" w:cstheme="minorHAnsi"/>
          <w:i/>
          <w:iCs/>
          <w:sz w:val="22"/>
          <w:szCs w:val="22"/>
        </w:rPr>
        <w:t>‘I wouldn’t get to know what was needed if just sat in an office. Getting out there and speaking to people – getting to know the area – what is already going on in the area, what are people already doing, and what do people want?’</w:t>
      </w:r>
    </w:p>
    <w:p w14:paraId="3CDAFE2C" w14:textId="77777777" w:rsidR="00164196" w:rsidRPr="007B5EF8" w:rsidRDefault="00164196" w:rsidP="008F1DF2">
      <w:pPr>
        <w:spacing w:after="0" w:line="240" w:lineRule="auto"/>
        <w:jc w:val="both"/>
        <w:rPr>
          <w:rFonts w:asciiTheme="minorHAnsi" w:hAnsiTheme="minorHAnsi" w:cstheme="minorHAnsi"/>
          <w:color w:val="000000"/>
          <w:sz w:val="22"/>
          <w:szCs w:val="22"/>
        </w:rPr>
      </w:pPr>
    </w:p>
    <w:p w14:paraId="32FF6830" w14:textId="08DB1A3B" w:rsidR="00961B13" w:rsidRPr="007B5EF8" w:rsidRDefault="00961B13" w:rsidP="008F1DF2">
      <w:pPr>
        <w:spacing w:after="0" w:line="240" w:lineRule="auto"/>
        <w:jc w:val="both"/>
        <w:rPr>
          <w:rFonts w:asciiTheme="minorHAnsi" w:hAnsiTheme="minorHAnsi" w:cstheme="minorHAnsi"/>
          <w:color w:val="000000"/>
          <w:sz w:val="22"/>
          <w:szCs w:val="22"/>
        </w:rPr>
      </w:pPr>
      <w:r w:rsidRPr="007B5EF8">
        <w:rPr>
          <w:rFonts w:asciiTheme="minorHAnsi" w:hAnsiTheme="minorHAnsi" w:cstheme="minorHAnsi"/>
          <w:color w:val="000000"/>
          <w:sz w:val="22"/>
          <w:szCs w:val="22"/>
        </w:rPr>
        <w:t xml:space="preserve">Understanding barriers and working with individuals to break down these barriers was important. The DWB discussions with </w:t>
      </w:r>
      <w:r w:rsidR="008B160B">
        <w:rPr>
          <w:rFonts w:asciiTheme="minorHAnsi" w:hAnsiTheme="minorHAnsi" w:cstheme="minorHAnsi"/>
          <w:color w:val="000000"/>
          <w:sz w:val="22"/>
          <w:szCs w:val="22"/>
        </w:rPr>
        <w:t xml:space="preserve">mothers explored ways in which they could best support mothers to </w:t>
      </w:r>
      <w:r w:rsidR="008B160B" w:rsidRPr="007B5EF8">
        <w:rPr>
          <w:rFonts w:asciiTheme="minorHAnsi" w:eastAsia="Times New Roman" w:hAnsiTheme="minorHAnsi" w:cstheme="minorHAnsi"/>
          <w:color w:val="000000"/>
          <w:sz w:val="22"/>
          <w:szCs w:val="22"/>
          <w:lang w:eastAsia="en-GB"/>
        </w:rPr>
        <w:t>become engaged with physical activity and its values, and then pass these on to their children.</w:t>
      </w:r>
      <w:r w:rsidR="008B160B">
        <w:rPr>
          <w:rFonts w:asciiTheme="minorHAnsi" w:eastAsia="Times New Roman" w:hAnsiTheme="minorHAnsi" w:cstheme="minorHAnsi"/>
          <w:color w:val="000000"/>
          <w:sz w:val="22"/>
          <w:szCs w:val="22"/>
          <w:lang w:eastAsia="en-GB"/>
        </w:rPr>
        <w:t xml:space="preserve"> This included </w:t>
      </w:r>
      <w:r w:rsidR="0014298D">
        <w:rPr>
          <w:rFonts w:asciiTheme="minorHAnsi" w:eastAsia="Times New Roman" w:hAnsiTheme="minorHAnsi" w:cstheme="minorHAnsi"/>
          <w:color w:val="000000"/>
          <w:sz w:val="22"/>
          <w:szCs w:val="22"/>
          <w:lang w:eastAsia="en-GB"/>
        </w:rPr>
        <w:t>making practical considerations, such as</w:t>
      </w:r>
      <w:r w:rsidR="008B160B">
        <w:rPr>
          <w:rFonts w:asciiTheme="minorHAnsi" w:eastAsia="Times New Roman" w:hAnsiTheme="minorHAnsi" w:cstheme="minorHAnsi"/>
          <w:color w:val="000000"/>
          <w:sz w:val="22"/>
          <w:szCs w:val="22"/>
          <w:lang w:eastAsia="en-GB"/>
        </w:rPr>
        <w:t xml:space="preserve"> </w:t>
      </w:r>
      <w:r w:rsidRPr="007B5EF8">
        <w:rPr>
          <w:rFonts w:asciiTheme="minorHAnsi" w:hAnsiTheme="minorHAnsi" w:cstheme="minorHAnsi"/>
          <w:color w:val="000000"/>
          <w:sz w:val="22"/>
          <w:szCs w:val="22"/>
        </w:rPr>
        <w:t>the most appropriate timings for sessions, as people with children often wanted to do physical activity sessions which fitted in with school hours, but those that did not have children sometimes had more flexibility on timings.</w:t>
      </w:r>
      <w:r w:rsidR="0011791F" w:rsidRPr="007B5EF8">
        <w:rPr>
          <w:rFonts w:asciiTheme="minorHAnsi" w:hAnsiTheme="minorHAnsi" w:cstheme="minorHAnsi"/>
          <w:color w:val="000000"/>
          <w:sz w:val="22"/>
          <w:szCs w:val="22"/>
        </w:rPr>
        <w:t xml:space="preserve"> </w:t>
      </w:r>
      <w:r w:rsidR="008B160B" w:rsidRPr="007B5EF8">
        <w:rPr>
          <w:rFonts w:asciiTheme="minorHAnsi" w:hAnsiTheme="minorHAnsi" w:cstheme="minorHAnsi"/>
          <w:color w:val="000000"/>
          <w:sz w:val="22"/>
          <w:szCs w:val="22"/>
        </w:rPr>
        <w:t>Likewise,</w:t>
      </w:r>
      <w:r w:rsidRPr="007B5EF8">
        <w:rPr>
          <w:rFonts w:asciiTheme="minorHAnsi" w:hAnsiTheme="minorHAnsi" w:cstheme="minorHAnsi"/>
          <w:color w:val="000000"/>
          <w:sz w:val="22"/>
          <w:szCs w:val="22"/>
        </w:rPr>
        <w:t xml:space="preserve"> at MCDT, Mums with children had been encouraged and supported to attend sessions and bring their children along to sessions with them, providing an opportunity to exercise which was not otherwise available for those without childcare support.</w:t>
      </w:r>
      <w:r w:rsidR="0011791F" w:rsidRPr="007B5EF8">
        <w:rPr>
          <w:rFonts w:asciiTheme="minorHAnsi" w:hAnsiTheme="minorHAnsi" w:cstheme="minorHAnsi"/>
          <w:color w:val="000000"/>
          <w:sz w:val="22"/>
          <w:szCs w:val="22"/>
        </w:rPr>
        <w:t xml:space="preserve"> One local Mum described the support she had been provided from the MCDT staff to enable her to be able to participate as being invaluable.</w:t>
      </w:r>
    </w:p>
    <w:p w14:paraId="69DB6DE3" w14:textId="22138C83" w:rsidR="00961B13" w:rsidRPr="007B5EF8" w:rsidRDefault="00961B13" w:rsidP="008F1DF2">
      <w:pPr>
        <w:spacing w:after="0" w:line="240" w:lineRule="auto"/>
        <w:jc w:val="both"/>
        <w:rPr>
          <w:rFonts w:asciiTheme="minorHAnsi" w:hAnsiTheme="minorHAnsi" w:cstheme="minorHAnsi"/>
          <w:color w:val="000000"/>
          <w:sz w:val="22"/>
          <w:szCs w:val="22"/>
        </w:rPr>
      </w:pPr>
    </w:p>
    <w:p w14:paraId="0E341F05" w14:textId="556DA57C" w:rsidR="00B33336" w:rsidRPr="007B5EF8" w:rsidRDefault="00F52D4E" w:rsidP="008F1DF2">
      <w:pPr>
        <w:spacing w:after="0" w:line="240" w:lineRule="auto"/>
        <w:jc w:val="both"/>
        <w:rPr>
          <w:rFonts w:asciiTheme="minorHAnsi" w:hAnsiTheme="minorHAnsi" w:cstheme="minorHAnsi"/>
          <w:i/>
          <w:iCs/>
          <w:sz w:val="22"/>
          <w:szCs w:val="22"/>
        </w:rPr>
      </w:pPr>
      <w:r w:rsidRPr="007B5EF8">
        <w:rPr>
          <w:rFonts w:asciiTheme="minorHAnsi" w:hAnsiTheme="minorHAnsi" w:cstheme="minorHAnsi"/>
          <w:i/>
          <w:iCs/>
          <w:sz w:val="22"/>
          <w:szCs w:val="22"/>
        </w:rPr>
        <w:t xml:space="preserve">‘I said ‘Oh I’d love to do that but I’ve got no childcare’, because that was my barrier. I would not be able to do anything. And she said ‘well bring her’, ‘just bring her in the car seat’. And I was like ‘really? That’s amazing.’ So I used to come all the time, and it just lifts you, I honestly felt like I was sinking into a pit where I’m going to have to go and see the doctor, it’s so hard to find something for yourself when they are little. And this is for me, I can bring her but it is for me. This is literally all I can do because we can’t do anything in the evenings or anything like that so this is my time, and when I come out I feel like my head is in a better place. And if I feel better about myself mentally, I’m going to be a better mum. </w:t>
      </w:r>
      <w:proofErr w:type="gramStart"/>
      <w:r w:rsidRPr="007B5EF8">
        <w:rPr>
          <w:rFonts w:asciiTheme="minorHAnsi" w:hAnsiTheme="minorHAnsi" w:cstheme="minorHAnsi"/>
          <w:i/>
          <w:iCs/>
          <w:sz w:val="22"/>
          <w:szCs w:val="22"/>
        </w:rPr>
        <w:t>So</w:t>
      </w:r>
      <w:proofErr w:type="gramEnd"/>
      <w:r w:rsidRPr="007B5EF8">
        <w:rPr>
          <w:rFonts w:asciiTheme="minorHAnsi" w:hAnsiTheme="minorHAnsi" w:cstheme="minorHAnsi"/>
          <w:i/>
          <w:iCs/>
          <w:sz w:val="22"/>
          <w:szCs w:val="22"/>
        </w:rPr>
        <w:t xml:space="preserve"> it was brilliant with my other baby and same with this one. Otherwise, I would be at home. A lot of places wouldn’t let me bring my baby with me to do an exercise class, this has saved my mental health definitely. It’s having that support as well because I don’t feel uncomfortable being here with my baby, I feel like I’m really welcome here.’</w:t>
      </w:r>
    </w:p>
    <w:p w14:paraId="31CDAD8F" w14:textId="77777777" w:rsidR="00B33336" w:rsidRPr="007B5EF8" w:rsidRDefault="00B33336" w:rsidP="008F1DF2">
      <w:pPr>
        <w:spacing w:after="0" w:line="240" w:lineRule="auto"/>
        <w:jc w:val="both"/>
        <w:rPr>
          <w:rFonts w:asciiTheme="minorHAnsi" w:hAnsiTheme="minorHAnsi" w:cstheme="minorHAnsi"/>
          <w:sz w:val="22"/>
          <w:szCs w:val="22"/>
        </w:rPr>
      </w:pPr>
    </w:p>
    <w:p w14:paraId="39904118" w14:textId="356CE8FA" w:rsidR="00A03AAF" w:rsidRPr="007B5EF8" w:rsidRDefault="00A03AAF" w:rsidP="008F1DF2">
      <w:pPr>
        <w:spacing w:after="0" w:line="240" w:lineRule="auto"/>
        <w:jc w:val="both"/>
        <w:rPr>
          <w:rFonts w:asciiTheme="minorHAnsi" w:hAnsiTheme="minorHAnsi" w:cstheme="minorHAnsi"/>
          <w:sz w:val="22"/>
          <w:szCs w:val="22"/>
        </w:rPr>
      </w:pPr>
      <w:r w:rsidRPr="007B5EF8">
        <w:rPr>
          <w:rFonts w:asciiTheme="minorHAnsi" w:hAnsiTheme="minorHAnsi" w:cstheme="minorHAnsi"/>
          <w:sz w:val="22"/>
          <w:szCs w:val="22"/>
        </w:rPr>
        <w:t>Important considerations when building a person-centred approach, to ensure that this leads to communities engaging with physical activity include:</w:t>
      </w:r>
    </w:p>
    <w:p w14:paraId="2E328208" w14:textId="77777777" w:rsidR="00721382" w:rsidRPr="007B5EF8" w:rsidRDefault="00721382" w:rsidP="008F1DF2">
      <w:pPr>
        <w:spacing w:after="0" w:line="240" w:lineRule="auto"/>
        <w:jc w:val="both"/>
        <w:rPr>
          <w:rFonts w:asciiTheme="minorHAnsi" w:hAnsiTheme="minorHAnsi" w:cstheme="minorHAnsi"/>
          <w:sz w:val="22"/>
          <w:szCs w:val="22"/>
        </w:rPr>
      </w:pPr>
    </w:p>
    <w:p w14:paraId="59633B57" w14:textId="1EFC4CD3" w:rsidR="00FB491D" w:rsidRPr="007B5EF8" w:rsidRDefault="00FB491D" w:rsidP="008F1DF2">
      <w:pPr>
        <w:pStyle w:val="ListParagraph"/>
        <w:numPr>
          <w:ilvl w:val="0"/>
          <w:numId w:val="16"/>
        </w:numPr>
        <w:spacing w:after="0" w:line="240" w:lineRule="auto"/>
        <w:jc w:val="both"/>
        <w:rPr>
          <w:rFonts w:asciiTheme="minorHAnsi" w:hAnsiTheme="minorHAnsi" w:cstheme="minorHAnsi"/>
          <w:color w:val="000000"/>
          <w:sz w:val="22"/>
          <w:szCs w:val="22"/>
        </w:rPr>
      </w:pPr>
      <w:r w:rsidRPr="007B5EF8">
        <w:rPr>
          <w:rFonts w:asciiTheme="minorHAnsi" w:hAnsiTheme="minorHAnsi" w:cstheme="minorHAnsi"/>
          <w:color w:val="000000"/>
          <w:sz w:val="22"/>
          <w:szCs w:val="22"/>
        </w:rPr>
        <w:t xml:space="preserve">Considering investment in staff training in counselling or other skills to enable people to be able to have conversations with people about </w:t>
      </w:r>
      <w:r w:rsidR="00961B13" w:rsidRPr="007B5EF8">
        <w:rPr>
          <w:rFonts w:asciiTheme="minorHAnsi" w:hAnsiTheme="minorHAnsi" w:cstheme="minorHAnsi"/>
          <w:color w:val="000000"/>
          <w:sz w:val="22"/>
          <w:szCs w:val="22"/>
        </w:rPr>
        <w:t>health, physical activity, and their needs</w:t>
      </w:r>
      <w:r w:rsidRPr="007B5EF8">
        <w:rPr>
          <w:rFonts w:asciiTheme="minorHAnsi" w:hAnsiTheme="minorHAnsi" w:cstheme="minorHAnsi"/>
          <w:color w:val="000000"/>
          <w:sz w:val="22"/>
          <w:szCs w:val="22"/>
        </w:rPr>
        <w:t>.</w:t>
      </w:r>
    </w:p>
    <w:p w14:paraId="4F2718C5" w14:textId="76273AC3" w:rsidR="00C02014" w:rsidRDefault="00A03AAF" w:rsidP="008F1DF2">
      <w:pPr>
        <w:pStyle w:val="ListParagraph"/>
        <w:numPr>
          <w:ilvl w:val="0"/>
          <w:numId w:val="16"/>
        </w:numPr>
        <w:spacing w:after="0" w:line="240" w:lineRule="auto"/>
        <w:jc w:val="both"/>
        <w:rPr>
          <w:rFonts w:asciiTheme="minorHAnsi" w:hAnsiTheme="minorHAnsi" w:cstheme="minorHAnsi"/>
          <w:color w:val="000000"/>
          <w:sz w:val="22"/>
          <w:szCs w:val="22"/>
        </w:rPr>
      </w:pPr>
      <w:r w:rsidRPr="007B5EF8">
        <w:rPr>
          <w:rFonts w:asciiTheme="minorHAnsi" w:hAnsiTheme="minorHAnsi" w:cstheme="minorHAnsi"/>
          <w:color w:val="000000"/>
          <w:sz w:val="22"/>
          <w:szCs w:val="22"/>
        </w:rPr>
        <w:t>Taking time to understand people’s wants</w:t>
      </w:r>
      <w:r w:rsidR="00961B13" w:rsidRPr="007B5EF8">
        <w:rPr>
          <w:rFonts w:asciiTheme="minorHAnsi" w:hAnsiTheme="minorHAnsi" w:cstheme="minorHAnsi"/>
          <w:color w:val="000000"/>
          <w:sz w:val="22"/>
          <w:szCs w:val="22"/>
        </w:rPr>
        <w:t xml:space="preserve">, </w:t>
      </w:r>
      <w:r w:rsidRPr="007B5EF8">
        <w:rPr>
          <w:rFonts w:asciiTheme="minorHAnsi" w:hAnsiTheme="minorHAnsi" w:cstheme="minorHAnsi"/>
          <w:color w:val="000000"/>
          <w:sz w:val="22"/>
          <w:szCs w:val="22"/>
        </w:rPr>
        <w:t>needs</w:t>
      </w:r>
      <w:r w:rsidR="00961B13" w:rsidRPr="007B5EF8">
        <w:rPr>
          <w:rFonts w:asciiTheme="minorHAnsi" w:hAnsiTheme="minorHAnsi" w:cstheme="minorHAnsi"/>
          <w:color w:val="000000"/>
          <w:sz w:val="22"/>
          <w:szCs w:val="22"/>
        </w:rPr>
        <w:t xml:space="preserve"> and barriers</w:t>
      </w:r>
      <w:r w:rsidR="00E10974" w:rsidRPr="007B5EF8">
        <w:rPr>
          <w:rFonts w:asciiTheme="minorHAnsi" w:hAnsiTheme="minorHAnsi" w:cstheme="minorHAnsi"/>
          <w:color w:val="000000"/>
          <w:sz w:val="22"/>
          <w:szCs w:val="22"/>
        </w:rPr>
        <w:t xml:space="preserve"> – understanding that this can be a time-consuming approach, to build trust and to understand what is going to be the best approach to engage people and sustain their participation</w:t>
      </w:r>
      <w:r w:rsidR="00721382" w:rsidRPr="007B5EF8">
        <w:rPr>
          <w:rFonts w:asciiTheme="minorHAnsi" w:hAnsiTheme="minorHAnsi" w:cstheme="minorHAnsi"/>
          <w:color w:val="000000"/>
          <w:sz w:val="22"/>
          <w:szCs w:val="22"/>
        </w:rPr>
        <w:t>.</w:t>
      </w:r>
    </w:p>
    <w:p w14:paraId="5A064C8A" w14:textId="27B65853" w:rsidR="007B5EF8" w:rsidRDefault="007B5EF8" w:rsidP="008F1DF2">
      <w:pPr>
        <w:spacing w:after="0" w:line="240" w:lineRule="auto"/>
        <w:jc w:val="both"/>
        <w:rPr>
          <w:rFonts w:asciiTheme="minorHAnsi" w:hAnsiTheme="minorHAnsi" w:cstheme="minorHAnsi"/>
          <w:color w:val="000000"/>
          <w:sz w:val="22"/>
          <w:szCs w:val="22"/>
        </w:rPr>
      </w:pPr>
    </w:p>
    <w:p w14:paraId="19672D77" w14:textId="77777777" w:rsidR="00282E23" w:rsidRDefault="00282E23" w:rsidP="008F1DF2">
      <w:pPr>
        <w:spacing w:after="0" w:line="240" w:lineRule="auto"/>
        <w:jc w:val="both"/>
        <w:rPr>
          <w:rFonts w:asciiTheme="minorHAnsi" w:hAnsiTheme="minorHAnsi" w:cstheme="minorHAnsi"/>
          <w:color w:val="000000"/>
          <w:sz w:val="22"/>
          <w:szCs w:val="22"/>
        </w:rPr>
      </w:pPr>
    </w:p>
    <w:p w14:paraId="59978E96" w14:textId="77777777" w:rsidR="00AD1B1B" w:rsidRDefault="00AD1B1B" w:rsidP="008F1DF2">
      <w:pPr>
        <w:pStyle w:val="Heading1"/>
        <w:rPr>
          <w:color w:val="000000"/>
          <w:szCs w:val="22"/>
        </w:rPr>
      </w:pPr>
    </w:p>
    <w:p w14:paraId="3E4850F4" w14:textId="6571CB77" w:rsidR="00B92A78" w:rsidRDefault="00FE755B" w:rsidP="00B92A78">
      <w:pPr>
        <w:pStyle w:val="Heading1"/>
        <w:rPr>
          <w:color w:val="000000"/>
          <w:szCs w:val="22"/>
        </w:rPr>
      </w:pPr>
      <w:bookmarkStart w:id="10" w:name="_Toc118886106"/>
      <w:r>
        <w:rPr>
          <w:color w:val="000000"/>
          <w:szCs w:val="22"/>
        </w:rPr>
        <w:t>8</w:t>
      </w:r>
      <w:r w:rsidR="00B92A78">
        <w:rPr>
          <w:color w:val="000000"/>
          <w:szCs w:val="22"/>
        </w:rPr>
        <w:t>. DELIVERY OF ACTIVITIES</w:t>
      </w:r>
      <w:bookmarkEnd w:id="10"/>
      <w:r w:rsidR="00B92A78">
        <w:rPr>
          <w:color w:val="000000"/>
          <w:szCs w:val="22"/>
        </w:rPr>
        <w:t xml:space="preserve"> </w:t>
      </w:r>
    </w:p>
    <w:p w14:paraId="48051804" w14:textId="37D1F793" w:rsidR="00C3668F" w:rsidRDefault="00F35D3C" w:rsidP="00742B01">
      <w:pPr>
        <w:overflowPunct w:val="0"/>
        <w:autoSpaceDE w:val="0"/>
        <w:autoSpaceDN w:val="0"/>
        <w:adjustRightInd w:val="0"/>
        <w:spacing w:after="0" w:line="240" w:lineRule="auto"/>
        <w:ind w:left="720" w:hanging="720"/>
        <w:jc w:val="both"/>
        <w:textAlignment w:val="baseline"/>
        <w:rPr>
          <w:rFonts w:asciiTheme="minorHAnsi" w:hAnsiTheme="minorHAnsi" w:cstheme="minorHAnsi"/>
          <w:b/>
          <w:noProof/>
          <w:color w:val="000000"/>
          <w:szCs w:val="22"/>
        </w:rPr>
      </w:pPr>
      <w:r w:rsidRPr="00C424F6">
        <w:rPr>
          <w:rFonts w:asciiTheme="minorHAnsi" w:hAnsiTheme="minorHAnsi" w:cstheme="minorHAnsi"/>
          <w:b/>
          <w:noProof/>
          <w:color w:val="000000"/>
          <w:szCs w:val="22"/>
          <w:lang w:eastAsia="en-GB"/>
        </w:rPr>
        <mc:AlternateContent>
          <mc:Choice Requires="wps">
            <w:drawing>
              <wp:anchor distT="45720" distB="45720" distL="114300" distR="114300" simplePos="0" relativeHeight="251692032" behindDoc="0" locked="0" layoutInCell="1" allowOverlap="1" wp14:anchorId="53578D28" wp14:editId="7BA8220D">
                <wp:simplePos x="0" y="0"/>
                <wp:positionH relativeFrom="margin">
                  <wp:posOffset>27305</wp:posOffset>
                </wp:positionH>
                <wp:positionV relativeFrom="paragraph">
                  <wp:posOffset>238125</wp:posOffset>
                </wp:positionV>
                <wp:extent cx="5686425" cy="1380490"/>
                <wp:effectExtent l="0" t="0" r="28575" b="101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380490"/>
                        </a:xfrm>
                        <a:prstGeom prst="rect">
                          <a:avLst/>
                        </a:prstGeom>
                        <a:solidFill>
                          <a:srgbClr val="FFFFFF"/>
                        </a:solidFill>
                        <a:ln w="9525">
                          <a:solidFill>
                            <a:srgbClr val="000000"/>
                          </a:solidFill>
                          <a:miter lim="800000"/>
                          <a:headEnd/>
                          <a:tailEnd/>
                        </a:ln>
                      </wps:spPr>
                      <wps:txbx>
                        <w:txbxContent>
                          <w:p w14:paraId="455A567A" w14:textId="77777777" w:rsidR="0057045C" w:rsidRPr="001302F9" w:rsidRDefault="0057045C" w:rsidP="001E5685">
                            <w:pPr>
                              <w:tabs>
                                <w:tab w:val="num" w:pos="720"/>
                              </w:tabs>
                              <w:spacing w:after="0" w:line="240" w:lineRule="auto"/>
                              <w:jc w:val="both"/>
                              <w:rPr>
                                <w:rFonts w:asciiTheme="minorHAnsi" w:hAnsiTheme="minorHAnsi" w:cstheme="minorHAnsi"/>
                                <w:b/>
                                <w:bCs/>
                                <w:sz w:val="20"/>
                                <w:szCs w:val="20"/>
                              </w:rPr>
                            </w:pPr>
                            <w:r w:rsidRPr="001302F9">
                              <w:rPr>
                                <w:rFonts w:asciiTheme="minorHAnsi" w:hAnsiTheme="minorHAnsi" w:cstheme="minorHAnsi"/>
                                <w:b/>
                                <w:bCs/>
                                <w:sz w:val="20"/>
                                <w:szCs w:val="20"/>
                              </w:rPr>
                              <w:t>PROGRAMME THEORY</w:t>
                            </w:r>
                          </w:p>
                          <w:p w14:paraId="35B45C08" w14:textId="77777777" w:rsidR="0057045C" w:rsidRPr="001302F9" w:rsidRDefault="0057045C" w:rsidP="006A105A">
                            <w:pPr>
                              <w:numPr>
                                <w:ilvl w:val="0"/>
                                <w:numId w:val="3"/>
                              </w:numPr>
                              <w:spacing w:after="0" w:line="240" w:lineRule="auto"/>
                              <w:ind w:left="714" w:hanging="357"/>
                              <w:jc w:val="both"/>
                              <w:rPr>
                                <w:rFonts w:asciiTheme="minorHAnsi" w:hAnsiTheme="minorHAnsi" w:cstheme="minorHAnsi"/>
                                <w:b/>
                                <w:bCs/>
                                <w:sz w:val="20"/>
                                <w:szCs w:val="20"/>
                              </w:rPr>
                            </w:pPr>
                            <w:r w:rsidRPr="001302F9">
                              <w:rPr>
                                <w:rFonts w:asciiTheme="minorHAnsi" w:hAnsiTheme="minorHAnsi" w:cstheme="minorHAnsi"/>
                                <w:b/>
                                <w:bCs/>
                                <w:sz w:val="20"/>
                                <w:szCs w:val="20"/>
                              </w:rPr>
                              <w:t xml:space="preserve">If we provide opportunities for people to take part in organised activities, then they will be more active.  </w:t>
                            </w:r>
                          </w:p>
                          <w:p w14:paraId="633B61AA" w14:textId="6E5E786C" w:rsidR="0057045C" w:rsidRPr="001302F9" w:rsidRDefault="0057045C" w:rsidP="006A105A">
                            <w:pPr>
                              <w:numPr>
                                <w:ilvl w:val="0"/>
                                <w:numId w:val="3"/>
                              </w:numPr>
                              <w:spacing w:after="0" w:line="240" w:lineRule="auto"/>
                              <w:ind w:left="714" w:hanging="357"/>
                              <w:jc w:val="both"/>
                              <w:rPr>
                                <w:rFonts w:asciiTheme="minorHAnsi" w:hAnsiTheme="minorHAnsi" w:cstheme="minorHAnsi"/>
                                <w:b/>
                                <w:bCs/>
                                <w:sz w:val="20"/>
                                <w:szCs w:val="20"/>
                              </w:rPr>
                            </w:pPr>
                            <w:r w:rsidRPr="001302F9">
                              <w:rPr>
                                <w:rFonts w:asciiTheme="minorHAnsi" w:hAnsiTheme="minorHAnsi" w:cstheme="minorHAnsi"/>
                                <w:b/>
                                <w:bCs/>
                                <w:sz w:val="20"/>
                                <w:szCs w:val="20"/>
                              </w:rPr>
                              <w:t>This idea may not standalone and may be dependent on other inputs (e.g. building capacity for coordination and insight to maximise uptake through community connectivity, encouragement, relevance and resonance of the activity).</w:t>
                            </w:r>
                          </w:p>
                          <w:p w14:paraId="781EB0E3" w14:textId="71A415CB" w:rsidR="0057045C" w:rsidRPr="001302F9" w:rsidRDefault="0057045C" w:rsidP="006A105A">
                            <w:pPr>
                              <w:numPr>
                                <w:ilvl w:val="0"/>
                                <w:numId w:val="3"/>
                              </w:numPr>
                              <w:spacing w:after="0" w:line="240" w:lineRule="auto"/>
                              <w:ind w:left="714" w:hanging="357"/>
                              <w:jc w:val="both"/>
                              <w:rPr>
                                <w:rFonts w:asciiTheme="minorHAnsi" w:hAnsiTheme="minorHAnsi" w:cstheme="minorHAnsi"/>
                                <w:b/>
                                <w:bCs/>
                                <w:sz w:val="20"/>
                                <w:szCs w:val="20"/>
                              </w:rPr>
                            </w:pPr>
                            <w:r w:rsidRPr="001302F9">
                              <w:rPr>
                                <w:rFonts w:asciiTheme="minorHAnsi" w:hAnsiTheme="minorHAnsi" w:cstheme="minorHAnsi"/>
                                <w:b/>
                                <w:bCs/>
                                <w:sz w:val="20"/>
                                <w:szCs w:val="20"/>
                              </w:rPr>
                              <w:t>If we attract more staff and professional coaches to work with us, then we will be able to build capacity to deliver more activities.</w:t>
                            </w:r>
                          </w:p>
                          <w:p w14:paraId="4C74F784" w14:textId="77777777" w:rsidR="0057045C" w:rsidRPr="001302F9" w:rsidRDefault="0057045C" w:rsidP="00B92A78">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78D28" id="_x0000_s1030" type="#_x0000_t202" style="position:absolute;left:0;text-align:left;margin-left:2.15pt;margin-top:18.75pt;width:447.75pt;height:108.7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">
                <v:textbox>
                  <w:txbxContent>
                    <w:p w14:paraId="455A567A" w14:textId="77777777" w:rsidR="0057045C" w:rsidRPr="001302F9" w:rsidRDefault="0057045C" w:rsidP="001E5685">
                      <w:pPr>
                        <w:tabs>
                          <w:tab w:val="num" w:pos="720"/>
                        </w:tabs>
                        <w:spacing w:after="0" w:line="240" w:lineRule="auto"/>
                        <w:jc w:val="both"/>
                        <w:rPr>
                          <w:rFonts w:asciiTheme="minorHAnsi" w:hAnsiTheme="minorHAnsi" w:cstheme="minorHAnsi"/>
                          <w:b/>
                          <w:bCs/>
                          <w:sz w:val="20"/>
                          <w:szCs w:val="20"/>
                        </w:rPr>
                      </w:pPr>
                      <w:r w:rsidRPr="001302F9">
                        <w:rPr>
                          <w:rFonts w:asciiTheme="minorHAnsi" w:hAnsiTheme="minorHAnsi" w:cstheme="minorHAnsi"/>
                          <w:b/>
                          <w:bCs/>
                          <w:sz w:val="20"/>
                          <w:szCs w:val="20"/>
                        </w:rPr>
                        <w:t>PROGRAMME THEORY</w:t>
                      </w:r>
                    </w:p>
                    <w:p w14:paraId="35B45C08" w14:textId="77777777" w:rsidR="0057045C" w:rsidRPr="001302F9" w:rsidRDefault="0057045C" w:rsidP="006A105A">
                      <w:pPr>
                        <w:numPr>
                          <w:ilvl w:val="0"/>
                          <w:numId w:val="3"/>
                        </w:numPr>
                        <w:spacing w:after="0" w:line="240" w:lineRule="auto"/>
                        <w:ind w:left="714" w:hanging="357"/>
                        <w:jc w:val="both"/>
                        <w:rPr>
                          <w:rFonts w:asciiTheme="minorHAnsi" w:hAnsiTheme="minorHAnsi" w:cstheme="minorHAnsi"/>
                          <w:b/>
                          <w:bCs/>
                          <w:sz w:val="20"/>
                          <w:szCs w:val="20"/>
                        </w:rPr>
                      </w:pPr>
                      <w:r w:rsidRPr="001302F9">
                        <w:rPr>
                          <w:rFonts w:asciiTheme="minorHAnsi" w:hAnsiTheme="minorHAnsi" w:cstheme="minorHAnsi"/>
                          <w:b/>
                          <w:bCs/>
                          <w:sz w:val="20"/>
                          <w:szCs w:val="20"/>
                        </w:rPr>
                        <w:t xml:space="preserve">If we provide opportunities for people to take part in organised activities, then they will be more active.  </w:t>
                      </w:r>
                    </w:p>
                    <w:p w14:paraId="633B61AA" w14:textId="6E5E786C" w:rsidR="0057045C" w:rsidRPr="001302F9" w:rsidRDefault="0057045C" w:rsidP="006A105A">
                      <w:pPr>
                        <w:numPr>
                          <w:ilvl w:val="0"/>
                          <w:numId w:val="3"/>
                        </w:numPr>
                        <w:spacing w:after="0" w:line="240" w:lineRule="auto"/>
                        <w:ind w:left="714" w:hanging="357"/>
                        <w:jc w:val="both"/>
                        <w:rPr>
                          <w:rFonts w:asciiTheme="minorHAnsi" w:hAnsiTheme="minorHAnsi" w:cstheme="minorHAnsi"/>
                          <w:b/>
                          <w:bCs/>
                          <w:sz w:val="20"/>
                          <w:szCs w:val="20"/>
                        </w:rPr>
                      </w:pPr>
                      <w:r w:rsidRPr="001302F9">
                        <w:rPr>
                          <w:rFonts w:asciiTheme="minorHAnsi" w:hAnsiTheme="minorHAnsi" w:cstheme="minorHAnsi"/>
                          <w:b/>
                          <w:bCs/>
                          <w:sz w:val="20"/>
                          <w:szCs w:val="20"/>
                        </w:rPr>
                        <w:t>This idea may not standalone and may be dependent on other inputs (e.g. building capacity for coordination and insight to maximise uptake through community connectivity, encouragement, relevance and resonance of the activity).</w:t>
                      </w:r>
                    </w:p>
                    <w:p w14:paraId="781EB0E3" w14:textId="71A415CB" w:rsidR="0057045C" w:rsidRPr="001302F9" w:rsidRDefault="0057045C" w:rsidP="006A105A">
                      <w:pPr>
                        <w:numPr>
                          <w:ilvl w:val="0"/>
                          <w:numId w:val="3"/>
                        </w:numPr>
                        <w:spacing w:after="0" w:line="240" w:lineRule="auto"/>
                        <w:ind w:left="714" w:hanging="357"/>
                        <w:jc w:val="both"/>
                        <w:rPr>
                          <w:rFonts w:asciiTheme="minorHAnsi" w:hAnsiTheme="minorHAnsi" w:cstheme="minorHAnsi"/>
                          <w:b/>
                          <w:bCs/>
                          <w:sz w:val="20"/>
                          <w:szCs w:val="20"/>
                        </w:rPr>
                      </w:pPr>
                      <w:r w:rsidRPr="001302F9">
                        <w:rPr>
                          <w:rFonts w:asciiTheme="minorHAnsi" w:hAnsiTheme="minorHAnsi" w:cstheme="minorHAnsi"/>
                          <w:b/>
                          <w:bCs/>
                          <w:sz w:val="20"/>
                          <w:szCs w:val="20"/>
                        </w:rPr>
                        <w:t>If we attract more staff and professional coaches to work with us, then we will be able to build capacity to deliver more activities.</w:t>
                      </w:r>
                    </w:p>
                    <w:p w14:paraId="4C74F784" w14:textId="77777777" w:rsidR="0057045C" w:rsidRPr="001302F9" w:rsidRDefault="0057045C" w:rsidP="00B92A78">
                      <w:pPr>
                        <w:rPr>
                          <w:sz w:val="22"/>
                          <w:szCs w:val="22"/>
                        </w:rPr>
                      </w:pPr>
                    </w:p>
                  </w:txbxContent>
                </v:textbox>
                <w10:wrap type="square" anchorx="margin"/>
              </v:shape>
            </w:pict>
          </mc:Fallback>
        </mc:AlternateContent>
      </w:r>
      <w:r w:rsidR="00422B2C" w:rsidRPr="00C424F6">
        <w:rPr>
          <w:rFonts w:asciiTheme="minorHAnsi" w:hAnsiTheme="minorHAnsi" w:cstheme="minorHAnsi"/>
          <w:b/>
          <w:noProof/>
          <w:color w:val="000000"/>
          <w:szCs w:val="22"/>
        </w:rPr>
        <w:t xml:space="preserve"> </w:t>
      </w:r>
    </w:p>
    <w:p w14:paraId="4C26EC89" w14:textId="297545CE" w:rsidR="00B92A78" w:rsidRPr="00FF3314" w:rsidRDefault="005D2FDB" w:rsidP="001E5685">
      <w:pPr>
        <w:overflowPunct w:val="0"/>
        <w:autoSpaceDE w:val="0"/>
        <w:autoSpaceDN w:val="0"/>
        <w:adjustRightInd w:val="0"/>
        <w:spacing w:after="0" w:line="240" w:lineRule="auto"/>
        <w:ind w:left="720" w:hanging="720"/>
        <w:jc w:val="both"/>
        <w:textAlignment w:val="baseline"/>
        <w:rPr>
          <w:rFonts w:asciiTheme="minorHAnsi" w:hAnsiTheme="minorHAnsi" w:cstheme="minorHAnsi"/>
          <w:bCs/>
          <w:i/>
          <w:iCs/>
          <w:color w:val="000000"/>
          <w:sz w:val="20"/>
          <w:szCs w:val="20"/>
        </w:rPr>
      </w:pPr>
      <w:r w:rsidRPr="00FF3314">
        <w:rPr>
          <w:rFonts w:asciiTheme="minorHAnsi" w:hAnsiTheme="minorHAnsi" w:cstheme="minorHAnsi"/>
          <w:bCs/>
          <w:i/>
          <w:iCs/>
          <w:color w:val="000000"/>
          <w:sz w:val="20"/>
          <w:szCs w:val="20"/>
        </w:rPr>
        <w:t xml:space="preserve">Figure </w:t>
      </w:r>
      <w:r w:rsidR="00FF3314" w:rsidRPr="00FF3314">
        <w:rPr>
          <w:rFonts w:asciiTheme="minorHAnsi" w:hAnsiTheme="minorHAnsi" w:cstheme="minorHAnsi"/>
          <w:bCs/>
          <w:i/>
          <w:iCs/>
          <w:color w:val="000000"/>
          <w:sz w:val="20"/>
          <w:szCs w:val="20"/>
        </w:rPr>
        <w:t>8</w:t>
      </w:r>
      <w:r w:rsidR="00186BDF" w:rsidRPr="00FF3314">
        <w:rPr>
          <w:rFonts w:asciiTheme="minorHAnsi" w:hAnsiTheme="minorHAnsi" w:cstheme="minorHAnsi"/>
          <w:bCs/>
          <w:i/>
          <w:iCs/>
          <w:color w:val="000000"/>
          <w:sz w:val="20"/>
          <w:szCs w:val="20"/>
        </w:rPr>
        <w:t>. Programme theory for delivery of activities</w:t>
      </w:r>
      <w:r w:rsidR="00B92A78" w:rsidRPr="00FF3314">
        <w:rPr>
          <w:rFonts w:asciiTheme="minorHAnsi" w:hAnsiTheme="minorHAnsi" w:cstheme="minorHAnsi"/>
          <w:bCs/>
          <w:i/>
          <w:iCs/>
          <w:color w:val="000000"/>
          <w:sz w:val="20"/>
          <w:szCs w:val="20"/>
        </w:rPr>
        <w:t xml:space="preserve"> </w:t>
      </w:r>
    </w:p>
    <w:p w14:paraId="439A50FD" w14:textId="77777777" w:rsidR="005D2FDB" w:rsidRPr="00742B01" w:rsidRDefault="005D2FDB" w:rsidP="008F1DF2">
      <w:pPr>
        <w:overflowPunct w:val="0"/>
        <w:autoSpaceDE w:val="0"/>
        <w:autoSpaceDN w:val="0"/>
        <w:adjustRightInd w:val="0"/>
        <w:spacing w:after="0" w:line="240" w:lineRule="auto"/>
        <w:ind w:left="720" w:hanging="720"/>
        <w:jc w:val="both"/>
        <w:textAlignment w:val="baseline"/>
        <w:rPr>
          <w:rFonts w:asciiTheme="minorHAnsi" w:hAnsiTheme="minorHAnsi" w:cstheme="minorHAnsi"/>
          <w:b/>
          <w:color w:val="000000"/>
          <w:sz w:val="22"/>
          <w:szCs w:val="22"/>
        </w:rPr>
      </w:pPr>
    </w:p>
    <w:p w14:paraId="2800ECD0" w14:textId="3236EEB4" w:rsidR="00EE3240" w:rsidRPr="00742B01" w:rsidRDefault="00B92A78" w:rsidP="008F1DF2">
      <w:pPr>
        <w:spacing w:after="0" w:line="240" w:lineRule="auto"/>
        <w:jc w:val="both"/>
        <w:rPr>
          <w:rFonts w:asciiTheme="minorHAnsi" w:hAnsiTheme="minorHAnsi" w:cstheme="minorHAnsi"/>
          <w:sz w:val="22"/>
          <w:szCs w:val="22"/>
        </w:rPr>
      </w:pPr>
      <w:r w:rsidRPr="00742B01">
        <w:rPr>
          <w:rFonts w:asciiTheme="minorHAnsi" w:hAnsiTheme="minorHAnsi" w:cstheme="minorHAnsi"/>
          <w:sz w:val="22"/>
          <w:szCs w:val="22"/>
        </w:rPr>
        <w:t xml:space="preserve">The delivery of activities </w:t>
      </w:r>
      <w:r w:rsidR="00EE3240" w:rsidRPr="00742B01">
        <w:rPr>
          <w:rFonts w:asciiTheme="minorHAnsi" w:hAnsiTheme="minorHAnsi" w:cstheme="minorHAnsi"/>
          <w:sz w:val="22"/>
          <w:szCs w:val="22"/>
        </w:rPr>
        <w:t>was</w:t>
      </w:r>
      <w:r w:rsidRPr="00742B01">
        <w:rPr>
          <w:rFonts w:asciiTheme="minorHAnsi" w:hAnsiTheme="minorHAnsi" w:cstheme="minorHAnsi"/>
          <w:sz w:val="22"/>
          <w:szCs w:val="22"/>
        </w:rPr>
        <w:t xml:space="preserve"> affected considerably by the COVID-19 pandemic and </w:t>
      </w:r>
      <w:r w:rsidR="00986230" w:rsidRPr="00742B01">
        <w:rPr>
          <w:rFonts w:asciiTheme="minorHAnsi" w:hAnsiTheme="minorHAnsi" w:cstheme="minorHAnsi"/>
          <w:sz w:val="22"/>
          <w:szCs w:val="22"/>
        </w:rPr>
        <w:t xml:space="preserve">some </w:t>
      </w:r>
      <w:r w:rsidRPr="00742B01">
        <w:rPr>
          <w:rFonts w:asciiTheme="minorHAnsi" w:hAnsiTheme="minorHAnsi" w:cstheme="minorHAnsi"/>
          <w:sz w:val="22"/>
          <w:szCs w:val="22"/>
        </w:rPr>
        <w:t xml:space="preserve">of the areas </w:t>
      </w:r>
      <w:r w:rsidR="00986230" w:rsidRPr="00742B01">
        <w:rPr>
          <w:rFonts w:asciiTheme="minorHAnsi" w:hAnsiTheme="minorHAnsi" w:cstheme="minorHAnsi"/>
          <w:sz w:val="22"/>
          <w:szCs w:val="22"/>
        </w:rPr>
        <w:t>were un</w:t>
      </w:r>
      <w:r w:rsidRPr="00742B01">
        <w:rPr>
          <w:rFonts w:asciiTheme="minorHAnsi" w:hAnsiTheme="minorHAnsi" w:cstheme="minorHAnsi"/>
          <w:sz w:val="22"/>
          <w:szCs w:val="22"/>
        </w:rPr>
        <w:t xml:space="preserve">able to deliver the full range of activities that had originally been planned. </w:t>
      </w:r>
      <w:r w:rsidR="00EE3240" w:rsidRPr="00742B01">
        <w:rPr>
          <w:rFonts w:asciiTheme="minorHAnsi" w:hAnsiTheme="minorHAnsi" w:cstheme="minorHAnsi"/>
          <w:sz w:val="22"/>
          <w:szCs w:val="22"/>
        </w:rPr>
        <w:t xml:space="preserve">Even where lockdown restrictions were eased, it was found in some areas that an uncertainty and lack of confidence </w:t>
      </w:r>
      <w:r w:rsidR="00C3668F">
        <w:rPr>
          <w:rFonts w:asciiTheme="minorHAnsi" w:hAnsiTheme="minorHAnsi" w:cstheme="minorHAnsi"/>
          <w:sz w:val="22"/>
          <w:szCs w:val="22"/>
        </w:rPr>
        <w:t>about</w:t>
      </w:r>
      <w:r w:rsidR="00EE3240" w:rsidRPr="00742B01">
        <w:rPr>
          <w:rFonts w:asciiTheme="minorHAnsi" w:hAnsiTheme="minorHAnsi" w:cstheme="minorHAnsi"/>
          <w:sz w:val="22"/>
          <w:szCs w:val="22"/>
        </w:rPr>
        <w:t xml:space="preserve"> being in indoor spaces meant that some people were reluctant to return to or </w:t>
      </w:r>
      <w:r w:rsidR="00986230" w:rsidRPr="00742B01">
        <w:rPr>
          <w:rFonts w:asciiTheme="minorHAnsi" w:hAnsiTheme="minorHAnsi" w:cstheme="minorHAnsi"/>
          <w:sz w:val="22"/>
          <w:szCs w:val="22"/>
        </w:rPr>
        <w:t xml:space="preserve">to </w:t>
      </w:r>
      <w:r w:rsidR="00EE3240" w:rsidRPr="00742B01">
        <w:rPr>
          <w:rFonts w:asciiTheme="minorHAnsi" w:hAnsiTheme="minorHAnsi" w:cstheme="minorHAnsi"/>
          <w:sz w:val="22"/>
          <w:szCs w:val="22"/>
        </w:rPr>
        <w:t>start exercise, and as a result adaptations needed to be made, including running outdoor or online sessions.</w:t>
      </w:r>
    </w:p>
    <w:p w14:paraId="56B547EC" w14:textId="77777777" w:rsidR="00EE3240" w:rsidRPr="00742B01" w:rsidRDefault="00EE3240" w:rsidP="008F1DF2">
      <w:pPr>
        <w:spacing w:after="0" w:line="240" w:lineRule="auto"/>
        <w:jc w:val="both"/>
        <w:rPr>
          <w:rFonts w:asciiTheme="minorHAnsi" w:hAnsiTheme="minorHAnsi" w:cstheme="minorHAnsi"/>
          <w:sz w:val="22"/>
          <w:szCs w:val="22"/>
          <w:highlight w:val="yellow"/>
        </w:rPr>
      </w:pPr>
    </w:p>
    <w:p w14:paraId="09586FDC" w14:textId="09BD0B97" w:rsidR="001008F6" w:rsidRPr="00742B01" w:rsidRDefault="00EE3240" w:rsidP="008F1DF2">
      <w:pPr>
        <w:spacing w:after="0" w:line="240" w:lineRule="auto"/>
        <w:jc w:val="both"/>
        <w:rPr>
          <w:rFonts w:asciiTheme="minorHAnsi" w:hAnsiTheme="minorHAnsi" w:cstheme="minorHAnsi"/>
          <w:sz w:val="22"/>
          <w:szCs w:val="22"/>
        </w:rPr>
      </w:pPr>
      <w:r w:rsidRPr="00742B01">
        <w:rPr>
          <w:rFonts w:asciiTheme="minorHAnsi" w:hAnsiTheme="minorHAnsi" w:cstheme="minorHAnsi"/>
          <w:sz w:val="22"/>
          <w:szCs w:val="22"/>
        </w:rPr>
        <w:t xml:space="preserve">An important </w:t>
      </w:r>
      <w:r w:rsidR="0014298D">
        <w:rPr>
          <w:rFonts w:asciiTheme="minorHAnsi" w:hAnsiTheme="minorHAnsi" w:cstheme="minorHAnsi"/>
          <w:sz w:val="22"/>
          <w:szCs w:val="22"/>
        </w:rPr>
        <w:t>aspect to the approach</w:t>
      </w:r>
      <w:r w:rsidRPr="00742B01">
        <w:rPr>
          <w:rFonts w:asciiTheme="minorHAnsi" w:hAnsiTheme="minorHAnsi" w:cstheme="minorHAnsi"/>
          <w:sz w:val="22"/>
          <w:szCs w:val="22"/>
        </w:rPr>
        <w:t xml:space="preserve"> was identifying what people in the local area would like to do</w:t>
      </w:r>
      <w:r w:rsidR="00C3668F">
        <w:rPr>
          <w:rFonts w:asciiTheme="minorHAnsi" w:hAnsiTheme="minorHAnsi" w:cstheme="minorHAnsi"/>
          <w:sz w:val="22"/>
          <w:szCs w:val="22"/>
        </w:rPr>
        <w:t>, in order</w:t>
      </w:r>
      <w:r w:rsidRPr="00742B01">
        <w:rPr>
          <w:rFonts w:asciiTheme="minorHAnsi" w:hAnsiTheme="minorHAnsi" w:cstheme="minorHAnsi"/>
          <w:sz w:val="22"/>
          <w:szCs w:val="22"/>
        </w:rPr>
        <w:t xml:space="preserve"> to tailor activities. </w:t>
      </w:r>
      <w:r w:rsidR="001008F6" w:rsidRPr="00742B01">
        <w:rPr>
          <w:rFonts w:asciiTheme="minorHAnsi" w:hAnsiTheme="minorHAnsi" w:cstheme="minorHAnsi"/>
          <w:sz w:val="22"/>
          <w:szCs w:val="22"/>
        </w:rPr>
        <w:t xml:space="preserve">Linked to the previous section, this has been about building relationships with people, talking to them, and identifying their wants and needs. It was identified that the approach cannot be as simple as just putting on some activities, but the person-centred approach adopted focuses on </w:t>
      </w:r>
      <w:r w:rsidR="0014298D">
        <w:rPr>
          <w:rFonts w:asciiTheme="minorHAnsi" w:hAnsiTheme="minorHAnsi" w:cstheme="minorHAnsi"/>
          <w:sz w:val="22"/>
          <w:szCs w:val="22"/>
        </w:rPr>
        <w:t xml:space="preserve">establishing </w:t>
      </w:r>
      <w:r w:rsidR="001008F6" w:rsidRPr="00742B01">
        <w:rPr>
          <w:rFonts w:asciiTheme="minorHAnsi" w:hAnsiTheme="minorHAnsi" w:cstheme="minorHAnsi"/>
          <w:sz w:val="22"/>
          <w:szCs w:val="22"/>
        </w:rPr>
        <w:t xml:space="preserve">what people want to do, and are able to do, and supporting them to do this. </w:t>
      </w:r>
      <w:r w:rsidR="00E91C8F">
        <w:rPr>
          <w:rFonts w:asciiTheme="minorHAnsi" w:hAnsiTheme="minorHAnsi" w:cstheme="minorHAnsi"/>
          <w:sz w:val="22"/>
          <w:szCs w:val="22"/>
        </w:rPr>
        <w:t xml:space="preserve">At ISRAAC, </w:t>
      </w:r>
      <w:r w:rsidR="0014298D">
        <w:rPr>
          <w:rFonts w:asciiTheme="minorHAnsi" w:hAnsiTheme="minorHAnsi" w:cstheme="minorHAnsi"/>
          <w:sz w:val="22"/>
          <w:szCs w:val="22"/>
        </w:rPr>
        <w:t xml:space="preserve">one of the delivery </w:t>
      </w:r>
      <w:r w:rsidR="00E91C8F">
        <w:rPr>
          <w:rFonts w:asciiTheme="minorHAnsi" w:hAnsiTheme="minorHAnsi" w:cstheme="minorHAnsi"/>
          <w:sz w:val="22"/>
          <w:szCs w:val="22"/>
        </w:rPr>
        <w:t>lead</w:t>
      </w:r>
      <w:r w:rsidR="0014298D">
        <w:rPr>
          <w:rFonts w:asciiTheme="minorHAnsi" w:hAnsiTheme="minorHAnsi" w:cstheme="minorHAnsi"/>
          <w:sz w:val="22"/>
          <w:szCs w:val="22"/>
        </w:rPr>
        <w:t>s</w:t>
      </w:r>
      <w:r w:rsidR="00E91C8F">
        <w:rPr>
          <w:rFonts w:asciiTheme="minorHAnsi" w:hAnsiTheme="minorHAnsi" w:cstheme="minorHAnsi"/>
          <w:sz w:val="22"/>
          <w:szCs w:val="22"/>
        </w:rPr>
        <w:t xml:space="preserve"> quickly found that some of the activities he had thought he might be able to deliver, were not going to be appropriate for the clients. </w:t>
      </w:r>
    </w:p>
    <w:p w14:paraId="428A4ABF" w14:textId="77777777" w:rsidR="001008F6" w:rsidRPr="00742B01" w:rsidRDefault="001008F6" w:rsidP="008F1DF2">
      <w:pPr>
        <w:spacing w:after="0" w:line="240" w:lineRule="auto"/>
        <w:jc w:val="both"/>
        <w:rPr>
          <w:rFonts w:asciiTheme="minorHAnsi" w:hAnsiTheme="minorHAnsi" w:cstheme="minorHAnsi"/>
          <w:sz w:val="22"/>
          <w:szCs w:val="22"/>
        </w:rPr>
      </w:pPr>
    </w:p>
    <w:p w14:paraId="0BF73A57" w14:textId="087551CA" w:rsidR="001008F6" w:rsidRPr="00742B01" w:rsidRDefault="001008F6" w:rsidP="008F1DF2">
      <w:pPr>
        <w:spacing w:after="0" w:line="240" w:lineRule="auto"/>
        <w:jc w:val="both"/>
        <w:rPr>
          <w:rFonts w:asciiTheme="minorHAnsi" w:hAnsiTheme="minorHAnsi" w:cstheme="minorHAnsi"/>
          <w:i/>
          <w:iCs/>
          <w:sz w:val="22"/>
          <w:szCs w:val="22"/>
        </w:rPr>
      </w:pPr>
      <w:r w:rsidRPr="00742B01">
        <w:rPr>
          <w:rFonts w:asciiTheme="minorHAnsi" w:hAnsiTheme="minorHAnsi" w:cstheme="minorHAnsi"/>
          <w:i/>
          <w:iCs/>
          <w:sz w:val="22"/>
          <w:szCs w:val="22"/>
        </w:rPr>
        <w:t>‘I have delivered things like walking football, walking volleyball and badminton in the past and initially I thought this could be some activities that I delivered here. But once I got speaking to people, I realised that this wasn’t something they wanted to do, or would be capable of. If I had come in and introduced all these sports it would have really put them off. I had to come in, speak to them, get to know them, and explore what they might like to do, what things would they like to try? You can’t prescribe things for them, you need to work with them and explore the things they want to do.’</w:t>
      </w:r>
    </w:p>
    <w:p w14:paraId="330A25A4" w14:textId="77777777" w:rsidR="001008F6" w:rsidRPr="00742B01" w:rsidRDefault="001008F6" w:rsidP="008F1DF2">
      <w:pPr>
        <w:spacing w:after="0" w:line="240" w:lineRule="auto"/>
        <w:jc w:val="both"/>
        <w:rPr>
          <w:rFonts w:asciiTheme="minorHAnsi" w:hAnsiTheme="minorHAnsi" w:cstheme="minorHAnsi"/>
          <w:sz w:val="22"/>
          <w:szCs w:val="22"/>
          <w:highlight w:val="yellow"/>
        </w:rPr>
      </w:pPr>
    </w:p>
    <w:p w14:paraId="2BE95BAC" w14:textId="1F06A8C9" w:rsidR="004F03E0" w:rsidRPr="00742B01" w:rsidRDefault="004F03E0" w:rsidP="008F1DF2">
      <w:pPr>
        <w:spacing w:after="0" w:line="240" w:lineRule="auto"/>
        <w:jc w:val="both"/>
        <w:rPr>
          <w:rFonts w:asciiTheme="minorHAnsi" w:hAnsiTheme="minorHAnsi" w:cstheme="minorHAnsi"/>
          <w:sz w:val="22"/>
          <w:szCs w:val="22"/>
        </w:rPr>
      </w:pPr>
      <w:r w:rsidRPr="00742B01">
        <w:rPr>
          <w:rFonts w:asciiTheme="minorHAnsi" w:hAnsiTheme="minorHAnsi" w:cstheme="minorHAnsi"/>
          <w:sz w:val="22"/>
          <w:szCs w:val="22"/>
        </w:rPr>
        <w:t xml:space="preserve">For some organisations, there was an agreement that there was an element of </w:t>
      </w:r>
      <w:r w:rsidR="00C3668F">
        <w:rPr>
          <w:rFonts w:asciiTheme="minorHAnsi" w:hAnsiTheme="minorHAnsi" w:cstheme="minorHAnsi"/>
          <w:sz w:val="22"/>
          <w:szCs w:val="22"/>
        </w:rPr>
        <w:t>‘</w:t>
      </w:r>
      <w:r w:rsidRPr="00742B01">
        <w:rPr>
          <w:rFonts w:asciiTheme="minorHAnsi" w:hAnsiTheme="minorHAnsi" w:cstheme="minorHAnsi"/>
          <w:sz w:val="22"/>
          <w:szCs w:val="22"/>
        </w:rPr>
        <w:t>trial and error</w:t>
      </w:r>
      <w:r w:rsidR="00C3668F">
        <w:rPr>
          <w:rFonts w:asciiTheme="minorHAnsi" w:hAnsiTheme="minorHAnsi" w:cstheme="minorHAnsi"/>
          <w:sz w:val="22"/>
          <w:szCs w:val="22"/>
        </w:rPr>
        <w:t>’</w:t>
      </w:r>
      <w:r w:rsidRPr="00742B01">
        <w:rPr>
          <w:rFonts w:asciiTheme="minorHAnsi" w:hAnsiTheme="minorHAnsi" w:cstheme="minorHAnsi"/>
          <w:sz w:val="22"/>
          <w:szCs w:val="22"/>
        </w:rPr>
        <w:t xml:space="preserve"> in the activities that were delivered. For example, at ISRAAC, there were several women that had said they would like to go swimming. However, for cultural reasons, the women preferred a private, women-only session, and there w</w:t>
      </w:r>
      <w:r w:rsidR="00986230" w:rsidRPr="00742B01">
        <w:rPr>
          <w:rFonts w:asciiTheme="minorHAnsi" w:hAnsiTheme="minorHAnsi" w:cstheme="minorHAnsi"/>
          <w:sz w:val="22"/>
          <w:szCs w:val="22"/>
        </w:rPr>
        <w:t>ere</w:t>
      </w:r>
      <w:r w:rsidRPr="00742B01">
        <w:rPr>
          <w:rFonts w:asciiTheme="minorHAnsi" w:hAnsiTheme="minorHAnsi" w:cstheme="minorHAnsi"/>
          <w:sz w:val="22"/>
          <w:szCs w:val="22"/>
        </w:rPr>
        <w:t xml:space="preserve"> difficulties in finding a swimming pool </w:t>
      </w:r>
      <w:r w:rsidR="00986230" w:rsidRPr="00742B01">
        <w:rPr>
          <w:rFonts w:asciiTheme="minorHAnsi" w:hAnsiTheme="minorHAnsi" w:cstheme="minorHAnsi"/>
          <w:sz w:val="22"/>
          <w:szCs w:val="22"/>
        </w:rPr>
        <w:t>in which this was an option</w:t>
      </w:r>
      <w:r w:rsidRPr="00742B01">
        <w:rPr>
          <w:rFonts w:asciiTheme="minorHAnsi" w:hAnsiTheme="minorHAnsi" w:cstheme="minorHAnsi"/>
          <w:sz w:val="22"/>
          <w:szCs w:val="22"/>
        </w:rPr>
        <w:t>. One pool offered sessions which needed to be booked online, but many of the women were not IT literate, and there were too many challenges to organise this</w:t>
      </w:r>
      <w:r w:rsidR="0073189C">
        <w:rPr>
          <w:rFonts w:asciiTheme="minorHAnsi" w:hAnsiTheme="minorHAnsi" w:cstheme="minorHAnsi"/>
          <w:sz w:val="22"/>
          <w:szCs w:val="22"/>
        </w:rPr>
        <w:t>,</w:t>
      </w:r>
      <w:r w:rsidRPr="00742B01">
        <w:rPr>
          <w:rFonts w:asciiTheme="minorHAnsi" w:hAnsiTheme="minorHAnsi" w:cstheme="minorHAnsi"/>
          <w:sz w:val="22"/>
          <w:szCs w:val="22"/>
        </w:rPr>
        <w:t xml:space="preserve"> and </w:t>
      </w:r>
      <w:r w:rsidR="00986230" w:rsidRPr="00742B01">
        <w:rPr>
          <w:rFonts w:asciiTheme="minorHAnsi" w:hAnsiTheme="minorHAnsi" w:cstheme="minorHAnsi"/>
          <w:sz w:val="22"/>
          <w:szCs w:val="22"/>
        </w:rPr>
        <w:t xml:space="preserve">it was felt </w:t>
      </w:r>
      <w:r w:rsidRPr="00742B01">
        <w:rPr>
          <w:rFonts w:asciiTheme="minorHAnsi" w:hAnsiTheme="minorHAnsi" w:cstheme="minorHAnsi"/>
          <w:sz w:val="22"/>
          <w:szCs w:val="22"/>
        </w:rPr>
        <w:t xml:space="preserve">there were several women that wanted to participate but would have been excluded. </w:t>
      </w:r>
      <w:r w:rsidR="00C3668F">
        <w:rPr>
          <w:rFonts w:asciiTheme="minorHAnsi" w:hAnsiTheme="minorHAnsi" w:cstheme="minorHAnsi"/>
          <w:sz w:val="22"/>
          <w:szCs w:val="22"/>
        </w:rPr>
        <w:t>In the end, this was deemed not to be a viable option, and the focus turned to led walks, as this was another activity that women had said they were interested in.</w:t>
      </w:r>
    </w:p>
    <w:p w14:paraId="5A30F697" w14:textId="239D6CD6" w:rsidR="001008F6" w:rsidRPr="00742B01" w:rsidRDefault="004F03E0" w:rsidP="008F1DF2">
      <w:pPr>
        <w:spacing w:after="0" w:line="240" w:lineRule="auto"/>
        <w:jc w:val="both"/>
        <w:rPr>
          <w:rFonts w:asciiTheme="minorHAnsi" w:hAnsiTheme="minorHAnsi" w:cstheme="minorHAnsi"/>
          <w:sz w:val="22"/>
          <w:szCs w:val="22"/>
          <w:highlight w:val="yellow"/>
        </w:rPr>
      </w:pPr>
      <w:r w:rsidRPr="00742B01">
        <w:rPr>
          <w:rFonts w:asciiTheme="minorHAnsi" w:hAnsiTheme="minorHAnsi" w:cstheme="minorHAnsi"/>
          <w:sz w:val="22"/>
          <w:szCs w:val="22"/>
          <w:highlight w:val="yellow"/>
        </w:rPr>
        <w:t xml:space="preserve"> </w:t>
      </w:r>
    </w:p>
    <w:p w14:paraId="19CB4BBE" w14:textId="082C86A7" w:rsidR="004F03E0" w:rsidRPr="00742B01" w:rsidRDefault="004F03E0" w:rsidP="008F1DF2">
      <w:pPr>
        <w:pStyle w:val="NormalWeb"/>
        <w:spacing w:before="0" w:beforeAutospacing="0" w:after="0" w:afterAutospacing="0"/>
        <w:jc w:val="both"/>
        <w:rPr>
          <w:rFonts w:asciiTheme="minorHAnsi" w:hAnsiTheme="minorHAnsi" w:cstheme="minorHAnsi"/>
          <w:color w:val="000000"/>
          <w:sz w:val="22"/>
          <w:szCs w:val="22"/>
        </w:rPr>
      </w:pPr>
      <w:r w:rsidRPr="00742B01">
        <w:rPr>
          <w:rFonts w:asciiTheme="minorHAnsi" w:hAnsiTheme="minorHAnsi" w:cstheme="minorHAnsi"/>
          <w:sz w:val="22"/>
          <w:szCs w:val="22"/>
        </w:rPr>
        <w:t xml:space="preserve">At Ben’s Centre, there is a day centre drop-in session each day, which was part of the existing delivery, and within this more physical activity has been added. Then there is </w:t>
      </w:r>
      <w:r w:rsidRPr="00742B01">
        <w:rPr>
          <w:rFonts w:asciiTheme="minorHAnsi" w:hAnsiTheme="minorHAnsi" w:cstheme="minorHAnsi"/>
          <w:color w:val="000000"/>
          <w:sz w:val="22"/>
          <w:szCs w:val="22"/>
        </w:rPr>
        <w:t>a more structured physical activity session every Wednesday after the drop</w:t>
      </w:r>
      <w:r w:rsidR="006E1DDE" w:rsidRPr="00742B01">
        <w:rPr>
          <w:rFonts w:asciiTheme="minorHAnsi" w:hAnsiTheme="minorHAnsi" w:cstheme="minorHAnsi"/>
          <w:color w:val="000000"/>
          <w:sz w:val="22"/>
          <w:szCs w:val="22"/>
        </w:rPr>
        <w:t>-</w:t>
      </w:r>
      <w:r w:rsidRPr="00742B01">
        <w:rPr>
          <w:rFonts w:asciiTheme="minorHAnsi" w:hAnsiTheme="minorHAnsi" w:cstheme="minorHAnsi"/>
          <w:color w:val="000000"/>
          <w:sz w:val="22"/>
          <w:szCs w:val="22"/>
        </w:rPr>
        <w:t xml:space="preserve">in finishes – funded by </w:t>
      </w:r>
      <w:r w:rsidR="00F0542E">
        <w:rPr>
          <w:rFonts w:asciiTheme="minorHAnsi" w:hAnsiTheme="minorHAnsi" w:cstheme="minorHAnsi"/>
          <w:color w:val="000000"/>
          <w:sz w:val="22"/>
          <w:szCs w:val="22"/>
        </w:rPr>
        <w:t>MMEC</w:t>
      </w:r>
      <w:r w:rsidR="006E1DDE" w:rsidRPr="00742B01">
        <w:rPr>
          <w:rFonts w:asciiTheme="minorHAnsi" w:hAnsiTheme="minorHAnsi" w:cstheme="minorHAnsi"/>
          <w:color w:val="000000"/>
          <w:sz w:val="22"/>
          <w:szCs w:val="22"/>
        </w:rPr>
        <w:t xml:space="preserve"> </w:t>
      </w:r>
      <w:r w:rsidRPr="00742B01">
        <w:rPr>
          <w:rFonts w:asciiTheme="minorHAnsi" w:hAnsiTheme="minorHAnsi" w:cstheme="minorHAnsi"/>
          <w:color w:val="000000"/>
          <w:sz w:val="22"/>
          <w:szCs w:val="22"/>
        </w:rPr>
        <w:t xml:space="preserve">and delivered by coaches recruited for this purpose. Clients sign up to come to the sessions, </w:t>
      </w:r>
      <w:r w:rsidR="006E1DDE" w:rsidRPr="00742B01">
        <w:rPr>
          <w:rFonts w:asciiTheme="minorHAnsi" w:hAnsiTheme="minorHAnsi" w:cstheme="minorHAnsi"/>
          <w:color w:val="000000"/>
          <w:sz w:val="22"/>
          <w:szCs w:val="22"/>
        </w:rPr>
        <w:t>and this therefore requires</w:t>
      </w:r>
      <w:r w:rsidRPr="00742B01">
        <w:rPr>
          <w:rFonts w:asciiTheme="minorHAnsi" w:hAnsiTheme="minorHAnsi" w:cstheme="minorHAnsi"/>
          <w:color w:val="000000"/>
          <w:sz w:val="22"/>
          <w:szCs w:val="22"/>
        </w:rPr>
        <w:t xml:space="preserve"> some commitment for them to come. </w:t>
      </w:r>
      <w:r w:rsidR="00C3668F">
        <w:rPr>
          <w:rFonts w:asciiTheme="minorHAnsi" w:hAnsiTheme="minorHAnsi" w:cstheme="minorHAnsi"/>
          <w:color w:val="000000"/>
          <w:sz w:val="22"/>
          <w:szCs w:val="22"/>
        </w:rPr>
        <w:t>Whilst this was popular initially, t</w:t>
      </w:r>
      <w:r w:rsidR="006E1DDE" w:rsidRPr="00742B01">
        <w:rPr>
          <w:rFonts w:asciiTheme="minorHAnsi" w:hAnsiTheme="minorHAnsi" w:cstheme="minorHAnsi"/>
          <w:color w:val="000000"/>
          <w:sz w:val="22"/>
          <w:szCs w:val="22"/>
        </w:rPr>
        <w:t>he</w:t>
      </w:r>
      <w:r w:rsidRPr="00742B01">
        <w:rPr>
          <w:rFonts w:asciiTheme="minorHAnsi" w:hAnsiTheme="minorHAnsi" w:cstheme="minorHAnsi"/>
          <w:color w:val="000000"/>
          <w:sz w:val="22"/>
          <w:szCs w:val="22"/>
        </w:rPr>
        <w:t xml:space="preserve"> numbers </w:t>
      </w:r>
      <w:r w:rsidR="006E1DDE" w:rsidRPr="00742B01">
        <w:rPr>
          <w:rFonts w:asciiTheme="minorHAnsi" w:hAnsiTheme="minorHAnsi" w:cstheme="minorHAnsi"/>
          <w:color w:val="000000"/>
          <w:sz w:val="22"/>
          <w:szCs w:val="22"/>
        </w:rPr>
        <w:t xml:space="preserve">for the structured session </w:t>
      </w:r>
      <w:r w:rsidRPr="00742B01">
        <w:rPr>
          <w:rFonts w:asciiTheme="minorHAnsi" w:hAnsiTheme="minorHAnsi" w:cstheme="minorHAnsi"/>
          <w:color w:val="000000"/>
          <w:sz w:val="22"/>
          <w:szCs w:val="22"/>
        </w:rPr>
        <w:t xml:space="preserve">declined, </w:t>
      </w:r>
      <w:r w:rsidR="00C3668F">
        <w:rPr>
          <w:rFonts w:asciiTheme="minorHAnsi" w:hAnsiTheme="minorHAnsi" w:cstheme="minorHAnsi"/>
          <w:color w:val="000000"/>
          <w:sz w:val="22"/>
          <w:szCs w:val="22"/>
        </w:rPr>
        <w:t>and</w:t>
      </w:r>
      <w:r w:rsidRPr="00742B01">
        <w:rPr>
          <w:rFonts w:asciiTheme="minorHAnsi" w:hAnsiTheme="minorHAnsi" w:cstheme="minorHAnsi"/>
          <w:color w:val="000000"/>
          <w:sz w:val="22"/>
          <w:szCs w:val="22"/>
        </w:rPr>
        <w:t xml:space="preserve"> </w:t>
      </w:r>
      <w:r w:rsidR="006E1DDE" w:rsidRPr="00742B01">
        <w:rPr>
          <w:rFonts w:asciiTheme="minorHAnsi" w:hAnsiTheme="minorHAnsi" w:cstheme="minorHAnsi"/>
          <w:color w:val="000000"/>
          <w:sz w:val="22"/>
          <w:szCs w:val="22"/>
        </w:rPr>
        <w:t xml:space="preserve">it was found that people did not sustain this long term and were </w:t>
      </w:r>
      <w:r w:rsidRPr="00742B01">
        <w:rPr>
          <w:rFonts w:asciiTheme="minorHAnsi" w:hAnsiTheme="minorHAnsi" w:cstheme="minorHAnsi"/>
          <w:color w:val="000000"/>
          <w:sz w:val="22"/>
          <w:szCs w:val="22"/>
        </w:rPr>
        <w:t xml:space="preserve">not coming back. </w:t>
      </w:r>
    </w:p>
    <w:p w14:paraId="69651AEB" w14:textId="27256CB3" w:rsidR="004F03E0" w:rsidRPr="00742B01" w:rsidRDefault="004F03E0" w:rsidP="008F1DF2">
      <w:pPr>
        <w:spacing w:after="0" w:line="240" w:lineRule="auto"/>
        <w:jc w:val="both"/>
        <w:rPr>
          <w:rFonts w:asciiTheme="minorHAnsi" w:hAnsiTheme="minorHAnsi" w:cstheme="minorHAnsi"/>
          <w:sz w:val="22"/>
          <w:szCs w:val="22"/>
        </w:rPr>
      </w:pPr>
    </w:p>
    <w:p w14:paraId="7823CA2C" w14:textId="662FBBAE" w:rsidR="004F03E0" w:rsidRDefault="004F03E0" w:rsidP="008F1DF2">
      <w:pPr>
        <w:spacing w:after="0" w:line="240" w:lineRule="auto"/>
        <w:jc w:val="both"/>
        <w:rPr>
          <w:rFonts w:asciiTheme="minorHAnsi" w:hAnsiTheme="minorHAnsi" w:cstheme="minorHAnsi"/>
          <w:i/>
          <w:iCs/>
          <w:sz w:val="22"/>
          <w:szCs w:val="22"/>
        </w:rPr>
      </w:pPr>
      <w:r w:rsidRPr="00742B01">
        <w:rPr>
          <w:rFonts w:asciiTheme="minorHAnsi" w:hAnsiTheme="minorHAnsi" w:cstheme="minorHAnsi"/>
          <w:i/>
          <w:iCs/>
          <w:sz w:val="22"/>
          <w:szCs w:val="22"/>
        </w:rPr>
        <w:t xml:space="preserve">‘We thought that we would put these sessions on, lots of new activities, they would all come along and try it and keep coming back, but we have faced real hurdles in terms of keeping people interested and coming back after three weeks.’ </w:t>
      </w:r>
    </w:p>
    <w:p w14:paraId="503FE989" w14:textId="77777777" w:rsidR="00C3668F" w:rsidRPr="00742B01" w:rsidRDefault="00C3668F" w:rsidP="008F1DF2">
      <w:pPr>
        <w:spacing w:after="0" w:line="240" w:lineRule="auto"/>
        <w:jc w:val="both"/>
        <w:rPr>
          <w:rFonts w:asciiTheme="minorHAnsi" w:hAnsiTheme="minorHAnsi" w:cstheme="minorHAnsi"/>
          <w:i/>
          <w:iCs/>
          <w:sz w:val="22"/>
          <w:szCs w:val="22"/>
        </w:rPr>
      </w:pPr>
    </w:p>
    <w:p w14:paraId="43DA3AF9" w14:textId="77777777" w:rsidR="006E1DDE" w:rsidRPr="00742B01" w:rsidRDefault="006E1DDE" w:rsidP="008F1DF2">
      <w:pPr>
        <w:pStyle w:val="NormalWeb"/>
        <w:spacing w:before="0" w:beforeAutospacing="0" w:after="0" w:afterAutospacing="0"/>
        <w:jc w:val="both"/>
        <w:rPr>
          <w:rFonts w:asciiTheme="minorHAnsi" w:hAnsiTheme="minorHAnsi" w:cstheme="minorHAnsi"/>
          <w:i/>
          <w:iCs/>
          <w:color w:val="000000"/>
          <w:sz w:val="22"/>
          <w:szCs w:val="22"/>
        </w:rPr>
      </w:pPr>
      <w:r w:rsidRPr="00742B01">
        <w:rPr>
          <w:rFonts w:asciiTheme="minorHAnsi" w:hAnsiTheme="minorHAnsi" w:cstheme="minorHAnsi"/>
          <w:i/>
          <w:iCs/>
          <w:color w:val="000000"/>
          <w:sz w:val="22"/>
          <w:szCs w:val="22"/>
        </w:rPr>
        <w:t>‘</w:t>
      </w:r>
      <w:r w:rsidR="004F03E0" w:rsidRPr="00742B01">
        <w:rPr>
          <w:rFonts w:asciiTheme="minorHAnsi" w:hAnsiTheme="minorHAnsi" w:cstheme="minorHAnsi"/>
          <w:i/>
          <w:iCs/>
          <w:color w:val="000000"/>
          <w:sz w:val="22"/>
          <w:szCs w:val="22"/>
        </w:rPr>
        <w:t>We’ve been changing the approach, restructuring it, trying new things, mixing it up a bit, trying to vary the activities. The problem is that our clients have not only never done physical activity, but they don’t see the value in physical activity, and particularly they don’t see the value in it for them.</w:t>
      </w:r>
      <w:r w:rsidRPr="00742B01">
        <w:rPr>
          <w:rFonts w:asciiTheme="minorHAnsi" w:hAnsiTheme="minorHAnsi" w:cstheme="minorHAnsi"/>
          <w:i/>
          <w:iCs/>
          <w:color w:val="000000"/>
          <w:sz w:val="22"/>
          <w:szCs w:val="22"/>
        </w:rPr>
        <w:t>’</w:t>
      </w:r>
    </w:p>
    <w:p w14:paraId="16864EFE" w14:textId="77777777" w:rsidR="006E1DDE" w:rsidRPr="00742B01" w:rsidRDefault="006E1DDE" w:rsidP="008F1DF2">
      <w:pPr>
        <w:pStyle w:val="NormalWeb"/>
        <w:spacing w:before="0" w:beforeAutospacing="0" w:after="0" w:afterAutospacing="0"/>
        <w:jc w:val="both"/>
        <w:rPr>
          <w:rFonts w:asciiTheme="minorHAnsi" w:hAnsiTheme="minorHAnsi" w:cstheme="minorHAnsi"/>
          <w:color w:val="000000"/>
          <w:sz w:val="22"/>
          <w:szCs w:val="22"/>
        </w:rPr>
      </w:pPr>
    </w:p>
    <w:p w14:paraId="7E170594" w14:textId="38396F10" w:rsidR="004F03E0" w:rsidRPr="00742B01" w:rsidRDefault="006E1DDE" w:rsidP="008F1DF2">
      <w:pPr>
        <w:pStyle w:val="NormalWeb"/>
        <w:spacing w:before="0" w:beforeAutospacing="0" w:after="0" w:afterAutospacing="0"/>
        <w:jc w:val="both"/>
        <w:rPr>
          <w:rFonts w:asciiTheme="minorHAnsi" w:hAnsiTheme="minorHAnsi" w:cstheme="minorHAnsi"/>
          <w:color w:val="000000"/>
          <w:sz w:val="22"/>
          <w:szCs w:val="22"/>
        </w:rPr>
      </w:pPr>
      <w:r w:rsidRPr="00742B01">
        <w:rPr>
          <w:rFonts w:asciiTheme="minorHAnsi" w:hAnsiTheme="minorHAnsi" w:cstheme="minorHAnsi"/>
          <w:color w:val="000000"/>
          <w:sz w:val="22"/>
          <w:szCs w:val="22"/>
        </w:rPr>
        <w:t>As a result, although Ben’s Centre have continued with the drop-in sessions, the more structured sessions were changed to a three-week programme, including the woodland confidence building courses that were mentioned previously in this report. It was thought that offering a shorter-term programme might be more realistic than expecting an ongoing weekly commitment, plus</w:t>
      </w:r>
      <w:r w:rsidR="00B14CB4">
        <w:rPr>
          <w:rFonts w:asciiTheme="minorHAnsi" w:hAnsiTheme="minorHAnsi" w:cstheme="minorHAnsi"/>
          <w:color w:val="000000"/>
          <w:sz w:val="22"/>
          <w:szCs w:val="22"/>
        </w:rPr>
        <w:t xml:space="preserve">, as mentioned in the previous section, </w:t>
      </w:r>
      <w:r w:rsidRPr="00742B01">
        <w:rPr>
          <w:rFonts w:asciiTheme="minorHAnsi" w:hAnsiTheme="minorHAnsi" w:cstheme="minorHAnsi"/>
          <w:color w:val="000000"/>
          <w:sz w:val="22"/>
          <w:szCs w:val="22"/>
        </w:rPr>
        <w:t xml:space="preserve">not advertising the sessions as ‘physical activity’ but </w:t>
      </w:r>
      <w:r w:rsidR="00F60BB6">
        <w:rPr>
          <w:rFonts w:asciiTheme="minorHAnsi" w:hAnsiTheme="minorHAnsi" w:cstheme="minorHAnsi"/>
          <w:color w:val="000000"/>
          <w:sz w:val="22"/>
          <w:szCs w:val="22"/>
        </w:rPr>
        <w:t xml:space="preserve">instead </w:t>
      </w:r>
      <w:r w:rsidRPr="00742B01">
        <w:rPr>
          <w:rFonts w:asciiTheme="minorHAnsi" w:hAnsiTheme="minorHAnsi" w:cstheme="minorHAnsi"/>
          <w:color w:val="000000"/>
          <w:sz w:val="22"/>
          <w:szCs w:val="22"/>
        </w:rPr>
        <w:t xml:space="preserve">as something fun, and different to try, </w:t>
      </w:r>
    </w:p>
    <w:p w14:paraId="6B510BE8" w14:textId="1F42BD1E" w:rsidR="004F03E0" w:rsidRPr="00742B01" w:rsidRDefault="004F03E0" w:rsidP="008F1DF2">
      <w:pPr>
        <w:spacing w:after="0" w:line="240" w:lineRule="auto"/>
        <w:jc w:val="both"/>
        <w:rPr>
          <w:rFonts w:asciiTheme="minorHAnsi" w:hAnsiTheme="minorHAnsi" w:cstheme="minorHAnsi"/>
          <w:sz w:val="22"/>
          <w:szCs w:val="22"/>
          <w:highlight w:val="yellow"/>
        </w:rPr>
      </w:pPr>
    </w:p>
    <w:p w14:paraId="5E5DE8DC" w14:textId="605272E1" w:rsidR="004F03E0" w:rsidRPr="00742B01" w:rsidRDefault="006E1DDE" w:rsidP="008F1DF2">
      <w:pPr>
        <w:spacing w:after="0" w:line="240" w:lineRule="auto"/>
        <w:jc w:val="both"/>
        <w:rPr>
          <w:rFonts w:asciiTheme="minorHAnsi" w:hAnsiTheme="minorHAnsi" w:cstheme="minorHAnsi"/>
          <w:i/>
          <w:iCs/>
          <w:sz w:val="22"/>
          <w:szCs w:val="22"/>
          <w:highlight w:val="yellow"/>
        </w:rPr>
      </w:pPr>
      <w:r w:rsidRPr="00742B01">
        <w:rPr>
          <w:rFonts w:asciiTheme="minorHAnsi" w:hAnsiTheme="minorHAnsi" w:cstheme="minorHAnsi"/>
          <w:i/>
          <w:iCs/>
          <w:color w:val="000000"/>
          <w:sz w:val="22"/>
          <w:szCs w:val="22"/>
        </w:rPr>
        <w:t>‘We won’t describe it as confidence building, as physical activity, even if we believe it will do these things, because they won’t be motivated by that.’</w:t>
      </w:r>
    </w:p>
    <w:p w14:paraId="4E9E1F91" w14:textId="232DE8FA" w:rsidR="004F03E0" w:rsidRPr="00742B01" w:rsidRDefault="004F03E0" w:rsidP="008F1DF2">
      <w:pPr>
        <w:spacing w:after="0" w:line="240" w:lineRule="auto"/>
        <w:jc w:val="both"/>
        <w:rPr>
          <w:rFonts w:asciiTheme="minorHAnsi" w:hAnsiTheme="minorHAnsi" w:cstheme="minorHAnsi"/>
          <w:sz w:val="22"/>
          <w:szCs w:val="22"/>
        </w:rPr>
      </w:pPr>
    </w:p>
    <w:p w14:paraId="334F767E" w14:textId="29A0210D" w:rsidR="004F03E0" w:rsidRPr="00742B01" w:rsidRDefault="009A395C" w:rsidP="008F1DF2">
      <w:pPr>
        <w:spacing w:after="0" w:line="240" w:lineRule="auto"/>
        <w:jc w:val="both"/>
        <w:rPr>
          <w:rFonts w:asciiTheme="minorHAnsi" w:hAnsiTheme="minorHAnsi" w:cstheme="minorHAnsi"/>
          <w:sz w:val="22"/>
          <w:szCs w:val="22"/>
        </w:rPr>
      </w:pPr>
      <w:r w:rsidRPr="00742B01">
        <w:rPr>
          <w:rFonts w:asciiTheme="minorHAnsi" w:hAnsiTheme="minorHAnsi" w:cstheme="minorHAnsi"/>
          <w:sz w:val="22"/>
          <w:szCs w:val="22"/>
        </w:rPr>
        <w:t xml:space="preserve">Some other organisations also refrained from specifically advertising sessions as ‘sport’ ‘exercise’ or ‘physical activity’, and sometimes built some </w:t>
      </w:r>
      <w:r w:rsidR="00431C7E" w:rsidRPr="00742B01">
        <w:rPr>
          <w:rFonts w:asciiTheme="minorHAnsi" w:hAnsiTheme="minorHAnsi" w:cstheme="minorHAnsi"/>
          <w:sz w:val="22"/>
          <w:szCs w:val="22"/>
        </w:rPr>
        <w:t>small bits of movement</w:t>
      </w:r>
      <w:r w:rsidRPr="00742B01">
        <w:rPr>
          <w:rFonts w:asciiTheme="minorHAnsi" w:hAnsiTheme="minorHAnsi" w:cstheme="minorHAnsi"/>
          <w:sz w:val="22"/>
          <w:szCs w:val="22"/>
        </w:rPr>
        <w:t xml:space="preserve"> into other activities, for example, at DWB, they have been working with external organisations that are not physical activity based, for example the Canal and River Trust, to offer local history and nature sessions, which also include some walking as part of the session. </w:t>
      </w:r>
    </w:p>
    <w:p w14:paraId="26092C8E" w14:textId="48FF0D17" w:rsidR="009A395C" w:rsidRPr="00742B01" w:rsidRDefault="009A395C" w:rsidP="008F1DF2">
      <w:pPr>
        <w:spacing w:after="0" w:line="240" w:lineRule="auto"/>
        <w:jc w:val="both"/>
        <w:rPr>
          <w:rFonts w:asciiTheme="minorHAnsi" w:hAnsiTheme="minorHAnsi" w:cstheme="minorHAnsi"/>
          <w:sz w:val="22"/>
          <w:szCs w:val="22"/>
        </w:rPr>
      </w:pPr>
    </w:p>
    <w:p w14:paraId="2B9AA2A2" w14:textId="7C8FF8E2" w:rsidR="009A395C" w:rsidRPr="00742B01" w:rsidRDefault="009A395C" w:rsidP="008F1DF2">
      <w:pPr>
        <w:spacing w:after="0" w:line="240" w:lineRule="auto"/>
        <w:jc w:val="both"/>
        <w:rPr>
          <w:rFonts w:asciiTheme="minorHAnsi" w:hAnsiTheme="minorHAnsi" w:cstheme="minorHAnsi"/>
          <w:sz w:val="22"/>
          <w:szCs w:val="22"/>
        </w:rPr>
      </w:pPr>
      <w:r w:rsidRPr="00742B01">
        <w:rPr>
          <w:rFonts w:asciiTheme="minorHAnsi" w:hAnsiTheme="minorHAnsi" w:cstheme="minorHAnsi"/>
          <w:sz w:val="22"/>
          <w:szCs w:val="22"/>
        </w:rPr>
        <w:t>At ISRAAC, a men’s social café was a drop-in session</w:t>
      </w:r>
      <w:r w:rsidR="00431C7E" w:rsidRPr="00742B01">
        <w:rPr>
          <w:rFonts w:asciiTheme="minorHAnsi" w:hAnsiTheme="minorHAnsi" w:cstheme="minorHAnsi"/>
          <w:sz w:val="22"/>
          <w:szCs w:val="22"/>
        </w:rPr>
        <w:t xml:space="preserve">, mostly attended by older retired men that were inactive. Most of them lived alone and were quite isolated. The session allowed </w:t>
      </w:r>
      <w:r w:rsidRPr="00742B01">
        <w:rPr>
          <w:rFonts w:asciiTheme="minorHAnsi" w:hAnsiTheme="minorHAnsi" w:cstheme="minorHAnsi"/>
          <w:sz w:val="22"/>
          <w:szCs w:val="22"/>
        </w:rPr>
        <w:t xml:space="preserve">social time to have a chat between the men, and with the delivery lead, and he offered time for one-to-one conversations with him about health and fitness, diet, wellbeing, but also anything else for which they might need support and for which he might be able to signpost them to other services. In </w:t>
      </w:r>
      <w:r w:rsidR="00431C7E" w:rsidRPr="00742B01">
        <w:rPr>
          <w:rFonts w:asciiTheme="minorHAnsi" w:hAnsiTheme="minorHAnsi" w:cstheme="minorHAnsi"/>
          <w:sz w:val="22"/>
          <w:szCs w:val="22"/>
        </w:rPr>
        <w:t>addition,</w:t>
      </w:r>
      <w:r w:rsidRPr="00742B01">
        <w:rPr>
          <w:rFonts w:asciiTheme="minorHAnsi" w:hAnsiTheme="minorHAnsi" w:cstheme="minorHAnsi"/>
          <w:sz w:val="22"/>
          <w:szCs w:val="22"/>
        </w:rPr>
        <w:t xml:space="preserve"> there was a chair aerobics session</w:t>
      </w:r>
      <w:r w:rsidR="00431C7E" w:rsidRPr="00742B01">
        <w:rPr>
          <w:rFonts w:asciiTheme="minorHAnsi" w:hAnsiTheme="minorHAnsi" w:cstheme="minorHAnsi"/>
          <w:sz w:val="22"/>
          <w:szCs w:val="22"/>
        </w:rPr>
        <w:t xml:space="preserve"> available. Some men only attended for the social café, and some attended for both. It was also found that some attended the social café for some time, and once their confidence had been built, they started to try the chair aerobics. </w:t>
      </w:r>
    </w:p>
    <w:p w14:paraId="7BA60C76" w14:textId="665DDFDD" w:rsidR="009A395C" w:rsidRPr="00742B01" w:rsidRDefault="009A395C" w:rsidP="008F1DF2">
      <w:pPr>
        <w:spacing w:after="0" w:line="240" w:lineRule="auto"/>
        <w:jc w:val="both"/>
        <w:rPr>
          <w:rFonts w:asciiTheme="minorHAnsi" w:hAnsiTheme="minorHAnsi" w:cstheme="minorHAnsi"/>
          <w:sz w:val="22"/>
          <w:szCs w:val="22"/>
          <w:highlight w:val="yellow"/>
        </w:rPr>
      </w:pPr>
    </w:p>
    <w:p w14:paraId="221002D3" w14:textId="5FD03F13" w:rsidR="00947423" w:rsidRDefault="00986230" w:rsidP="008F1DF2">
      <w:pPr>
        <w:spacing w:after="0" w:line="240" w:lineRule="auto"/>
        <w:jc w:val="both"/>
        <w:rPr>
          <w:rFonts w:asciiTheme="minorHAnsi" w:hAnsiTheme="minorHAnsi" w:cstheme="minorHAnsi"/>
          <w:sz w:val="22"/>
          <w:szCs w:val="22"/>
        </w:rPr>
      </w:pPr>
      <w:r w:rsidRPr="00742B01">
        <w:rPr>
          <w:rFonts w:asciiTheme="minorHAnsi" w:hAnsiTheme="minorHAnsi" w:cstheme="minorHAnsi"/>
          <w:sz w:val="22"/>
          <w:szCs w:val="22"/>
        </w:rPr>
        <w:t>In other areas, the approach taken was to offer a broad v</w:t>
      </w:r>
      <w:r w:rsidR="001008F6" w:rsidRPr="00742B01">
        <w:rPr>
          <w:rFonts w:asciiTheme="minorHAnsi" w:hAnsiTheme="minorHAnsi" w:cstheme="minorHAnsi"/>
          <w:sz w:val="22"/>
          <w:szCs w:val="22"/>
        </w:rPr>
        <w:t xml:space="preserve">ariety of </w:t>
      </w:r>
      <w:r w:rsidR="00431C7E" w:rsidRPr="00742B01">
        <w:rPr>
          <w:rFonts w:asciiTheme="minorHAnsi" w:hAnsiTheme="minorHAnsi" w:cstheme="minorHAnsi"/>
          <w:sz w:val="22"/>
          <w:szCs w:val="22"/>
        </w:rPr>
        <w:t>activities</w:t>
      </w:r>
      <w:r w:rsidR="00947423">
        <w:rPr>
          <w:rFonts w:asciiTheme="minorHAnsi" w:hAnsiTheme="minorHAnsi" w:cstheme="minorHAnsi"/>
          <w:sz w:val="22"/>
          <w:szCs w:val="22"/>
        </w:rPr>
        <w:t xml:space="preserve">. This was particularly the case for those organisations that did already offer some physical activity, and the funding allowed them to broaden their offer, including by linking in </w:t>
      </w:r>
      <w:r w:rsidR="00947423" w:rsidRPr="00742B01">
        <w:rPr>
          <w:rFonts w:asciiTheme="minorHAnsi" w:hAnsiTheme="minorHAnsi" w:cstheme="minorHAnsi"/>
          <w:sz w:val="22"/>
          <w:szCs w:val="22"/>
        </w:rPr>
        <w:t>partners and bringing in additional expertise and resources</w:t>
      </w:r>
      <w:r w:rsidR="00947423">
        <w:rPr>
          <w:rFonts w:asciiTheme="minorHAnsi" w:hAnsiTheme="minorHAnsi" w:cstheme="minorHAnsi"/>
          <w:sz w:val="22"/>
          <w:szCs w:val="22"/>
        </w:rPr>
        <w:t>. For example, SAPAG described that their physical activity offer was quite predictable and involved the same activities each year. They were able to provide new activities that gave people a variety of choice, including season</w:t>
      </w:r>
      <w:r w:rsidR="00B14CB4">
        <w:rPr>
          <w:rFonts w:asciiTheme="minorHAnsi" w:hAnsiTheme="minorHAnsi" w:cstheme="minorHAnsi"/>
          <w:sz w:val="22"/>
          <w:szCs w:val="22"/>
        </w:rPr>
        <w:t>al</w:t>
      </w:r>
      <w:r w:rsidR="00947423">
        <w:rPr>
          <w:rFonts w:asciiTheme="minorHAnsi" w:hAnsiTheme="minorHAnsi" w:cstheme="minorHAnsi"/>
          <w:sz w:val="22"/>
          <w:szCs w:val="22"/>
        </w:rPr>
        <w:t xml:space="preserve"> activities such as bird watching and nature walks, as well as more physically intensive activities too. They also used challenges such as Beat the Streets, to encourage at</w:t>
      </w:r>
      <w:r w:rsidR="00B14CB4">
        <w:rPr>
          <w:rFonts w:asciiTheme="minorHAnsi" w:hAnsiTheme="minorHAnsi" w:cstheme="minorHAnsi"/>
          <w:sz w:val="22"/>
          <w:szCs w:val="22"/>
        </w:rPr>
        <w:t>-</w:t>
      </w:r>
      <w:r w:rsidR="00947423">
        <w:rPr>
          <w:rFonts w:asciiTheme="minorHAnsi" w:hAnsiTheme="minorHAnsi" w:cstheme="minorHAnsi"/>
          <w:sz w:val="22"/>
          <w:szCs w:val="22"/>
        </w:rPr>
        <w:t xml:space="preserve">home independent activity. </w:t>
      </w:r>
    </w:p>
    <w:p w14:paraId="543005B4" w14:textId="77777777" w:rsidR="001E5685" w:rsidRPr="00420F0A" w:rsidRDefault="001E5685" w:rsidP="008F1DF2">
      <w:pPr>
        <w:spacing w:after="0" w:line="240" w:lineRule="auto"/>
        <w:jc w:val="both"/>
        <w:rPr>
          <w:rFonts w:ascii="Times New Roman" w:eastAsia="Times New Roman" w:hAnsi="Times New Roman" w:cs="Times New Roman"/>
          <w:lang w:eastAsia="en-GB"/>
        </w:rPr>
      </w:pPr>
    </w:p>
    <w:p w14:paraId="260713DC" w14:textId="3E0B4EAC" w:rsidR="001008F6" w:rsidRPr="00742B01" w:rsidRDefault="00986230" w:rsidP="008F1DF2">
      <w:pPr>
        <w:spacing w:after="0" w:line="240" w:lineRule="auto"/>
        <w:jc w:val="both"/>
        <w:rPr>
          <w:rFonts w:asciiTheme="minorHAnsi" w:hAnsiTheme="minorHAnsi" w:cstheme="minorHAnsi"/>
          <w:sz w:val="22"/>
          <w:szCs w:val="22"/>
        </w:rPr>
      </w:pPr>
      <w:r w:rsidRPr="00742B01">
        <w:rPr>
          <w:rFonts w:asciiTheme="minorHAnsi" w:hAnsiTheme="minorHAnsi" w:cstheme="minorHAnsi"/>
          <w:sz w:val="22"/>
          <w:szCs w:val="22"/>
        </w:rPr>
        <w:t xml:space="preserve">At MCDT, there was a weekly timetable with different activities each day of the week to cater for a range of abilities and interests, including health walks, and boxercise, kettlebells and </w:t>
      </w:r>
      <w:r w:rsidR="00B14CB4">
        <w:rPr>
          <w:rFonts w:asciiTheme="minorHAnsi" w:hAnsiTheme="minorHAnsi" w:cstheme="minorHAnsi"/>
          <w:sz w:val="22"/>
          <w:szCs w:val="22"/>
        </w:rPr>
        <w:t>Z</w:t>
      </w:r>
      <w:r w:rsidRPr="00742B01">
        <w:rPr>
          <w:rFonts w:asciiTheme="minorHAnsi" w:hAnsiTheme="minorHAnsi" w:cstheme="minorHAnsi"/>
          <w:sz w:val="22"/>
          <w:szCs w:val="22"/>
        </w:rPr>
        <w:t xml:space="preserve">umba classes. Many participants attended a variety of different sessions throughout the week, and it had become part of their routine. </w:t>
      </w:r>
    </w:p>
    <w:p w14:paraId="33B69713" w14:textId="7ECE73F6" w:rsidR="00986230" w:rsidRPr="00742B01" w:rsidRDefault="00986230" w:rsidP="008F1DF2">
      <w:pPr>
        <w:spacing w:after="0" w:line="240" w:lineRule="auto"/>
        <w:jc w:val="both"/>
        <w:rPr>
          <w:rFonts w:asciiTheme="minorHAnsi" w:hAnsiTheme="minorHAnsi" w:cstheme="minorHAnsi"/>
          <w:sz w:val="22"/>
          <w:szCs w:val="22"/>
        </w:rPr>
      </w:pPr>
    </w:p>
    <w:p w14:paraId="6F22DDCF" w14:textId="306B8FA6" w:rsidR="00364310" w:rsidRDefault="00364310" w:rsidP="008F1DF2">
      <w:pPr>
        <w:spacing w:after="0" w:line="240" w:lineRule="auto"/>
        <w:jc w:val="both"/>
        <w:rPr>
          <w:rFonts w:asciiTheme="minorHAnsi" w:hAnsiTheme="minorHAnsi" w:cstheme="minorHAnsi"/>
          <w:i/>
          <w:iCs/>
          <w:sz w:val="22"/>
          <w:szCs w:val="22"/>
        </w:rPr>
      </w:pPr>
      <w:r w:rsidRPr="00742B01">
        <w:rPr>
          <w:rFonts w:asciiTheme="minorHAnsi" w:hAnsiTheme="minorHAnsi" w:cstheme="minorHAnsi"/>
          <w:i/>
          <w:iCs/>
          <w:sz w:val="22"/>
          <w:szCs w:val="22"/>
        </w:rPr>
        <w:t xml:space="preserve">‘I’ve tried classes I never thought I would do – boxercise, kettlebells, if you had told me years ago I would be lifting these weights, I never would have believed it. These sessions keep me going and if I miss it I hate it. I know what I’m doing each week. I do boxercise, kettles, health walks, every time they do a longer walk I’ve tried to do that too, I’ve tried most of the things they put on.’ </w:t>
      </w:r>
    </w:p>
    <w:p w14:paraId="2972AC8C" w14:textId="77777777" w:rsidR="00742B01" w:rsidRPr="00742B01" w:rsidRDefault="00742B01" w:rsidP="008F1DF2">
      <w:pPr>
        <w:spacing w:after="0" w:line="240" w:lineRule="auto"/>
        <w:jc w:val="both"/>
        <w:rPr>
          <w:rFonts w:asciiTheme="minorHAnsi" w:hAnsiTheme="minorHAnsi" w:cstheme="minorHAnsi"/>
          <w:i/>
          <w:iCs/>
          <w:sz w:val="22"/>
          <w:szCs w:val="22"/>
        </w:rPr>
      </w:pPr>
    </w:p>
    <w:p w14:paraId="73C6CFC7" w14:textId="7FB8FA23" w:rsidR="00364310" w:rsidRPr="00742B01" w:rsidRDefault="00364310" w:rsidP="008F1DF2">
      <w:pPr>
        <w:spacing w:after="0" w:line="240" w:lineRule="auto"/>
        <w:jc w:val="both"/>
        <w:rPr>
          <w:rFonts w:asciiTheme="minorHAnsi" w:hAnsiTheme="minorHAnsi" w:cstheme="minorHAnsi"/>
          <w:i/>
          <w:iCs/>
          <w:sz w:val="22"/>
          <w:szCs w:val="22"/>
        </w:rPr>
      </w:pPr>
      <w:r w:rsidRPr="00742B01">
        <w:rPr>
          <w:rFonts w:asciiTheme="minorHAnsi" w:hAnsiTheme="minorHAnsi" w:cstheme="minorHAnsi"/>
          <w:i/>
          <w:iCs/>
          <w:sz w:val="22"/>
          <w:szCs w:val="22"/>
        </w:rPr>
        <w:t xml:space="preserve">‘I absolutely love it. I’ve tried the </w:t>
      </w:r>
      <w:proofErr w:type="spellStart"/>
      <w:r w:rsidRPr="00742B01">
        <w:rPr>
          <w:rFonts w:asciiTheme="minorHAnsi" w:hAnsiTheme="minorHAnsi" w:cstheme="minorHAnsi"/>
          <w:i/>
          <w:iCs/>
          <w:sz w:val="22"/>
          <w:szCs w:val="22"/>
        </w:rPr>
        <w:t>footycise</w:t>
      </w:r>
      <w:proofErr w:type="spellEnd"/>
      <w:r w:rsidRPr="00742B01">
        <w:rPr>
          <w:rFonts w:asciiTheme="minorHAnsi" w:hAnsiTheme="minorHAnsi" w:cstheme="minorHAnsi"/>
          <w:i/>
          <w:iCs/>
          <w:sz w:val="22"/>
          <w:szCs w:val="22"/>
        </w:rPr>
        <w:t xml:space="preserve">, boxercise, kettlebells, and then I do rebound </w:t>
      </w:r>
      <w:r w:rsidR="00F60BB6" w:rsidRPr="00742B01">
        <w:rPr>
          <w:rFonts w:asciiTheme="minorHAnsi" w:hAnsiTheme="minorHAnsi" w:cstheme="minorHAnsi"/>
          <w:i/>
          <w:iCs/>
          <w:sz w:val="22"/>
          <w:szCs w:val="22"/>
        </w:rPr>
        <w:t>as well</w:t>
      </w:r>
      <w:r w:rsidRPr="00742B01">
        <w:rPr>
          <w:rFonts w:asciiTheme="minorHAnsi" w:hAnsiTheme="minorHAnsi" w:cstheme="minorHAnsi"/>
          <w:i/>
          <w:iCs/>
          <w:sz w:val="22"/>
          <w:szCs w:val="22"/>
        </w:rPr>
        <w:t xml:space="preserve">.’ </w:t>
      </w:r>
    </w:p>
    <w:p w14:paraId="7C066A4C" w14:textId="53E719E2" w:rsidR="00986230" w:rsidRPr="00742B01" w:rsidRDefault="00986230" w:rsidP="008F1DF2">
      <w:pPr>
        <w:spacing w:after="0" w:line="240" w:lineRule="auto"/>
        <w:jc w:val="both"/>
        <w:rPr>
          <w:rFonts w:asciiTheme="minorHAnsi" w:hAnsiTheme="minorHAnsi" w:cstheme="minorHAnsi"/>
          <w:sz w:val="22"/>
          <w:szCs w:val="22"/>
        </w:rPr>
      </w:pPr>
    </w:p>
    <w:p w14:paraId="4C912AAD" w14:textId="04AC11BE" w:rsidR="00762BEB" w:rsidRDefault="00986230" w:rsidP="008F1DF2">
      <w:pPr>
        <w:spacing w:after="0" w:line="240" w:lineRule="auto"/>
        <w:jc w:val="both"/>
        <w:rPr>
          <w:rFonts w:asciiTheme="minorHAnsi" w:hAnsiTheme="minorHAnsi" w:cstheme="minorHAnsi"/>
          <w:sz w:val="22"/>
          <w:szCs w:val="22"/>
        </w:rPr>
      </w:pPr>
      <w:r w:rsidRPr="00742B01">
        <w:rPr>
          <w:rFonts w:asciiTheme="minorHAnsi" w:hAnsiTheme="minorHAnsi" w:cstheme="minorHAnsi"/>
          <w:sz w:val="22"/>
          <w:szCs w:val="22"/>
        </w:rPr>
        <w:t>Providing activities to cater for different levels of ability was important. The health walks offered by DWB included a shorter walk and a longer walk option, for those who wished to do more. All participants met at the same meeting place in the park, and then after the walks met up again at a café, for a drink and some social time. Thus</w:t>
      </w:r>
      <w:r w:rsidR="00416B38">
        <w:rPr>
          <w:rFonts w:asciiTheme="minorHAnsi" w:hAnsiTheme="minorHAnsi" w:cstheme="minorHAnsi"/>
          <w:sz w:val="22"/>
          <w:szCs w:val="22"/>
        </w:rPr>
        <w:t>,</w:t>
      </w:r>
      <w:r w:rsidRPr="00742B01">
        <w:rPr>
          <w:rFonts w:asciiTheme="minorHAnsi" w:hAnsiTheme="minorHAnsi" w:cstheme="minorHAnsi"/>
          <w:sz w:val="22"/>
          <w:szCs w:val="22"/>
        </w:rPr>
        <w:t xml:space="preserve"> the walks catered for all participants, but no-one missed out on the social side of the sessions. </w:t>
      </w:r>
      <w:r w:rsidR="00AD1B1B">
        <w:rPr>
          <w:rFonts w:asciiTheme="minorHAnsi" w:hAnsiTheme="minorHAnsi" w:cstheme="minorHAnsi"/>
          <w:sz w:val="22"/>
          <w:szCs w:val="22"/>
        </w:rPr>
        <w:t xml:space="preserve"> It was also equally important not to discount things on behalf of potential participants.  </w:t>
      </w:r>
      <w:r w:rsidR="00762BEB">
        <w:rPr>
          <w:rFonts w:asciiTheme="minorHAnsi" w:hAnsiTheme="minorHAnsi" w:cstheme="minorHAnsi"/>
          <w:sz w:val="22"/>
          <w:szCs w:val="22"/>
        </w:rPr>
        <w:t>One activity hosted by DWB which has continued beyond the end of the funding is the ‘fun football’ session.  Initially, the officer leading the session was dubious as to whether it could work, but they have been pleasantly surprised at the level of enthusiasm shown by attendees.  The key has been a focus on fun and social interaction.</w:t>
      </w:r>
    </w:p>
    <w:p w14:paraId="583164BD" w14:textId="77777777" w:rsidR="00762BEB" w:rsidRDefault="00762BEB" w:rsidP="008F1DF2">
      <w:pPr>
        <w:spacing w:after="0" w:line="240" w:lineRule="auto"/>
        <w:jc w:val="both"/>
        <w:rPr>
          <w:rFonts w:asciiTheme="minorHAnsi" w:hAnsiTheme="minorHAnsi" w:cstheme="minorHAnsi"/>
          <w:sz w:val="22"/>
          <w:szCs w:val="22"/>
        </w:rPr>
      </w:pPr>
    </w:p>
    <w:p w14:paraId="7A432CC7" w14:textId="4F36CEE5" w:rsidR="00AD1B1B" w:rsidRPr="00742B01" w:rsidRDefault="00AD1B1B" w:rsidP="001E5685">
      <w:pPr>
        <w:spacing w:after="0" w:line="240" w:lineRule="auto"/>
        <w:jc w:val="both"/>
        <w:rPr>
          <w:rFonts w:asciiTheme="minorHAnsi" w:hAnsiTheme="minorHAnsi" w:cstheme="minorHAnsi"/>
          <w:sz w:val="22"/>
          <w:szCs w:val="22"/>
        </w:rPr>
      </w:pPr>
      <w:r>
        <w:rPr>
          <w:rFonts w:asciiTheme="minorHAnsi" w:hAnsiTheme="minorHAnsi" w:cstheme="minorHAnsi"/>
          <w:sz w:val="22"/>
          <w:szCs w:val="22"/>
        </w:rPr>
        <w:t xml:space="preserve"> </w:t>
      </w:r>
      <w:r>
        <w:rPr>
          <w:noProof/>
          <w:lang w:eastAsia="en-GB"/>
        </w:rPr>
        <w:drawing>
          <wp:anchor distT="0" distB="0" distL="114300" distR="114300" simplePos="0" relativeHeight="251714560" behindDoc="0" locked="0" layoutInCell="1" allowOverlap="1" wp14:anchorId="097B2AFB" wp14:editId="5238DD15">
            <wp:simplePos x="0" y="0"/>
            <wp:positionH relativeFrom="column">
              <wp:posOffset>0</wp:posOffset>
            </wp:positionH>
            <wp:positionV relativeFrom="paragraph">
              <wp:posOffset>173355</wp:posOffset>
            </wp:positionV>
            <wp:extent cx="2776220" cy="2076450"/>
            <wp:effectExtent l="0" t="0" r="5080" b="0"/>
            <wp:wrapSquare wrapText="bothSides"/>
            <wp:docPr id="15" name="Picture 1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Word&#10;&#10;Description automatically generated"/>
                    <pic:cNvPicPr/>
                  </pic:nvPicPr>
                  <pic:blipFill rotWithShape="1">
                    <a:blip r:embed="rId18" cstate="print">
                      <a:extLst>
                        <a:ext uri="{28A0092B-C50C-407E-A947-70E740481C1C}">
                          <a14:useLocalDpi xmlns:a14="http://schemas.microsoft.com/office/drawing/2010/main" val="0"/>
                        </a:ext>
                      </a:extLst>
                    </a:blip>
                    <a:srcRect l="25703" t="57120" r="22889" b="7032"/>
                    <a:stretch/>
                  </pic:blipFill>
                  <pic:spPr bwMode="auto">
                    <a:xfrm>
                      <a:off x="0" y="0"/>
                      <a:ext cx="2776220"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1B1B">
        <w:rPr>
          <w:noProof/>
          <w:lang w:eastAsia="en-GB"/>
        </w:rPr>
        <w:drawing>
          <wp:inline distT="0" distB="0" distL="0" distR="0" wp14:anchorId="18078F98" wp14:editId="516AEB48">
            <wp:extent cx="1621436" cy="2247900"/>
            <wp:effectExtent l="0" t="0" r="0" b="0"/>
            <wp:docPr id="16" name="Picture 1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Word&#10;&#10;Description automatically generated"/>
                    <pic:cNvPicPr/>
                  </pic:nvPicPr>
                  <pic:blipFill rotWithShape="1">
                    <a:blip r:embed="rId19"/>
                    <a:srcRect l="26920" t="59583" r="48704" b="10380"/>
                    <a:stretch/>
                  </pic:blipFill>
                  <pic:spPr bwMode="auto">
                    <a:xfrm>
                      <a:off x="0" y="0"/>
                      <a:ext cx="1631078" cy="2261267"/>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sz w:val="22"/>
          <w:szCs w:val="22"/>
        </w:rPr>
        <w:br w:type="textWrapping" w:clear="all"/>
      </w:r>
    </w:p>
    <w:p w14:paraId="7C4D8286" w14:textId="53C6D022" w:rsidR="00762BEB" w:rsidRPr="000F4F1A" w:rsidRDefault="00762BEB" w:rsidP="00762BEB">
      <w:pPr>
        <w:spacing w:after="0" w:line="240" w:lineRule="auto"/>
        <w:jc w:val="both"/>
        <w:rPr>
          <w:rFonts w:asciiTheme="minorHAnsi" w:hAnsiTheme="minorHAnsi" w:cstheme="minorHAnsi"/>
          <w:sz w:val="22"/>
          <w:szCs w:val="22"/>
        </w:rPr>
      </w:pPr>
      <w:r w:rsidRPr="000F4F1A">
        <w:rPr>
          <w:rFonts w:asciiTheme="minorHAnsi" w:hAnsiTheme="minorHAnsi" w:cstheme="minorHAnsi"/>
          <w:i/>
          <w:iCs/>
          <w:sz w:val="20"/>
          <w:szCs w:val="20"/>
        </w:rPr>
        <w:t xml:space="preserve">Figure </w:t>
      </w:r>
      <w:r w:rsidR="00FF3314" w:rsidRPr="000F4F1A">
        <w:rPr>
          <w:rFonts w:asciiTheme="minorHAnsi" w:hAnsiTheme="minorHAnsi" w:cstheme="minorHAnsi"/>
          <w:i/>
          <w:iCs/>
          <w:sz w:val="20"/>
          <w:szCs w:val="20"/>
        </w:rPr>
        <w:t>9</w:t>
      </w:r>
      <w:r w:rsidRPr="000F4F1A">
        <w:rPr>
          <w:rFonts w:asciiTheme="minorHAnsi" w:hAnsiTheme="minorHAnsi" w:cstheme="minorHAnsi"/>
          <w:i/>
          <w:iCs/>
          <w:sz w:val="20"/>
          <w:szCs w:val="20"/>
        </w:rPr>
        <w:t xml:space="preserve">: DWB website </w:t>
      </w:r>
      <w:r w:rsidR="000F4F1A" w:rsidRPr="000F4F1A">
        <w:rPr>
          <w:rFonts w:asciiTheme="minorHAnsi" w:hAnsiTheme="minorHAnsi" w:cstheme="minorHAnsi"/>
          <w:i/>
          <w:iCs/>
          <w:sz w:val="20"/>
          <w:szCs w:val="20"/>
        </w:rPr>
        <w:t xml:space="preserve">advertising fun football sessions for women, </w:t>
      </w:r>
      <w:r w:rsidRPr="000F4F1A">
        <w:rPr>
          <w:rFonts w:asciiTheme="minorHAnsi" w:hAnsiTheme="minorHAnsi" w:cstheme="minorHAnsi"/>
          <w:i/>
          <w:iCs/>
          <w:sz w:val="20"/>
          <w:szCs w:val="20"/>
        </w:rPr>
        <w:t>captured Nov</w:t>
      </w:r>
      <w:r w:rsidR="000F4F1A" w:rsidRPr="000F4F1A">
        <w:rPr>
          <w:rFonts w:asciiTheme="minorHAnsi" w:hAnsiTheme="minorHAnsi" w:cstheme="minorHAnsi"/>
          <w:i/>
          <w:iCs/>
          <w:sz w:val="20"/>
          <w:szCs w:val="20"/>
        </w:rPr>
        <w:t>ember</w:t>
      </w:r>
      <w:r w:rsidRPr="000F4F1A">
        <w:rPr>
          <w:rFonts w:asciiTheme="minorHAnsi" w:hAnsiTheme="minorHAnsi" w:cstheme="minorHAnsi"/>
          <w:i/>
          <w:iCs/>
          <w:sz w:val="20"/>
          <w:szCs w:val="20"/>
        </w:rPr>
        <w:t xml:space="preserve"> 2022</w:t>
      </w:r>
      <w:r w:rsidRPr="000F4F1A">
        <w:rPr>
          <w:rFonts w:asciiTheme="minorHAnsi" w:hAnsiTheme="minorHAnsi" w:cstheme="minorHAnsi"/>
          <w:sz w:val="22"/>
          <w:szCs w:val="22"/>
        </w:rPr>
        <w:t xml:space="preserve"> </w:t>
      </w:r>
    </w:p>
    <w:p w14:paraId="74F07DD8" w14:textId="576B698D" w:rsidR="00986230" w:rsidRDefault="00986230" w:rsidP="001E5685">
      <w:pPr>
        <w:spacing w:after="0" w:line="240" w:lineRule="auto"/>
        <w:jc w:val="both"/>
        <w:rPr>
          <w:rFonts w:asciiTheme="minorHAnsi" w:hAnsiTheme="minorHAnsi" w:cstheme="minorHAnsi"/>
          <w:sz w:val="22"/>
          <w:szCs w:val="22"/>
        </w:rPr>
      </w:pPr>
    </w:p>
    <w:p w14:paraId="2C40864E" w14:textId="16EBB538" w:rsidR="00986230" w:rsidRPr="00742B01" w:rsidRDefault="00986230" w:rsidP="001E5685">
      <w:pPr>
        <w:spacing w:after="0" w:line="240" w:lineRule="auto"/>
        <w:jc w:val="both"/>
        <w:rPr>
          <w:rFonts w:asciiTheme="minorHAnsi" w:hAnsiTheme="minorHAnsi" w:cstheme="minorHAnsi"/>
          <w:sz w:val="22"/>
          <w:szCs w:val="22"/>
        </w:rPr>
      </w:pPr>
      <w:r w:rsidRPr="00742B01">
        <w:rPr>
          <w:rFonts w:asciiTheme="minorHAnsi" w:hAnsiTheme="minorHAnsi" w:cstheme="minorHAnsi"/>
          <w:sz w:val="22"/>
          <w:szCs w:val="22"/>
        </w:rPr>
        <w:t>Indeed, the social side of participating in activities</w:t>
      </w:r>
      <w:r w:rsidR="00B14CB4">
        <w:rPr>
          <w:rFonts w:asciiTheme="minorHAnsi" w:hAnsiTheme="minorHAnsi" w:cstheme="minorHAnsi"/>
          <w:sz w:val="22"/>
          <w:szCs w:val="22"/>
        </w:rPr>
        <w:t xml:space="preserve"> run by MCDT</w:t>
      </w:r>
      <w:r w:rsidRPr="00742B01">
        <w:rPr>
          <w:rFonts w:asciiTheme="minorHAnsi" w:hAnsiTheme="minorHAnsi" w:cstheme="minorHAnsi"/>
          <w:sz w:val="22"/>
          <w:szCs w:val="22"/>
        </w:rPr>
        <w:t xml:space="preserve"> was</w:t>
      </w:r>
      <w:r w:rsidR="00B14CB4">
        <w:rPr>
          <w:rFonts w:asciiTheme="minorHAnsi" w:hAnsiTheme="minorHAnsi" w:cstheme="minorHAnsi"/>
          <w:sz w:val="22"/>
          <w:szCs w:val="22"/>
        </w:rPr>
        <w:t xml:space="preserve"> also</w:t>
      </w:r>
      <w:r w:rsidRPr="00742B01">
        <w:rPr>
          <w:rFonts w:asciiTheme="minorHAnsi" w:hAnsiTheme="minorHAnsi" w:cstheme="minorHAnsi"/>
          <w:sz w:val="22"/>
          <w:szCs w:val="22"/>
        </w:rPr>
        <w:t xml:space="preserve"> deemed as extremely important. </w:t>
      </w:r>
      <w:r w:rsidR="00364310" w:rsidRPr="00742B01">
        <w:rPr>
          <w:rFonts w:asciiTheme="minorHAnsi" w:hAnsiTheme="minorHAnsi" w:cstheme="minorHAnsi"/>
          <w:sz w:val="22"/>
          <w:szCs w:val="22"/>
        </w:rPr>
        <w:t>This included o</w:t>
      </w:r>
      <w:r w:rsidRPr="00742B01">
        <w:rPr>
          <w:rFonts w:asciiTheme="minorHAnsi" w:hAnsiTheme="minorHAnsi" w:cstheme="minorHAnsi"/>
          <w:sz w:val="22"/>
          <w:szCs w:val="22"/>
        </w:rPr>
        <w:t>ffering opportunities for people to socialise as part of the activity</w:t>
      </w:r>
      <w:r w:rsidR="00364310" w:rsidRPr="00742B01">
        <w:rPr>
          <w:rFonts w:asciiTheme="minorHAnsi" w:hAnsiTheme="minorHAnsi" w:cstheme="minorHAnsi"/>
          <w:sz w:val="22"/>
          <w:szCs w:val="22"/>
        </w:rPr>
        <w:t xml:space="preserve">, through having time for a </w:t>
      </w:r>
      <w:r w:rsidR="00B14CB4">
        <w:rPr>
          <w:rFonts w:asciiTheme="minorHAnsi" w:hAnsiTheme="minorHAnsi" w:cstheme="minorHAnsi"/>
          <w:sz w:val="22"/>
          <w:szCs w:val="22"/>
        </w:rPr>
        <w:t>chat</w:t>
      </w:r>
      <w:r w:rsidR="00364310" w:rsidRPr="00742B01">
        <w:rPr>
          <w:rFonts w:asciiTheme="minorHAnsi" w:hAnsiTheme="minorHAnsi" w:cstheme="minorHAnsi"/>
          <w:sz w:val="22"/>
          <w:szCs w:val="22"/>
        </w:rPr>
        <w:t xml:space="preserve"> afterwards, and also having opportunities for communication</w:t>
      </w:r>
      <w:r w:rsidR="00B14CB4">
        <w:rPr>
          <w:rFonts w:asciiTheme="minorHAnsi" w:hAnsiTheme="minorHAnsi" w:cstheme="minorHAnsi"/>
          <w:sz w:val="22"/>
          <w:szCs w:val="22"/>
        </w:rPr>
        <w:t xml:space="preserve"> outside of sessions, </w:t>
      </w:r>
      <w:r w:rsidR="00364310" w:rsidRPr="00742B01">
        <w:rPr>
          <w:rFonts w:asciiTheme="minorHAnsi" w:hAnsiTheme="minorHAnsi" w:cstheme="minorHAnsi"/>
          <w:sz w:val="22"/>
          <w:szCs w:val="22"/>
        </w:rPr>
        <w:t xml:space="preserve">for example through WhatsApp, to engage with other participants and trainers.  </w:t>
      </w:r>
    </w:p>
    <w:p w14:paraId="701FC9E6" w14:textId="0E9181DB" w:rsidR="00986230" w:rsidRPr="00742B01" w:rsidRDefault="00986230" w:rsidP="001E5685">
      <w:pPr>
        <w:spacing w:after="0" w:line="240" w:lineRule="auto"/>
        <w:jc w:val="both"/>
        <w:rPr>
          <w:rFonts w:asciiTheme="minorHAnsi" w:hAnsiTheme="minorHAnsi" w:cstheme="minorHAnsi"/>
          <w:sz w:val="22"/>
          <w:szCs w:val="22"/>
        </w:rPr>
      </w:pPr>
    </w:p>
    <w:p w14:paraId="7BBCEF91" w14:textId="58F8D5DA" w:rsidR="00364310" w:rsidRDefault="00364310" w:rsidP="001E5685">
      <w:pPr>
        <w:spacing w:after="0" w:line="240" w:lineRule="auto"/>
        <w:jc w:val="both"/>
        <w:rPr>
          <w:rFonts w:asciiTheme="minorHAnsi" w:hAnsiTheme="minorHAnsi" w:cstheme="minorHAnsi"/>
          <w:i/>
          <w:iCs/>
          <w:sz w:val="22"/>
          <w:szCs w:val="22"/>
        </w:rPr>
      </w:pPr>
      <w:r w:rsidRPr="00742B01">
        <w:rPr>
          <w:rFonts w:asciiTheme="minorHAnsi" w:hAnsiTheme="minorHAnsi" w:cstheme="minorHAnsi"/>
          <w:i/>
          <w:iCs/>
          <w:sz w:val="22"/>
          <w:szCs w:val="22"/>
        </w:rPr>
        <w:t xml:space="preserve">‘And we’ve got our WhatsApp group as well, so that adds to the social side, it’s not just coming to the class on a Tuesday, </w:t>
      </w:r>
      <w:r w:rsidR="00416B38" w:rsidRPr="00742B01">
        <w:rPr>
          <w:rFonts w:asciiTheme="minorHAnsi" w:hAnsiTheme="minorHAnsi" w:cstheme="minorHAnsi"/>
          <w:i/>
          <w:iCs/>
          <w:sz w:val="22"/>
          <w:szCs w:val="22"/>
        </w:rPr>
        <w:t>its</w:t>
      </w:r>
      <w:r w:rsidRPr="00742B01">
        <w:rPr>
          <w:rFonts w:asciiTheme="minorHAnsi" w:hAnsiTheme="minorHAnsi" w:cstheme="minorHAnsi"/>
          <w:i/>
          <w:iCs/>
          <w:sz w:val="22"/>
          <w:szCs w:val="22"/>
        </w:rPr>
        <w:t xml:space="preserve"> sending messages, geeing each other up, different things, and we’ll have our chit chat. It’s so much more than the class, everything else what we all get from it.’ </w:t>
      </w:r>
    </w:p>
    <w:p w14:paraId="0B095639" w14:textId="77777777" w:rsidR="00416B38" w:rsidRPr="00742B01" w:rsidRDefault="00416B38" w:rsidP="001E5685">
      <w:pPr>
        <w:spacing w:after="0" w:line="240" w:lineRule="auto"/>
        <w:jc w:val="both"/>
        <w:rPr>
          <w:rFonts w:asciiTheme="minorHAnsi" w:hAnsiTheme="minorHAnsi" w:cstheme="minorHAnsi"/>
          <w:i/>
          <w:iCs/>
          <w:sz w:val="22"/>
          <w:szCs w:val="22"/>
        </w:rPr>
      </w:pPr>
    </w:p>
    <w:p w14:paraId="0C501F2B" w14:textId="4ADDCF01" w:rsidR="00742B01" w:rsidRDefault="00742B01" w:rsidP="001E5685">
      <w:pPr>
        <w:spacing w:after="0" w:line="240" w:lineRule="auto"/>
        <w:jc w:val="both"/>
        <w:rPr>
          <w:rFonts w:asciiTheme="minorHAnsi" w:hAnsiTheme="minorHAnsi" w:cstheme="minorHAnsi"/>
          <w:i/>
          <w:iCs/>
          <w:sz w:val="22"/>
          <w:szCs w:val="22"/>
        </w:rPr>
      </w:pPr>
      <w:r w:rsidRPr="00742B01">
        <w:rPr>
          <w:rFonts w:asciiTheme="minorHAnsi" w:hAnsiTheme="minorHAnsi" w:cstheme="minorHAnsi"/>
          <w:i/>
          <w:iCs/>
          <w:sz w:val="22"/>
          <w:szCs w:val="22"/>
        </w:rPr>
        <w:t xml:space="preserve">‘It has given women ‘me time’, others company and companionship. It has grown to be more than just an exercise class. Mums bring babies and children, women exchange ideas, skills, cooking, shopping, and inform each other of other events going on in Sheffield. It has created a feeling of connection to our community and surroundings. We have a sense of purpose and feeling valued. It makes you feel good about yourself, allowing us to function well as individuals and we have all created some real friendships who support, </w:t>
      </w:r>
      <w:r w:rsidR="00416B38" w:rsidRPr="00742B01">
        <w:rPr>
          <w:rFonts w:asciiTheme="minorHAnsi" w:hAnsiTheme="minorHAnsi" w:cstheme="minorHAnsi"/>
          <w:i/>
          <w:iCs/>
          <w:sz w:val="22"/>
          <w:szCs w:val="22"/>
        </w:rPr>
        <w:t>advise,</w:t>
      </w:r>
      <w:r w:rsidRPr="00742B01">
        <w:rPr>
          <w:rFonts w:asciiTheme="minorHAnsi" w:hAnsiTheme="minorHAnsi" w:cstheme="minorHAnsi"/>
          <w:i/>
          <w:iCs/>
          <w:sz w:val="22"/>
          <w:szCs w:val="22"/>
        </w:rPr>
        <w:t xml:space="preserve"> and help each other.’ </w:t>
      </w:r>
    </w:p>
    <w:p w14:paraId="14B6D1F5" w14:textId="77777777" w:rsidR="00742B01" w:rsidRPr="00742B01" w:rsidRDefault="00742B01" w:rsidP="001E5685">
      <w:pPr>
        <w:spacing w:after="0" w:line="240" w:lineRule="auto"/>
        <w:jc w:val="both"/>
        <w:rPr>
          <w:rFonts w:asciiTheme="minorHAnsi" w:hAnsiTheme="minorHAnsi" w:cstheme="minorHAnsi"/>
          <w:i/>
          <w:iCs/>
          <w:sz w:val="22"/>
          <w:szCs w:val="22"/>
        </w:rPr>
      </w:pPr>
    </w:p>
    <w:p w14:paraId="03E327F1" w14:textId="0D2B9D18" w:rsidR="00B92A78" w:rsidRDefault="00EE3240" w:rsidP="001E5685">
      <w:pPr>
        <w:autoSpaceDE w:val="0"/>
        <w:autoSpaceDN w:val="0"/>
        <w:adjustRightInd w:val="0"/>
        <w:spacing w:after="0" w:line="240" w:lineRule="auto"/>
        <w:jc w:val="both"/>
        <w:rPr>
          <w:rFonts w:asciiTheme="minorHAnsi" w:hAnsiTheme="minorHAnsi" w:cstheme="minorHAnsi"/>
          <w:sz w:val="22"/>
          <w:szCs w:val="22"/>
        </w:rPr>
      </w:pPr>
      <w:r w:rsidRPr="00F60BB6">
        <w:rPr>
          <w:rFonts w:asciiTheme="minorHAnsi" w:hAnsiTheme="minorHAnsi" w:cstheme="minorHAnsi"/>
          <w:sz w:val="22"/>
          <w:szCs w:val="22"/>
        </w:rPr>
        <w:t>Important considerations in the delivery of activities, to ensure that communities become active include:</w:t>
      </w:r>
    </w:p>
    <w:p w14:paraId="5D36550B" w14:textId="77777777" w:rsidR="000F4F1A" w:rsidRPr="00F60BB6" w:rsidRDefault="000F4F1A" w:rsidP="001E5685">
      <w:pPr>
        <w:autoSpaceDE w:val="0"/>
        <w:autoSpaceDN w:val="0"/>
        <w:adjustRightInd w:val="0"/>
        <w:spacing w:after="0" w:line="240" w:lineRule="auto"/>
        <w:jc w:val="both"/>
        <w:rPr>
          <w:rFonts w:asciiTheme="minorHAnsi" w:hAnsiTheme="minorHAnsi" w:cstheme="minorHAnsi"/>
          <w:sz w:val="22"/>
          <w:szCs w:val="22"/>
        </w:rPr>
      </w:pPr>
    </w:p>
    <w:p w14:paraId="157C3544" w14:textId="38641373" w:rsidR="00416B38" w:rsidRPr="00F60BB6" w:rsidRDefault="00F60BB6" w:rsidP="006A105A">
      <w:pPr>
        <w:pStyle w:val="ListParagraph"/>
        <w:numPr>
          <w:ilvl w:val="0"/>
          <w:numId w:val="15"/>
        </w:numPr>
        <w:spacing w:after="0" w:line="240" w:lineRule="auto"/>
        <w:jc w:val="both"/>
        <w:rPr>
          <w:rFonts w:asciiTheme="minorHAnsi" w:hAnsiTheme="minorHAnsi"/>
          <w:sz w:val="22"/>
        </w:rPr>
      </w:pPr>
      <w:r w:rsidRPr="00F60BB6">
        <w:rPr>
          <w:rFonts w:asciiTheme="minorHAnsi" w:hAnsiTheme="minorHAnsi"/>
          <w:sz w:val="22"/>
        </w:rPr>
        <w:t>Gathering insight on what people want to do</w:t>
      </w:r>
      <w:r w:rsidR="00B14CB4">
        <w:rPr>
          <w:rFonts w:asciiTheme="minorHAnsi" w:hAnsiTheme="minorHAnsi"/>
          <w:sz w:val="22"/>
        </w:rPr>
        <w:t>.</w:t>
      </w:r>
    </w:p>
    <w:p w14:paraId="627A0A04" w14:textId="724AE6F6" w:rsidR="00F60BB6" w:rsidRPr="00F60BB6" w:rsidRDefault="00F60BB6" w:rsidP="006A105A">
      <w:pPr>
        <w:pStyle w:val="ListParagraph"/>
        <w:numPr>
          <w:ilvl w:val="0"/>
          <w:numId w:val="15"/>
        </w:numPr>
        <w:spacing w:after="0" w:line="240" w:lineRule="auto"/>
        <w:jc w:val="both"/>
        <w:rPr>
          <w:rFonts w:asciiTheme="minorHAnsi" w:hAnsiTheme="minorHAnsi"/>
          <w:sz w:val="22"/>
        </w:rPr>
      </w:pPr>
      <w:r w:rsidRPr="00F60BB6">
        <w:rPr>
          <w:rFonts w:asciiTheme="minorHAnsi" w:hAnsiTheme="minorHAnsi"/>
          <w:sz w:val="22"/>
        </w:rPr>
        <w:t>Catering for different abilities and levels</w:t>
      </w:r>
      <w:r w:rsidR="00B14CB4">
        <w:rPr>
          <w:rFonts w:asciiTheme="minorHAnsi" w:hAnsiTheme="minorHAnsi"/>
          <w:sz w:val="22"/>
        </w:rPr>
        <w:t>.</w:t>
      </w:r>
    </w:p>
    <w:p w14:paraId="6D2B4468" w14:textId="3E8B5072" w:rsidR="00F60BB6" w:rsidRPr="00F60BB6" w:rsidRDefault="00F60BB6" w:rsidP="006A105A">
      <w:pPr>
        <w:pStyle w:val="ListParagraph"/>
        <w:numPr>
          <w:ilvl w:val="0"/>
          <w:numId w:val="15"/>
        </w:numPr>
        <w:spacing w:after="0" w:line="240" w:lineRule="auto"/>
        <w:jc w:val="both"/>
        <w:rPr>
          <w:rFonts w:asciiTheme="minorHAnsi" w:hAnsiTheme="minorHAnsi"/>
          <w:sz w:val="22"/>
        </w:rPr>
      </w:pPr>
      <w:r w:rsidRPr="00F60BB6">
        <w:rPr>
          <w:rFonts w:asciiTheme="minorHAnsi" w:hAnsiTheme="minorHAnsi"/>
          <w:sz w:val="22"/>
        </w:rPr>
        <w:t>Accepting that there might be some elements of trial and error before the most appropriate delivery approach is found</w:t>
      </w:r>
      <w:r w:rsidR="00B14CB4">
        <w:rPr>
          <w:rFonts w:asciiTheme="minorHAnsi" w:hAnsiTheme="minorHAnsi"/>
          <w:sz w:val="22"/>
        </w:rPr>
        <w:t>.</w:t>
      </w:r>
    </w:p>
    <w:p w14:paraId="58FFB200" w14:textId="2EA3936D" w:rsidR="00F60BB6" w:rsidRPr="00F60BB6" w:rsidRDefault="00F60BB6" w:rsidP="006A105A">
      <w:pPr>
        <w:pStyle w:val="ListParagraph"/>
        <w:numPr>
          <w:ilvl w:val="0"/>
          <w:numId w:val="15"/>
        </w:numPr>
        <w:spacing w:after="0" w:line="240" w:lineRule="auto"/>
        <w:jc w:val="both"/>
        <w:rPr>
          <w:rFonts w:asciiTheme="minorHAnsi" w:hAnsiTheme="minorHAnsi"/>
          <w:sz w:val="22"/>
        </w:rPr>
      </w:pPr>
      <w:r w:rsidRPr="00F60BB6">
        <w:rPr>
          <w:rFonts w:asciiTheme="minorHAnsi" w:hAnsiTheme="minorHAnsi"/>
          <w:sz w:val="22"/>
        </w:rPr>
        <w:t>Consideration of the social side of participation (for example, offering opportunities for conversation before or after sessions, or through WhatsApp or other social media)</w:t>
      </w:r>
      <w:r w:rsidR="000B0486">
        <w:rPr>
          <w:rFonts w:asciiTheme="minorHAnsi" w:hAnsiTheme="minorHAnsi"/>
          <w:sz w:val="22"/>
        </w:rPr>
        <w:t>.</w:t>
      </w:r>
    </w:p>
    <w:p w14:paraId="55135F46" w14:textId="2647E262" w:rsidR="00EE3240" w:rsidRDefault="00EE3240" w:rsidP="001E5685">
      <w:pPr>
        <w:autoSpaceDE w:val="0"/>
        <w:autoSpaceDN w:val="0"/>
        <w:adjustRightInd w:val="0"/>
        <w:spacing w:after="0" w:line="240" w:lineRule="auto"/>
        <w:jc w:val="both"/>
        <w:rPr>
          <w:rFonts w:asciiTheme="minorHAnsi" w:hAnsiTheme="minorHAnsi" w:cstheme="minorHAnsi"/>
          <w:sz w:val="22"/>
          <w:szCs w:val="22"/>
        </w:rPr>
      </w:pPr>
    </w:p>
    <w:p w14:paraId="2EC48D43" w14:textId="77777777" w:rsidR="00282E23" w:rsidRPr="00F60BB6" w:rsidRDefault="00282E23" w:rsidP="001E5685">
      <w:pPr>
        <w:autoSpaceDE w:val="0"/>
        <w:autoSpaceDN w:val="0"/>
        <w:adjustRightInd w:val="0"/>
        <w:spacing w:after="0" w:line="240" w:lineRule="auto"/>
        <w:jc w:val="both"/>
        <w:rPr>
          <w:rFonts w:asciiTheme="minorHAnsi" w:hAnsiTheme="minorHAnsi" w:cstheme="minorHAnsi"/>
          <w:sz w:val="22"/>
          <w:szCs w:val="22"/>
        </w:rPr>
      </w:pPr>
    </w:p>
    <w:p w14:paraId="0F1D4318" w14:textId="6B93F165" w:rsidR="00416B38" w:rsidRDefault="00416B38" w:rsidP="001E5685">
      <w:pPr>
        <w:autoSpaceDE w:val="0"/>
        <w:autoSpaceDN w:val="0"/>
        <w:adjustRightInd w:val="0"/>
        <w:spacing w:after="0" w:line="240" w:lineRule="auto"/>
        <w:jc w:val="both"/>
        <w:rPr>
          <w:rFonts w:asciiTheme="minorHAnsi" w:hAnsiTheme="minorHAnsi" w:cstheme="minorHAnsi"/>
          <w:sz w:val="22"/>
          <w:szCs w:val="22"/>
          <w:highlight w:val="yellow"/>
        </w:rPr>
      </w:pPr>
    </w:p>
    <w:p w14:paraId="7BA6E8FE" w14:textId="7134F4B1" w:rsidR="00762BEB" w:rsidRPr="00762BEB" w:rsidRDefault="00762BEB" w:rsidP="00762BEB">
      <w:pPr>
        <w:pStyle w:val="Heading1"/>
        <w:rPr>
          <w:color w:val="auto"/>
        </w:rPr>
      </w:pPr>
      <w:bookmarkStart w:id="11" w:name="_Toc118886107"/>
      <w:r>
        <w:rPr>
          <w:color w:val="auto"/>
        </w:rPr>
        <w:t>9</w:t>
      </w:r>
      <w:r w:rsidRPr="00762BEB">
        <w:rPr>
          <w:color w:val="auto"/>
        </w:rPr>
        <w:t xml:space="preserve">. </w:t>
      </w:r>
      <w:r w:rsidR="00AF2844">
        <w:rPr>
          <w:color w:val="auto"/>
        </w:rPr>
        <w:t>STAKEHOLDER</w:t>
      </w:r>
      <w:r>
        <w:rPr>
          <w:color w:val="auto"/>
        </w:rPr>
        <w:t xml:space="preserve"> </w:t>
      </w:r>
      <w:r w:rsidR="00DA4C6F">
        <w:rPr>
          <w:color w:val="auto"/>
        </w:rPr>
        <w:t xml:space="preserve">LEARNING AND </w:t>
      </w:r>
      <w:r>
        <w:rPr>
          <w:color w:val="auto"/>
        </w:rPr>
        <w:t>IMPACT</w:t>
      </w:r>
      <w:bookmarkEnd w:id="11"/>
    </w:p>
    <w:p w14:paraId="25A0978B" w14:textId="1CE2800C" w:rsidR="00B14CB4" w:rsidRDefault="00B14CB4" w:rsidP="008F1DF2">
      <w:pPr>
        <w:autoSpaceDE w:val="0"/>
        <w:autoSpaceDN w:val="0"/>
        <w:adjustRightInd w:val="0"/>
        <w:spacing w:after="0" w:line="240" w:lineRule="auto"/>
        <w:jc w:val="both"/>
        <w:rPr>
          <w:rFonts w:asciiTheme="minorHAnsi" w:hAnsiTheme="minorHAnsi" w:cstheme="minorHAnsi"/>
          <w:sz w:val="22"/>
          <w:szCs w:val="22"/>
          <w:highlight w:val="yellow"/>
        </w:rPr>
      </w:pPr>
    </w:p>
    <w:p w14:paraId="1E354D26" w14:textId="6F5D0ABE" w:rsidR="00762BEB" w:rsidRDefault="00762BEB" w:rsidP="008F1DF2">
      <w:pPr>
        <w:autoSpaceDE w:val="0"/>
        <w:autoSpaceDN w:val="0"/>
        <w:adjustRightInd w:val="0"/>
        <w:spacing w:after="0" w:line="240" w:lineRule="auto"/>
        <w:jc w:val="both"/>
        <w:rPr>
          <w:rFonts w:asciiTheme="minorHAnsi" w:hAnsiTheme="minorHAnsi" w:cstheme="minorHAnsi"/>
          <w:sz w:val="22"/>
          <w:szCs w:val="22"/>
        </w:rPr>
      </w:pPr>
      <w:r>
        <w:rPr>
          <w:rFonts w:asciiTheme="minorHAnsi" w:hAnsiTheme="minorHAnsi" w:cstheme="minorHAnsi"/>
          <w:sz w:val="22"/>
          <w:szCs w:val="22"/>
        </w:rPr>
        <w:t xml:space="preserve">Move More is a whole system approach which centres communities in its strategy.  It was therefore important for the evaluation to also capture the sense to which MMEC had impact and influence beyond organisations and communities themselves, to the wider network of </w:t>
      </w:r>
      <w:r w:rsidR="0050609A">
        <w:rPr>
          <w:rFonts w:asciiTheme="minorHAnsi" w:hAnsiTheme="minorHAnsi" w:cstheme="minorHAnsi"/>
          <w:sz w:val="22"/>
          <w:szCs w:val="22"/>
        </w:rPr>
        <w:t>stakeholders</w:t>
      </w:r>
      <w:r>
        <w:rPr>
          <w:rFonts w:asciiTheme="minorHAnsi" w:hAnsiTheme="minorHAnsi" w:cstheme="minorHAnsi"/>
          <w:sz w:val="22"/>
          <w:szCs w:val="22"/>
        </w:rPr>
        <w:t>.  A short paper</w:t>
      </w:r>
      <w:r w:rsidR="004D7003">
        <w:rPr>
          <w:rFonts w:asciiTheme="minorHAnsi" w:hAnsiTheme="minorHAnsi" w:cstheme="minorHAnsi"/>
          <w:sz w:val="22"/>
          <w:szCs w:val="22"/>
        </w:rPr>
        <w:t>-</w:t>
      </w:r>
      <w:r>
        <w:rPr>
          <w:rFonts w:asciiTheme="minorHAnsi" w:hAnsiTheme="minorHAnsi" w:cstheme="minorHAnsi"/>
          <w:sz w:val="22"/>
          <w:szCs w:val="22"/>
        </w:rPr>
        <w:t xml:space="preserve">based survey </w:t>
      </w:r>
      <w:r w:rsidR="008F1DF2">
        <w:rPr>
          <w:rFonts w:asciiTheme="minorHAnsi" w:hAnsiTheme="minorHAnsi" w:cstheme="minorHAnsi"/>
          <w:sz w:val="22"/>
          <w:szCs w:val="22"/>
        </w:rPr>
        <w:t>w</w:t>
      </w:r>
      <w:r>
        <w:rPr>
          <w:rFonts w:asciiTheme="minorHAnsi" w:hAnsiTheme="minorHAnsi" w:cstheme="minorHAnsi"/>
          <w:sz w:val="22"/>
          <w:szCs w:val="22"/>
        </w:rPr>
        <w:t xml:space="preserve">as completed between July and September 2022 by ten </w:t>
      </w:r>
      <w:r w:rsidR="0050609A">
        <w:rPr>
          <w:rFonts w:asciiTheme="minorHAnsi" w:hAnsiTheme="minorHAnsi" w:cstheme="minorHAnsi"/>
          <w:sz w:val="22"/>
          <w:szCs w:val="22"/>
        </w:rPr>
        <w:t>stakeholder</w:t>
      </w:r>
      <w:r>
        <w:rPr>
          <w:rFonts w:asciiTheme="minorHAnsi" w:hAnsiTheme="minorHAnsi" w:cstheme="minorHAnsi"/>
          <w:sz w:val="22"/>
          <w:szCs w:val="22"/>
        </w:rPr>
        <w:t xml:space="preserve">s across eight returns.  </w:t>
      </w:r>
      <w:r w:rsidR="00983F08">
        <w:rPr>
          <w:rFonts w:asciiTheme="minorHAnsi" w:hAnsiTheme="minorHAnsi" w:cstheme="minorHAnsi"/>
          <w:sz w:val="22"/>
          <w:szCs w:val="22"/>
        </w:rPr>
        <w:t>The</w:t>
      </w:r>
      <w:r w:rsidR="004D7003">
        <w:rPr>
          <w:rFonts w:asciiTheme="minorHAnsi" w:hAnsiTheme="minorHAnsi" w:cstheme="minorHAnsi"/>
          <w:sz w:val="22"/>
          <w:szCs w:val="22"/>
        </w:rPr>
        <w:t>s</w:t>
      </w:r>
      <w:r w:rsidR="00983F08">
        <w:rPr>
          <w:rFonts w:asciiTheme="minorHAnsi" w:hAnsiTheme="minorHAnsi" w:cstheme="minorHAnsi"/>
          <w:sz w:val="22"/>
          <w:szCs w:val="22"/>
        </w:rPr>
        <w:t>e</w:t>
      </w:r>
      <w:r w:rsidR="004D7003">
        <w:rPr>
          <w:rFonts w:asciiTheme="minorHAnsi" w:hAnsiTheme="minorHAnsi" w:cstheme="minorHAnsi"/>
          <w:sz w:val="22"/>
          <w:szCs w:val="22"/>
        </w:rPr>
        <w:t xml:space="preserve"> included the development managers at the Active Partnership (Yorkshire Sport Foundation), VCSE partners, Sport, Leisure and Health team at Sheffield City Council, Sport England, the Move More Programme Manager</w:t>
      </w:r>
      <w:r w:rsidR="00E33799">
        <w:rPr>
          <w:rFonts w:asciiTheme="minorHAnsi" w:hAnsiTheme="minorHAnsi" w:cstheme="minorHAnsi"/>
          <w:sz w:val="22"/>
          <w:szCs w:val="22"/>
        </w:rPr>
        <w:t>,</w:t>
      </w:r>
      <w:r w:rsidR="004D7003">
        <w:rPr>
          <w:rFonts w:asciiTheme="minorHAnsi" w:hAnsiTheme="minorHAnsi" w:cstheme="minorHAnsi"/>
          <w:sz w:val="22"/>
          <w:szCs w:val="22"/>
        </w:rPr>
        <w:t xml:space="preserve"> and strategic lead in VAS.</w:t>
      </w:r>
      <w:r w:rsidR="00E33799">
        <w:rPr>
          <w:rFonts w:asciiTheme="minorHAnsi" w:hAnsiTheme="minorHAnsi" w:cstheme="minorHAnsi"/>
          <w:sz w:val="22"/>
          <w:szCs w:val="22"/>
        </w:rPr>
        <w:t xml:space="preserve"> </w:t>
      </w:r>
    </w:p>
    <w:p w14:paraId="2897AC2E" w14:textId="5DB529D7" w:rsidR="00E33799" w:rsidRDefault="00E33799" w:rsidP="008F1DF2">
      <w:pPr>
        <w:autoSpaceDE w:val="0"/>
        <w:autoSpaceDN w:val="0"/>
        <w:adjustRightInd w:val="0"/>
        <w:spacing w:after="0" w:line="240" w:lineRule="auto"/>
        <w:jc w:val="both"/>
        <w:rPr>
          <w:rFonts w:asciiTheme="minorHAnsi" w:hAnsiTheme="minorHAnsi" w:cstheme="minorHAnsi"/>
          <w:sz w:val="22"/>
          <w:szCs w:val="22"/>
        </w:rPr>
      </w:pPr>
    </w:p>
    <w:p w14:paraId="01A4E2F7" w14:textId="13C393FF" w:rsidR="00670312" w:rsidRDefault="00E33799" w:rsidP="008F1DF2">
      <w:pPr>
        <w:autoSpaceDE w:val="0"/>
        <w:autoSpaceDN w:val="0"/>
        <w:adjustRightInd w:val="0"/>
        <w:spacing w:after="0" w:line="240" w:lineRule="auto"/>
        <w:jc w:val="both"/>
        <w:rPr>
          <w:rFonts w:asciiTheme="minorHAnsi" w:hAnsiTheme="minorHAnsi" w:cstheme="minorHAnsi"/>
          <w:sz w:val="22"/>
          <w:szCs w:val="22"/>
        </w:rPr>
      </w:pPr>
      <w:r>
        <w:rPr>
          <w:rFonts w:asciiTheme="minorHAnsi" w:hAnsiTheme="minorHAnsi" w:cstheme="minorHAnsi"/>
          <w:sz w:val="22"/>
          <w:szCs w:val="22"/>
        </w:rPr>
        <w:t>All participants highlighted that they had learnt something from MMEC.</w:t>
      </w:r>
      <w:r w:rsidR="008F1DF2">
        <w:rPr>
          <w:rFonts w:asciiTheme="minorHAnsi" w:hAnsiTheme="minorHAnsi" w:cstheme="minorHAnsi"/>
          <w:sz w:val="22"/>
          <w:szCs w:val="22"/>
        </w:rPr>
        <w:t xml:space="preserve"> </w:t>
      </w:r>
      <w:r>
        <w:rPr>
          <w:rFonts w:asciiTheme="minorHAnsi" w:hAnsiTheme="minorHAnsi" w:cstheme="minorHAnsi"/>
          <w:sz w:val="22"/>
          <w:szCs w:val="22"/>
        </w:rPr>
        <w:t xml:space="preserve">Learning is critical in a complex adaptive system </w:t>
      </w:r>
      <w:r w:rsidR="00670312">
        <w:rPr>
          <w:rFonts w:asciiTheme="minorHAnsi" w:hAnsiTheme="minorHAnsi" w:cstheme="minorHAnsi"/>
          <w:sz w:val="22"/>
          <w:szCs w:val="22"/>
        </w:rPr>
        <w:t>such as a Move More whole system approach to reducing inactivity. It is difficult to be certain about intervention effects because of the range of influences affecting outcomes, but it is possible to build understanding of how and where to intervene to try to nudge conditions to be more supportive of the outcomes we want.</w:t>
      </w:r>
      <w:r w:rsidR="00983F08">
        <w:rPr>
          <w:rFonts w:asciiTheme="minorHAnsi" w:hAnsiTheme="minorHAnsi" w:cstheme="minorHAnsi"/>
          <w:sz w:val="22"/>
          <w:szCs w:val="22"/>
        </w:rPr>
        <w:t xml:space="preserve"> </w:t>
      </w:r>
      <w:r w:rsidR="00670312">
        <w:rPr>
          <w:rFonts w:asciiTheme="minorHAnsi" w:hAnsiTheme="minorHAnsi" w:cstheme="minorHAnsi"/>
          <w:sz w:val="22"/>
          <w:szCs w:val="22"/>
        </w:rPr>
        <w:t>Stakeholders, including the voluntary sector organisations themselves</w:t>
      </w:r>
      <w:r w:rsidR="00983F08">
        <w:rPr>
          <w:rFonts w:asciiTheme="minorHAnsi" w:hAnsiTheme="minorHAnsi" w:cstheme="minorHAnsi"/>
          <w:sz w:val="22"/>
          <w:szCs w:val="22"/>
        </w:rPr>
        <w:t>,</w:t>
      </w:r>
      <w:r w:rsidR="00670312">
        <w:rPr>
          <w:rFonts w:asciiTheme="minorHAnsi" w:hAnsiTheme="minorHAnsi" w:cstheme="minorHAnsi"/>
          <w:sz w:val="22"/>
          <w:szCs w:val="22"/>
        </w:rPr>
        <w:t xml:space="preserve"> highlighted </w:t>
      </w:r>
      <w:r w:rsidR="000F4F1A">
        <w:rPr>
          <w:rFonts w:asciiTheme="minorHAnsi" w:hAnsiTheme="minorHAnsi" w:cstheme="minorHAnsi"/>
          <w:sz w:val="22"/>
          <w:szCs w:val="22"/>
        </w:rPr>
        <w:t xml:space="preserve">the following </w:t>
      </w:r>
      <w:r w:rsidR="00670312">
        <w:rPr>
          <w:rFonts w:asciiTheme="minorHAnsi" w:hAnsiTheme="minorHAnsi" w:cstheme="minorHAnsi"/>
          <w:sz w:val="22"/>
          <w:szCs w:val="22"/>
        </w:rPr>
        <w:t>key</w:t>
      </w:r>
      <w:r w:rsidR="00DB1ECC">
        <w:rPr>
          <w:rFonts w:asciiTheme="minorHAnsi" w:hAnsiTheme="minorHAnsi" w:cstheme="minorHAnsi"/>
          <w:sz w:val="22"/>
          <w:szCs w:val="22"/>
        </w:rPr>
        <w:t xml:space="preserve"> positive</w:t>
      </w:r>
      <w:r w:rsidR="00670312">
        <w:rPr>
          <w:rFonts w:asciiTheme="minorHAnsi" w:hAnsiTheme="minorHAnsi" w:cstheme="minorHAnsi"/>
          <w:sz w:val="22"/>
          <w:szCs w:val="22"/>
        </w:rPr>
        <w:t xml:space="preserve"> lessons which reinforced existing beliefs and added new layers of understanding</w:t>
      </w:r>
      <w:r w:rsidR="000F4F1A">
        <w:rPr>
          <w:rFonts w:asciiTheme="minorHAnsi" w:hAnsiTheme="minorHAnsi" w:cstheme="minorHAnsi"/>
          <w:sz w:val="22"/>
          <w:szCs w:val="22"/>
        </w:rPr>
        <w:t>:</w:t>
      </w:r>
    </w:p>
    <w:p w14:paraId="7EAC664C" w14:textId="77777777" w:rsidR="00670312" w:rsidRDefault="00670312" w:rsidP="008F1DF2">
      <w:pPr>
        <w:autoSpaceDE w:val="0"/>
        <w:autoSpaceDN w:val="0"/>
        <w:adjustRightInd w:val="0"/>
        <w:spacing w:after="0" w:line="240" w:lineRule="auto"/>
        <w:jc w:val="both"/>
        <w:rPr>
          <w:rFonts w:asciiTheme="minorHAnsi" w:hAnsiTheme="minorHAnsi" w:cstheme="minorHAnsi"/>
          <w:sz w:val="22"/>
          <w:szCs w:val="22"/>
        </w:rPr>
      </w:pPr>
    </w:p>
    <w:p w14:paraId="47F750B9" w14:textId="58369D1A" w:rsidR="00DB1ECC" w:rsidRDefault="00670312" w:rsidP="008F1DF2">
      <w:pPr>
        <w:pStyle w:val="ListParagraph"/>
        <w:numPr>
          <w:ilvl w:val="0"/>
          <w:numId w:val="15"/>
        </w:numPr>
        <w:spacing w:after="0" w:line="240" w:lineRule="auto"/>
        <w:jc w:val="both"/>
        <w:rPr>
          <w:rFonts w:asciiTheme="minorHAnsi" w:hAnsiTheme="minorHAnsi"/>
          <w:sz w:val="22"/>
        </w:rPr>
      </w:pPr>
      <w:r w:rsidRPr="00670312">
        <w:rPr>
          <w:rFonts w:asciiTheme="minorHAnsi" w:hAnsiTheme="minorHAnsi"/>
          <w:sz w:val="22"/>
        </w:rPr>
        <w:t>Community anchor organisations</w:t>
      </w:r>
      <w:r>
        <w:rPr>
          <w:rFonts w:asciiTheme="minorHAnsi" w:hAnsiTheme="minorHAnsi"/>
          <w:sz w:val="22"/>
        </w:rPr>
        <w:t xml:space="preserve"> </w:t>
      </w:r>
      <w:r w:rsidR="00DB1ECC">
        <w:rPr>
          <w:rFonts w:asciiTheme="minorHAnsi" w:hAnsiTheme="minorHAnsi"/>
          <w:sz w:val="22"/>
        </w:rPr>
        <w:t xml:space="preserve">can enable </w:t>
      </w:r>
      <w:r w:rsidRPr="00670312">
        <w:rPr>
          <w:rFonts w:asciiTheme="minorHAnsi" w:hAnsiTheme="minorHAnsi"/>
          <w:sz w:val="22"/>
        </w:rPr>
        <w:t xml:space="preserve">physical activity promotion </w:t>
      </w:r>
      <w:r w:rsidR="00DB1ECC">
        <w:rPr>
          <w:rFonts w:asciiTheme="minorHAnsi" w:hAnsiTheme="minorHAnsi"/>
          <w:sz w:val="22"/>
        </w:rPr>
        <w:t>and delivery that is appropriate to audiences in place.</w:t>
      </w:r>
    </w:p>
    <w:p w14:paraId="375384D0" w14:textId="5024875A" w:rsidR="00670312" w:rsidRDefault="00DB1ECC" w:rsidP="008F1DF2">
      <w:pPr>
        <w:pStyle w:val="ListParagraph"/>
        <w:numPr>
          <w:ilvl w:val="0"/>
          <w:numId w:val="15"/>
        </w:numPr>
        <w:spacing w:after="0" w:line="240" w:lineRule="auto"/>
        <w:jc w:val="both"/>
        <w:rPr>
          <w:rFonts w:asciiTheme="minorHAnsi" w:hAnsiTheme="minorHAnsi"/>
          <w:sz w:val="22"/>
        </w:rPr>
      </w:pPr>
      <w:r>
        <w:rPr>
          <w:rFonts w:asciiTheme="minorHAnsi" w:hAnsiTheme="minorHAnsi"/>
          <w:sz w:val="22"/>
        </w:rPr>
        <w:t>Niche</w:t>
      </w:r>
      <w:r w:rsidR="000F4F1A">
        <w:rPr>
          <w:rFonts w:asciiTheme="minorHAnsi" w:hAnsiTheme="minorHAnsi"/>
          <w:sz w:val="22"/>
        </w:rPr>
        <w:t xml:space="preserve"> </w:t>
      </w:r>
      <w:r w:rsidRPr="00670312">
        <w:rPr>
          <w:rFonts w:asciiTheme="minorHAnsi" w:hAnsiTheme="minorHAnsi"/>
          <w:sz w:val="22"/>
        </w:rPr>
        <w:t>/</w:t>
      </w:r>
      <w:r w:rsidR="000F4F1A">
        <w:rPr>
          <w:rFonts w:asciiTheme="minorHAnsi" w:hAnsiTheme="minorHAnsi"/>
          <w:sz w:val="22"/>
        </w:rPr>
        <w:t xml:space="preserve"> </w:t>
      </w:r>
      <w:r w:rsidRPr="00670312">
        <w:rPr>
          <w:rFonts w:asciiTheme="minorHAnsi" w:hAnsiTheme="minorHAnsi"/>
          <w:sz w:val="22"/>
        </w:rPr>
        <w:t xml:space="preserve">smaller anchor organisations can enable physical activity promotion </w:t>
      </w:r>
      <w:r>
        <w:rPr>
          <w:rFonts w:asciiTheme="minorHAnsi" w:hAnsiTheme="minorHAnsi"/>
          <w:sz w:val="22"/>
        </w:rPr>
        <w:t xml:space="preserve">and delivery to </w:t>
      </w:r>
      <w:r w:rsidR="00670312" w:rsidRPr="00670312">
        <w:rPr>
          <w:rFonts w:asciiTheme="minorHAnsi" w:hAnsiTheme="minorHAnsi"/>
          <w:sz w:val="22"/>
        </w:rPr>
        <w:t>specific underrepresented audiences</w:t>
      </w:r>
      <w:r>
        <w:rPr>
          <w:rFonts w:asciiTheme="minorHAnsi" w:hAnsiTheme="minorHAnsi"/>
          <w:sz w:val="22"/>
        </w:rPr>
        <w:t>.</w:t>
      </w:r>
    </w:p>
    <w:p w14:paraId="59055806" w14:textId="30140055" w:rsidR="00B368C7" w:rsidRDefault="00B368C7" w:rsidP="008F1DF2">
      <w:pPr>
        <w:pStyle w:val="ListParagraph"/>
        <w:numPr>
          <w:ilvl w:val="0"/>
          <w:numId w:val="15"/>
        </w:numPr>
        <w:spacing w:after="0" w:line="240" w:lineRule="auto"/>
        <w:jc w:val="both"/>
        <w:rPr>
          <w:rFonts w:asciiTheme="minorHAnsi" w:hAnsiTheme="minorHAnsi"/>
          <w:sz w:val="22"/>
        </w:rPr>
      </w:pPr>
      <w:r>
        <w:rPr>
          <w:rFonts w:asciiTheme="minorHAnsi" w:hAnsiTheme="minorHAnsi"/>
          <w:sz w:val="22"/>
        </w:rPr>
        <w:t>The support of the VAS coordinator to build relationships with niche organisations</w:t>
      </w:r>
      <w:r w:rsidR="000F4F1A">
        <w:rPr>
          <w:rFonts w:asciiTheme="minorHAnsi" w:hAnsiTheme="minorHAnsi"/>
          <w:sz w:val="22"/>
        </w:rPr>
        <w:t xml:space="preserve"> was</w:t>
      </w:r>
      <w:r>
        <w:rPr>
          <w:rFonts w:asciiTheme="minorHAnsi" w:hAnsiTheme="minorHAnsi"/>
          <w:sz w:val="22"/>
        </w:rPr>
        <w:t xml:space="preserve"> essential to:</w:t>
      </w:r>
    </w:p>
    <w:p w14:paraId="3B0AED7F" w14:textId="0A5D96F2" w:rsidR="00B368C7" w:rsidRPr="00A303E3" w:rsidRDefault="000F4F1A" w:rsidP="00A303E3">
      <w:pPr>
        <w:pStyle w:val="ListParagraph"/>
        <w:numPr>
          <w:ilvl w:val="0"/>
          <w:numId w:val="15"/>
        </w:numPr>
        <w:spacing w:after="0" w:line="240" w:lineRule="auto"/>
        <w:ind w:firstLine="364"/>
        <w:jc w:val="both"/>
        <w:rPr>
          <w:rFonts w:asciiTheme="minorHAnsi" w:hAnsiTheme="minorHAnsi"/>
          <w:sz w:val="22"/>
        </w:rPr>
      </w:pPr>
      <w:r w:rsidRPr="00A303E3">
        <w:rPr>
          <w:rFonts w:asciiTheme="minorHAnsi" w:hAnsiTheme="minorHAnsi"/>
          <w:sz w:val="22"/>
        </w:rPr>
        <w:t>B</w:t>
      </w:r>
      <w:r w:rsidR="00B368C7" w:rsidRPr="00A303E3">
        <w:rPr>
          <w:rFonts w:asciiTheme="minorHAnsi" w:hAnsiTheme="minorHAnsi"/>
          <w:sz w:val="22"/>
        </w:rPr>
        <w:t>uil</w:t>
      </w:r>
      <w:r w:rsidRPr="00A303E3">
        <w:rPr>
          <w:rFonts w:asciiTheme="minorHAnsi" w:hAnsiTheme="minorHAnsi"/>
          <w:sz w:val="22"/>
        </w:rPr>
        <w:t>d</w:t>
      </w:r>
      <w:r w:rsidR="00B368C7" w:rsidRPr="00A303E3">
        <w:rPr>
          <w:rFonts w:asciiTheme="minorHAnsi" w:hAnsiTheme="minorHAnsi"/>
          <w:sz w:val="22"/>
        </w:rPr>
        <w:t xml:space="preserve"> their capacity through coaching and practical problem solving (in real time)</w:t>
      </w:r>
      <w:r w:rsidRPr="00A303E3">
        <w:rPr>
          <w:rFonts w:asciiTheme="minorHAnsi" w:hAnsiTheme="minorHAnsi"/>
          <w:sz w:val="22"/>
        </w:rPr>
        <w:t>.</w:t>
      </w:r>
    </w:p>
    <w:p w14:paraId="297C5F4B" w14:textId="43748221" w:rsidR="00B368C7" w:rsidRPr="00A303E3" w:rsidRDefault="000F4F1A" w:rsidP="00A303E3">
      <w:pPr>
        <w:pStyle w:val="ListParagraph"/>
        <w:numPr>
          <w:ilvl w:val="0"/>
          <w:numId w:val="15"/>
        </w:numPr>
        <w:spacing w:after="0" w:line="240" w:lineRule="auto"/>
        <w:ind w:firstLine="364"/>
        <w:jc w:val="both"/>
        <w:rPr>
          <w:rFonts w:asciiTheme="minorHAnsi" w:hAnsiTheme="minorHAnsi"/>
          <w:sz w:val="22"/>
        </w:rPr>
      </w:pPr>
      <w:r w:rsidRPr="00A303E3">
        <w:rPr>
          <w:rFonts w:asciiTheme="minorHAnsi" w:hAnsiTheme="minorHAnsi"/>
          <w:sz w:val="22"/>
        </w:rPr>
        <w:t>D</w:t>
      </w:r>
      <w:r w:rsidR="00B368C7" w:rsidRPr="00A303E3">
        <w:rPr>
          <w:rFonts w:asciiTheme="minorHAnsi" w:hAnsiTheme="minorHAnsi"/>
          <w:sz w:val="22"/>
        </w:rPr>
        <w:t>evelop insight about and advocacy for smaller organisations across the wider system</w:t>
      </w:r>
      <w:r w:rsidRPr="00A303E3">
        <w:rPr>
          <w:rFonts w:asciiTheme="minorHAnsi" w:hAnsiTheme="minorHAnsi"/>
          <w:sz w:val="22"/>
        </w:rPr>
        <w:t>.</w:t>
      </w:r>
    </w:p>
    <w:p w14:paraId="2FD9E2AB" w14:textId="77777777" w:rsidR="00DA4C6F" w:rsidRDefault="00DB1ECC" w:rsidP="008F1DF2">
      <w:pPr>
        <w:pStyle w:val="ListParagraph"/>
        <w:numPr>
          <w:ilvl w:val="0"/>
          <w:numId w:val="15"/>
        </w:numPr>
        <w:spacing w:after="0" w:line="240" w:lineRule="auto"/>
        <w:jc w:val="both"/>
        <w:rPr>
          <w:rFonts w:asciiTheme="minorHAnsi" w:hAnsiTheme="minorHAnsi"/>
          <w:sz w:val="22"/>
        </w:rPr>
      </w:pPr>
      <w:r>
        <w:rPr>
          <w:rFonts w:asciiTheme="minorHAnsi" w:hAnsiTheme="minorHAnsi"/>
          <w:sz w:val="22"/>
        </w:rPr>
        <w:t>The process of developing project proposals and distributing money enabled a real redistribution of investment to organisations that have the power to unlock some entrenched health inequalities.</w:t>
      </w:r>
      <w:r w:rsidR="00B368C7">
        <w:rPr>
          <w:rFonts w:asciiTheme="minorHAnsi" w:hAnsiTheme="minorHAnsi"/>
          <w:sz w:val="22"/>
        </w:rPr>
        <w:t xml:space="preserve">  </w:t>
      </w:r>
    </w:p>
    <w:p w14:paraId="5DED7CEC" w14:textId="184280AE" w:rsidR="00DB1ECC" w:rsidRDefault="00DA4C6F" w:rsidP="008F1DF2">
      <w:pPr>
        <w:pStyle w:val="ListParagraph"/>
        <w:numPr>
          <w:ilvl w:val="0"/>
          <w:numId w:val="15"/>
        </w:numPr>
        <w:spacing w:after="0" w:line="240" w:lineRule="auto"/>
        <w:jc w:val="both"/>
        <w:rPr>
          <w:rFonts w:asciiTheme="minorHAnsi" w:hAnsiTheme="minorHAnsi"/>
          <w:sz w:val="22"/>
        </w:rPr>
      </w:pPr>
      <w:r>
        <w:rPr>
          <w:rFonts w:asciiTheme="minorHAnsi" w:hAnsiTheme="minorHAnsi"/>
          <w:sz w:val="22"/>
        </w:rPr>
        <w:t xml:space="preserve">The iterative and flexible nature of the project </w:t>
      </w:r>
      <w:r w:rsidR="00B368C7">
        <w:rPr>
          <w:rFonts w:asciiTheme="minorHAnsi" w:hAnsiTheme="minorHAnsi"/>
          <w:sz w:val="22"/>
        </w:rPr>
        <w:t>produced logistical challenges</w:t>
      </w:r>
      <w:r w:rsidR="00DA36BB">
        <w:rPr>
          <w:rFonts w:asciiTheme="minorHAnsi" w:hAnsiTheme="minorHAnsi"/>
          <w:sz w:val="22"/>
        </w:rPr>
        <w:t xml:space="preserve"> and drew up</w:t>
      </w:r>
      <w:r w:rsidR="000F4F1A">
        <w:rPr>
          <w:rFonts w:asciiTheme="minorHAnsi" w:hAnsiTheme="minorHAnsi"/>
          <w:sz w:val="22"/>
        </w:rPr>
        <w:t xml:space="preserve"> a</w:t>
      </w:r>
      <w:r w:rsidR="00DA36BB">
        <w:rPr>
          <w:rFonts w:asciiTheme="minorHAnsi" w:hAnsiTheme="minorHAnsi"/>
          <w:sz w:val="22"/>
        </w:rPr>
        <w:t xml:space="preserve"> significant amount of time </w:t>
      </w:r>
      <w:r w:rsidR="00B368C7">
        <w:rPr>
          <w:rFonts w:asciiTheme="minorHAnsi" w:hAnsiTheme="minorHAnsi"/>
          <w:sz w:val="22"/>
        </w:rPr>
        <w:t>for the accountable body (Sheffield Hallam University</w:t>
      </w:r>
      <w:r>
        <w:rPr>
          <w:rFonts w:asciiTheme="minorHAnsi" w:hAnsiTheme="minorHAnsi"/>
          <w:sz w:val="22"/>
        </w:rPr>
        <w:t>)</w:t>
      </w:r>
      <w:r w:rsidR="00DA36BB">
        <w:rPr>
          <w:rFonts w:asciiTheme="minorHAnsi" w:hAnsiTheme="minorHAnsi"/>
          <w:sz w:val="22"/>
        </w:rPr>
        <w:t xml:space="preserve"> and </w:t>
      </w:r>
      <w:r w:rsidR="000F4F1A">
        <w:rPr>
          <w:rFonts w:asciiTheme="minorHAnsi" w:hAnsiTheme="minorHAnsi"/>
          <w:sz w:val="22"/>
        </w:rPr>
        <w:t>VAS but</w:t>
      </w:r>
      <w:r>
        <w:rPr>
          <w:rFonts w:asciiTheme="minorHAnsi" w:hAnsiTheme="minorHAnsi"/>
          <w:sz w:val="22"/>
        </w:rPr>
        <w:t xml:space="preserve"> was deemed essential to work with community groups in an authentic way.</w:t>
      </w:r>
    </w:p>
    <w:p w14:paraId="79E0971F" w14:textId="61207F89" w:rsidR="00DB1ECC" w:rsidRDefault="00DB1ECC" w:rsidP="008F1DF2">
      <w:pPr>
        <w:pStyle w:val="ListParagraph"/>
        <w:numPr>
          <w:ilvl w:val="0"/>
          <w:numId w:val="15"/>
        </w:numPr>
        <w:spacing w:after="0" w:line="240" w:lineRule="auto"/>
        <w:jc w:val="both"/>
        <w:rPr>
          <w:rFonts w:asciiTheme="minorHAnsi" w:hAnsiTheme="minorHAnsi"/>
          <w:sz w:val="22"/>
        </w:rPr>
      </w:pPr>
      <w:r>
        <w:rPr>
          <w:rFonts w:asciiTheme="minorHAnsi" w:hAnsiTheme="minorHAnsi"/>
          <w:sz w:val="22"/>
        </w:rPr>
        <w:t>A relational and non-competitive approach enables those assets to connect and share resources</w:t>
      </w:r>
      <w:r w:rsidR="000F4F1A">
        <w:rPr>
          <w:rFonts w:asciiTheme="minorHAnsi" w:hAnsiTheme="minorHAnsi"/>
          <w:sz w:val="22"/>
        </w:rPr>
        <w:t xml:space="preserve"> </w:t>
      </w:r>
      <w:r>
        <w:rPr>
          <w:rFonts w:asciiTheme="minorHAnsi" w:hAnsiTheme="minorHAnsi"/>
          <w:sz w:val="22"/>
        </w:rPr>
        <w:t>/</w:t>
      </w:r>
      <w:r w:rsidR="000F4F1A">
        <w:rPr>
          <w:rFonts w:asciiTheme="minorHAnsi" w:hAnsiTheme="minorHAnsi"/>
          <w:sz w:val="22"/>
        </w:rPr>
        <w:t xml:space="preserve"> </w:t>
      </w:r>
      <w:r>
        <w:rPr>
          <w:rFonts w:asciiTheme="minorHAnsi" w:hAnsiTheme="minorHAnsi"/>
          <w:sz w:val="22"/>
        </w:rPr>
        <w:t>opportunities.</w:t>
      </w:r>
    </w:p>
    <w:p w14:paraId="3D28C004" w14:textId="7753A0A6" w:rsidR="00DB1ECC" w:rsidRDefault="00DB1ECC" w:rsidP="008F1DF2">
      <w:pPr>
        <w:pStyle w:val="ListParagraph"/>
        <w:numPr>
          <w:ilvl w:val="0"/>
          <w:numId w:val="15"/>
        </w:numPr>
        <w:spacing w:after="0" w:line="240" w:lineRule="auto"/>
        <w:jc w:val="both"/>
        <w:rPr>
          <w:rFonts w:asciiTheme="minorHAnsi" w:hAnsiTheme="minorHAnsi"/>
          <w:sz w:val="22"/>
        </w:rPr>
      </w:pPr>
      <w:r>
        <w:rPr>
          <w:rFonts w:asciiTheme="minorHAnsi" w:hAnsiTheme="minorHAnsi"/>
          <w:sz w:val="22"/>
        </w:rPr>
        <w:t>It takes time to build trust and continually nurture relationships with communities.  Building capacity within existing organisations has impact because these groups know their communities the best.</w:t>
      </w:r>
    </w:p>
    <w:p w14:paraId="5E470826" w14:textId="4C0B74EE" w:rsidR="00B56612" w:rsidRDefault="00B56612" w:rsidP="008F1DF2">
      <w:pPr>
        <w:pStyle w:val="ListParagraph"/>
        <w:numPr>
          <w:ilvl w:val="0"/>
          <w:numId w:val="15"/>
        </w:numPr>
        <w:spacing w:after="0" w:line="240" w:lineRule="auto"/>
        <w:jc w:val="both"/>
        <w:rPr>
          <w:rFonts w:asciiTheme="minorHAnsi" w:hAnsiTheme="minorHAnsi"/>
          <w:sz w:val="22"/>
        </w:rPr>
      </w:pPr>
      <w:r>
        <w:rPr>
          <w:rFonts w:asciiTheme="minorHAnsi" w:hAnsiTheme="minorHAnsi"/>
          <w:sz w:val="22"/>
        </w:rPr>
        <w:t xml:space="preserve">VCSE organisations </w:t>
      </w:r>
      <w:r>
        <w:rPr>
          <w:rFonts w:asciiTheme="minorHAnsi" w:hAnsiTheme="minorHAnsi" w:cstheme="minorHAnsi"/>
          <w:sz w:val="22"/>
          <w:szCs w:val="22"/>
        </w:rPr>
        <w:t>refocusing on provision of activities for small groups for larger impacts, rather than trying to focus on high numbers with small impacts.</w:t>
      </w:r>
    </w:p>
    <w:p w14:paraId="43C26C32" w14:textId="6DF0CF52" w:rsidR="00DA4C6F" w:rsidRDefault="00DA4C6F" w:rsidP="008F1DF2">
      <w:pPr>
        <w:pStyle w:val="ListParagraph"/>
        <w:numPr>
          <w:ilvl w:val="0"/>
          <w:numId w:val="15"/>
        </w:numPr>
        <w:spacing w:after="0" w:line="240" w:lineRule="auto"/>
        <w:jc w:val="both"/>
        <w:rPr>
          <w:rFonts w:asciiTheme="minorHAnsi" w:hAnsiTheme="minorHAnsi"/>
          <w:sz w:val="22"/>
        </w:rPr>
      </w:pPr>
      <w:r>
        <w:rPr>
          <w:rFonts w:asciiTheme="minorHAnsi" w:hAnsiTheme="minorHAnsi"/>
          <w:sz w:val="22"/>
        </w:rPr>
        <w:t>Evaluation that is close to and works with local community organisations to test and refine their assumptions, as opposed to hold them accountable to targets, helps to shape</w:t>
      </w:r>
      <w:r w:rsidR="000F4F1A">
        <w:rPr>
          <w:rFonts w:asciiTheme="minorHAnsi" w:hAnsiTheme="minorHAnsi"/>
          <w:sz w:val="22"/>
        </w:rPr>
        <w:t xml:space="preserve"> </w:t>
      </w:r>
      <w:r>
        <w:rPr>
          <w:rFonts w:asciiTheme="minorHAnsi" w:hAnsiTheme="minorHAnsi"/>
          <w:sz w:val="22"/>
        </w:rPr>
        <w:t>/</w:t>
      </w:r>
      <w:r w:rsidR="000F4F1A">
        <w:rPr>
          <w:rFonts w:asciiTheme="minorHAnsi" w:hAnsiTheme="minorHAnsi"/>
          <w:sz w:val="22"/>
        </w:rPr>
        <w:t xml:space="preserve"> </w:t>
      </w:r>
      <w:r>
        <w:rPr>
          <w:rFonts w:asciiTheme="minorHAnsi" w:hAnsiTheme="minorHAnsi"/>
          <w:sz w:val="22"/>
        </w:rPr>
        <w:t>direct project activities as well as generate transferable lessons.</w:t>
      </w:r>
    </w:p>
    <w:p w14:paraId="0A1301BD" w14:textId="70795FE1" w:rsidR="00E33799" w:rsidRPr="00F60BB6" w:rsidRDefault="00E33799" w:rsidP="008F1DF2">
      <w:pPr>
        <w:autoSpaceDE w:val="0"/>
        <w:autoSpaceDN w:val="0"/>
        <w:adjustRightInd w:val="0"/>
        <w:spacing w:after="0" w:line="240" w:lineRule="auto"/>
        <w:jc w:val="both"/>
        <w:rPr>
          <w:rFonts w:asciiTheme="minorHAnsi" w:hAnsiTheme="minorHAnsi" w:cstheme="minorHAnsi"/>
          <w:sz w:val="22"/>
          <w:szCs w:val="22"/>
        </w:rPr>
      </w:pPr>
    </w:p>
    <w:p w14:paraId="0B1D599A" w14:textId="49B203C0" w:rsidR="00DB1ECC" w:rsidRDefault="00DB1ECC" w:rsidP="008F1DF2">
      <w:pPr>
        <w:spacing w:after="0" w:line="240" w:lineRule="auto"/>
        <w:jc w:val="both"/>
        <w:rPr>
          <w:rFonts w:asciiTheme="minorHAnsi" w:hAnsiTheme="minorHAnsi" w:cstheme="minorHAnsi"/>
          <w:sz w:val="22"/>
          <w:szCs w:val="22"/>
        </w:rPr>
      </w:pPr>
      <w:r>
        <w:rPr>
          <w:rFonts w:asciiTheme="minorHAnsi" w:hAnsiTheme="minorHAnsi" w:cstheme="minorHAnsi"/>
          <w:sz w:val="22"/>
          <w:szCs w:val="22"/>
        </w:rPr>
        <w:t>Stakeholders also highlighted enduring challenges</w:t>
      </w:r>
      <w:r w:rsidR="00B368C7">
        <w:rPr>
          <w:rFonts w:asciiTheme="minorHAnsi" w:hAnsiTheme="minorHAnsi" w:cstheme="minorHAnsi"/>
          <w:sz w:val="22"/>
          <w:szCs w:val="22"/>
        </w:rPr>
        <w:t xml:space="preserve"> which may suggest recommendations for future</w:t>
      </w:r>
      <w:r w:rsidR="000F4F1A">
        <w:rPr>
          <w:rFonts w:asciiTheme="minorHAnsi" w:hAnsiTheme="minorHAnsi" w:cstheme="minorHAnsi"/>
          <w:sz w:val="22"/>
          <w:szCs w:val="22"/>
        </w:rPr>
        <w:t xml:space="preserve"> </w:t>
      </w:r>
      <w:r w:rsidR="00B368C7">
        <w:rPr>
          <w:rFonts w:asciiTheme="minorHAnsi" w:hAnsiTheme="minorHAnsi" w:cstheme="minorHAnsi"/>
          <w:sz w:val="22"/>
          <w:szCs w:val="22"/>
        </w:rPr>
        <w:t>action by Move More Stakeholders:</w:t>
      </w:r>
    </w:p>
    <w:p w14:paraId="4D46C2BA" w14:textId="77777777" w:rsidR="008F1DF2" w:rsidRDefault="008F1DF2" w:rsidP="008F1DF2">
      <w:pPr>
        <w:spacing w:after="0" w:line="240" w:lineRule="auto"/>
        <w:jc w:val="both"/>
        <w:rPr>
          <w:rFonts w:asciiTheme="minorHAnsi" w:hAnsiTheme="minorHAnsi" w:cstheme="minorHAnsi"/>
          <w:sz w:val="22"/>
          <w:szCs w:val="22"/>
        </w:rPr>
      </w:pPr>
    </w:p>
    <w:p w14:paraId="33D3525A" w14:textId="277B924F" w:rsidR="00B368C7" w:rsidRDefault="00B368C7" w:rsidP="008F1DF2">
      <w:pPr>
        <w:pStyle w:val="ListParagraph"/>
        <w:numPr>
          <w:ilvl w:val="0"/>
          <w:numId w:val="15"/>
        </w:numPr>
        <w:spacing w:after="0" w:line="240" w:lineRule="auto"/>
        <w:jc w:val="both"/>
        <w:rPr>
          <w:rFonts w:asciiTheme="minorHAnsi" w:hAnsiTheme="minorHAnsi"/>
          <w:sz w:val="22"/>
        </w:rPr>
      </w:pPr>
      <w:r>
        <w:rPr>
          <w:rFonts w:asciiTheme="minorHAnsi" w:hAnsiTheme="minorHAnsi"/>
          <w:sz w:val="22"/>
        </w:rPr>
        <w:t>Some lack of strategy regarding the communication between grant funding</w:t>
      </w:r>
      <w:r w:rsidR="000F4F1A">
        <w:rPr>
          <w:rFonts w:asciiTheme="minorHAnsi" w:hAnsiTheme="minorHAnsi"/>
          <w:sz w:val="22"/>
        </w:rPr>
        <w:t xml:space="preserve"> </w:t>
      </w:r>
      <w:r>
        <w:rPr>
          <w:rFonts w:asciiTheme="minorHAnsi" w:hAnsiTheme="minorHAnsi"/>
          <w:sz w:val="22"/>
        </w:rPr>
        <w:t>/</w:t>
      </w:r>
      <w:r w:rsidR="000F4F1A">
        <w:rPr>
          <w:rFonts w:asciiTheme="minorHAnsi" w:hAnsiTheme="minorHAnsi"/>
          <w:sz w:val="22"/>
        </w:rPr>
        <w:t xml:space="preserve"> </w:t>
      </w:r>
      <w:r>
        <w:rPr>
          <w:rFonts w:asciiTheme="minorHAnsi" w:hAnsiTheme="minorHAnsi"/>
          <w:sz w:val="22"/>
        </w:rPr>
        <w:t>disseminating organisations in the city (Sheffield City Council, VAS, Active Partnerships) which meant that some opportunities for sharing learning and opportunities across projects (i.e. beyond MMEC itself) were missed.</w:t>
      </w:r>
    </w:p>
    <w:p w14:paraId="18D82A7D" w14:textId="314B4F56" w:rsidR="00762BEB" w:rsidRDefault="00B368C7" w:rsidP="008F1DF2">
      <w:pPr>
        <w:pStyle w:val="ListParagraph"/>
        <w:numPr>
          <w:ilvl w:val="0"/>
          <w:numId w:val="15"/>
        </w:numPr>
        <w:spacing w:after="0" w:line="240" w:lineRule="auto"/>
        <w:jc w:val="both"/>
        <w:rPr>
          <w:rFonts w:asciiTheme="minorHAnsi" w:hAnsiTheme="minorHAnsi"/>
          <w:sz w:val="22"/>
        </w:rPr>
      </w:pPr>
      <w:r>
        <w:rPr>
          <w:rFonts w:asciiTheme="minorHAnsi" w:hAnsiTheme="minorHAnsi"/>
          <w:sz w:val="22"/>
        </w:rPr>
        <w:t>Despite many examples of organisational changes that those receiving grants reported, there remained a call for d</w:t>
      </w:r>
      <w:r w:rsidR="00DB1ECC">
        <w:rPr>
          <w:rFonts w:asciiTheme="minorHAnsi" w:hAnsiTheme="minorHAnsi"/>
          <w:sz w:val="22"/>
        </w:rPr>
        <w:t xml:space="preserve">eepening </w:t>
      </w:r>
      <w:r>
        <w:rPr>
          <w:rFonts w:asciiTheme="minorHAnsi" w:hAnsiTheme="minorHAnsi"/>
          <w:sz w:val="22"/>
        </w:rPr>
        <w:t xml:space="preserve">and broadening </w:t>
      </w:r>
      <w:r w:rsidR="00DB1ECC">
        <w:rPr>
          <w:rFonts w:asciiTheme="minorHAnsi" w:hAnsiTheme="minorHAnsi"/>
          <w:sz w:val="22"/>
        </w:rPr>
        <w:t>understanding of how to make physical activity part of standard offers in VCSE organisations, regardless of whether they receive specific grants to deliver this.</w:t>
      </w:r>
    </w:p>
    <w:p w14:paraId="3A4A0C41" w14:textId="77777777" w:rsidR="00F96C7B" w:rsidRDefault="00DE169B" w:rsidP="008F1DF2">
      <w:pPr>
        <w:pStyle w:val="ListParagraph"/>
        <w:numPr>
          <w:ilvl w:val="0"/>
          <w:numId w:val="15"/>
        </w:numPr>
        <w:spacing w:after="0" w:line="240" w:lineRule="auto"/>
        <w:jc w:val="both"/>
        <w:rPr>
          <w:rFonts w:asciiTheme="minorHAnsi" w:hAnsiTheme="minorHAnsi"/>
          <w:sz w:val="22"/>
        </w:rPr>
      </w:pPr>
      <w:r>
        <w:rPr>
          <w:rFonts w:asciiTheme="minorHAnsi" w:hAnsiTheme="minorHAnsi"/>
          <w:sz w:val="22"/>
        </w:rPr>
        <w:t>The need for more extensive joining of opportunities and resources, not just between VCSE organisations but also between VCSE and Sheffield City Council, local sports clubs, universities and leisure facilities.</w:t>
      </w:r>
      <w:r w:rsidR="00F96C7B">
        <w:rPr>
          <w:rFonts w:asciiTheme="minorHAnsi" w:hAnsiTheme="minorHAnsi"/>
          <w:sz w:val="22"/>
        </w:rPr>
        <w:t xml:space="preserve">  </w:t>
      </w:r>
    </w:p>
    <w:p w14:paraId="312F6272" w14:textId="632B1260" w:rsidR="00DE169B" w:rsidRDefault="00F96C7B" w:rsidP="008F1DF2">
      <w:pPr>
        <w:pStyle w:val="ListParagraph"/>
        <w:numPr>
          <w:ilvl w:val="0"/>
          <w:numId w:val="15"/>
        </w:numPr>
        <w:spacing w:after="0" w:line="240" w:lineRule="auto"/>
        <w:jc w:val="both"/>
        <w:rPr>
          <w:rFonts w:asciiTheme="minorHAnsi" w:hAnsiTheme="minorHAnsi"/>
          <w:sz w:val="22"/>
        </w:rPr>
      </w:pPr>
      <w:r>
        <w:rPr>
          <w:rFonts w:asciiTheme="minorHAnsi" w:hAnsiTheme="minorHAnsi"/>
          <w:sz w:val="22"/>
        </w:rPr>
        <w:t>There is a desire for more extensive networking</w:t>
      </w:r>
      <w:r w:rsidR="004D76C5">
        <w:rPr>
          <w:rFonts w:asciiTheme="minorHAnsi" w:hAnsiTheme="minorHAnsi"/>
          <w:sz w:val="22"/>
        </w:rPr>
        <w:t xml:space="preserve"> and celebration between VCSE organisations </w:t>
      </w:r>
      <w:r>
        <w:rPr>
          <w:rFonts w:asciiTheme="minorHAnsi" w:hAnsiTheme="minorHAnsi"/>
          <w:sz w:val="22"/>
        </w:rPr>
        <w:t>but this is limited by the capacity that VCSE workers and volunteers have for activities which do not seem to be core to local delivery.  Building in capacity and ringfencing time for these activities, in funded opportunities, seems key.</w:t>
      </w:r>
    </w:p>
    <w:p w14:paraId="7436033E" w14:textId="40D62DAF" w:rsidR="00DA4C6F" w:rsidRDefault="00DA4C6F" w:rsidP="008F1DF2">
      <w:pPr>
        <w:pStyle w:val="ListParagraph"/>
        <w:numPr>
          <w:ilvl w:val="0"/>
          <w:numId w:val="15"/>
        </w:numPr>
        <w:spacing w:after="0" w:line="240" w:lineRule="auto"/>
        <w:jc w:val="both"/>
        <w:rPr>
          <w:rFonts w:asciiTheme="minorHAnsi" w:hAnsiTheme="minorHAnsi"/>
          <w:sz w:val="22"/>
        </w:rPr>
      </w:pPr>
      <w:r>
        <w:rPr>
          <w:rFonts w:asciiTheme="minorHAnsi" w:hAnsiTheme="minorHAnsi"/>
          <w:sz w:val="22"/>
        </w:rPr>
        <w:t>A desire for more detail on projects</w:t>
      </w:r>
      <w:r w:rsidR="000F4F1A">
        <w:rPr>
          <w:rFonts w:asciiTheme="minorHAnsi" w:hAnsiTheme="minorHAnsi"/>
          <w:sz w:val="22"/>
        </w:rPr>
        <w:t xml:space="preserve"> </w:t>
      </w:r>
      <w:r>
        <w:rPr>
          <w:rFonts w:asciiTheme="minorHAnsi" w:hAnsiTheme="minorHAnsi"/>
          <w:sz w:val="22"/>
        </w:rPr>
        <w:t>/</w:t>
      </w:r>
      <w:r w:rsidR="000F4F1A">
        <w:rPr>
          <w:rFonts w:asciiTheme="minorHAnsi" w:hAnsiTheme="minorHAnsi"/>
          <w:sz w:val="22"/>
        </w:rPr>
        <w:t xml:space="preserve"> </w:t>
      </w:r>
      <w:r>
        <w:rPr>
          <w:rFonts w:asciiTheme="minorHAnsi" w:hAnsiTheme="minorHAnsi"/>
          <w:sz w:val="22"/>
        </w:rPr>
        <w:t>bits of projects that may not have worked, the conditions that were not conducive to change.</w:t>
      </w:r>
    </w:p>
    <w:p w14:paraId="026486AB" w14:textId="334A1D9D" w:rsidR="00DA4C6F" w:rsidRDefault="00DA4C6F" w:rsidP="008F1DF2">
      <w:pPr>
        <w:pStyle w:val="ListParagraph"/>
        <w:numPr>
          <w:ilvl w:val="0"/>
          <w:numId w:val="15"/>
        </w:numPr>
        <w:spacing w:after="0" w:line="240" w:lineRule="auto"/>
        <w:jc w:val="both"/>
        <w:rPr>
          <w:rFonts w:asciiTheme="minorHAnsi" w:hAnsiTheme="minorHAnsi"/>
          <w:sz w:val="22"/>
        </w:rPr>
      </w:pPr>
      <w:r>
        <w:rPr>
          <w:rFonts w:asciiTheme="minorHAnsi" w:hAnsiTheme="minorHAnsi"/>
          <w:sz w:val="22"/>
        </w:rPr>
        <w:t>A desire for the work to be shared more widely, in different forums</w:t>
      </w:r>
      <w:r w:rsidR="00DE169B">
        <w:rPr>
          <w:rFonts w:asciiTheme="minorHAnsi" w:hAnsiTheme="minorHAnsi"/>
          <w:sz w:val="22"/>
        </w:rPr>
        <w:t xml:space="preserve"> and formats,</w:t>
      </w:r>
      <w:r w:rsidR="00344C81">
        <w:rPr>
          <w:rFonts w:asciiTheme="minorHAnsi" w:hAnsiTheme="minorHAnsi"/>
          <w:sz w:val="22"/>
        </w:rPr>
        <w:t xml:space="preserve"> both to other VCSE organisations via </w:t>
      </w:r>
      <w:r w:rsidR="00FB6725">
        <w:rPr>
          <w:rFonts w:asciiTheme="minorHAnsi" w:hAnsiTheme="minorHAnsi"/>
          <w:sz w:val="22"/>
        </w:rPr>
        <w:t>existing</w:t>
      </w:r>
      <w:r w:rsidR="00344C81">
        <w:rPr>
          <w:rFonts w:asciiTheme="minorHAnsi" w:hAnsiTheme="minorHAnsi"/>
          <w:sz w:val="22"/>
        </w:rPr>
        <w:t xml:space="preserve"> </w:t>
      </w:r>
      <w:r w:rsidR="00FB6725">
        <w:rPr>
          <w:rFonts w:asciiTheme="minorHAnsi" w:hAnsiTheme="minorHAnsi"/>
          <w:sz w:val="22"/>
        </w:rPr>
        <w:t>networks</w:t>
      </w:r>
      <w:r w:rsidR="000F4F1A">
        <w:rPr>
          <w:rFonts w:asciiTheme="minorHAnsi" w:hAnsiTheme="minorHAnsi"/>
          <w:sz w:val="22"/>
        </w:rPr>
        <w:t>,</w:t>
      </w:r>
      <w:r w:rsidR="00FB6725">
        <w:rPr>
          <w:rFonts w:asciiTheme="minorHAnsi" w:hAnsiTheme="minorHAnsi"/>
          <w:sz w:val="22"/>
        </w:rPr>
        <w:t xml:space="preserve"> and also to those with more strategic agenda</w:t>
      </w:r>
      <w:r w:rsidR="000F4F1A">
        <w:rPr>
          <w:rFonts w:asciiTheme="minorHAnsi" w:hAnsiTheme="minorHAnsi"/>
          <w:sz w:val="22"/>
        </w:rPr>
        <w:t xml:space="preserve"> such as the </w:t>
      </w:r>
      <w:r w:rsidR="00FB6725">
        <w:rPr>
          <w:rFonts w:asciiTheme="minorHAnsi" w:hAnsiTheme="minorHAnsi"/>
          <w:sz w:val="22"/>
        </w:rPr>
        <w:t>Director of Public Health and Integrated Care Commissioners.</w:t>
      </w:r>
    </w:p>
    <w:p w14:paraId="48EBE8D2" w14:textId="0879B565" w:rsidR="00DA36BB" w:rsidRPr="00DB1ECC" w:rsidRDefault="00DA36BB" w:rsidP="008F1DF2">
      <w:pPr>
        <w:pStyle w:val="ListParagraph"/>
        <w:numPr>
          <w:ilvl w:val="0"/>
          <w:numId w:val="15"/>
        </w:numPr>
        <w:spacing w:after="0" w:line="240" w:lineRule="auto"/>
        <w:jc w:val="both"/>
        <w:rPr>
          <w:rFonts w:asciiTheme="minorHAnsi" w:hAnsiTheme="minorHAnsi"/>
          <w:sz w:val="22"/>
        </w:rPr>
      </w:pPr>
      <w:r>
        <w:rPr>
          <w:rFonts w:asciiTheme="minorHAnsi" w:hAnsiTheme="minorHAnsi"/>
          <w:sz w:val="22"/>
        </w:rPr>
        <w:t xml:space="preserve">Syncopated and unequal timelines </w:t>
      </w:r>
      <w:r w:rsidR="004D76C5">
        <w:rPr>
          <w:rFonts w:asciiTheme="minorHAnsi" w:hAnsiTheme="minorHAnsi"/>
          <w:sz w:val="22"/>
        </w:rPr>
        <w:t>across</w:t>
      </w:r>
      <w:r>
        <w:rPr>
          <w:rFonts w:asciiTheme="minorHAnsi" w:hAnsiTheme="minorHAnsi"/>
          <w:sz w:val="22"/>
        </w:rPr>
        <w:t xml:space="preserve"> different institutions</w:t>
      </w:r>
      <w:r w:rsidR="00DE169B">
        <w:rPr>
          <w:rFonts w:asciiTheme="minorHAnsi" w:hAnsiTheme="minorHAnsi"/>
          <w:sz w:val="22"/>
        </w:rPr>
        <w:t>.</w:t>
      </w:r>
      <w:r w:rsidR="000F4F1A">
        <w:rPr>
          <w:rFonts w:asciiTheme="minorHAnsi" w:hAnsiTheme="minorHAnsi"/>
          <w:sz w:val="22"/>
        </w:rPr>
        <w:t xml:space="preserve"> </w:t>
      </w:r>
      <w:r w:rsidR="00DE169B">
        <w:rPr>
          <w:rFonts w:asciiTheme="minorHAnsi" w:hAnsiTheme="minorHAnsi"/>
          <w:sz w:val="22"/>
        </w:rPr>
        <w:t>Generally local VCSE organisations are working at pace, with rapid turnaround, turnover and transience with relationships, personnel, and interactions with communities.  This compares to longer timeframes in public sector organisations and major funders</w:t>
      </w:r>
      <w:r w:rsidR="004D76C5">
        <w:rPr>
          <w:rFonts w:asciiTheme="minorHAnsi" w:hAnsiTheme="minorHAnsi"/>
          <w:sz w:val="22"/>
        </w:rPr>
        <w:t xml:space="preserve"> due to policy, political and funding cycles</w:t>
      </w:r>
      <w:r w:rsidR="00DE169B">
        <w:rPr>
          <w:rFonts w:asciiTheme="minorHAnsi" w:hAnsiTheme="minorHAnsi"/>
          <w:sz w:val="22"/>
        </w:rPr>
        <w:t>.  This disparity creates challenges where VCSE organisations need a level of responsivity</w:t>
      </w:r>
      <w:r w:rsidR="004D76C5">
        <w:rPr>
          <w:rFonts w:asciiTheme="minorHAnsi" w:hAnsiTheme="minorHAnsi"/>
          <w:sz w:val="22"/>
        </w:rPr>
        <w:t>, reassurance and longer-term security</w:t>
      </w:r>
      <w:r w:rsidR="00DE169B">
        <w:rPr>
          <w:rFonts w:asciiTheme="minorHAnsi" w:hAnsiTheme="minorHAnsi"/>
          <w:sz w:val="22"/>
        </w:rPr>
        <w:t xml:space="preserve"> from wider stakeholders that seems difficult to provide.</w:t>
      </w:r>
    </w:p>
    <w:p w14:paraId="261AFC27" w14:textId="77777777" w:rsidR="000F4F1A" w:rsidRDefault="000F4F1A" w:rsidP="008F1DF2">
      <w:pPr>
        <w:spacing w:after="0" w:line="240" w:lineRule="auto"/>
        <w:jc w:val="both"/>
        <w:rPr>
          <w:rFonts w:asciiTheme="minorHAnsi" w:hAnsiTheme="minorHAnsi" w:cstheme="minorHAnsi"/>
          <w:sz w:val="22"/>
          <w:szCs w:val="22"/>
        </w:rPr>
      </w:pPr>
    </w:p>
    <w:p w14:paraId="53A4F3D8" w14:textId="2EA93B94" w:rsidR="00B56612" w:rsidRDefault="00B56612" w:rsidP="008F1DF2">
      <w:pPr>
        <w:spacing w:after="0" w:line="240" w:lineRule="auto"/>
        <w:jc w:val="both"/>
        <w:rPr>
          <w:rFonts w:asciiTheme="minorHAnsi" w:hAnsiTheme="minorHAnsi" w:cstheme="minorHAnsi"/>
          <w:sz w:val="22"/>
          <w:szCs w:val="22"/>
        </w:rPr>
      </w:pPr>
      <w:r w:rsidRPr="00B56612">
        <w:rPr>
          <w:rFonts w:asciiTheme="minorHAnsi" w:hAnsiTheme="minorHAnsi" w:cstheme="minorHAnsi"/>
          <w:sz w:val="22"/>
          <w:szCs w:val="22"/>
        </w:rPr>
        <w:t>Finall</w:t>
      </w:r>
      <w:r>
        <w:rPr>
          <w:rFonts w:asciiTheme="minorHAnsi" w:hAnsiTheme="minorHAnsi" w:cstheme="minorHAnsi"/>
          <w:sz w:val="22"/>
          <w:szCs w:val="22"/>
        </w:rPr>
        <w:t>y</w:t>
      </w:r>
      <w:r w:rsidR="000F4F1A">
        <w:rPr>
          <w:rFonts w:asciiTheme="minorHAnsi" w:hAnsiTheme="minorHAnsi" w:cstheme="minorHAnsi"/>
          <w:sz w:val="22"/>
          <w:szCs w:val="22"/>
        </w:rPr>
        <w:t>, the</w:t>
      </w:r>
      <w:r>
        <w:rPr>
          <w:rFonts w:asciiTheme="minorHAnsi" w:hAnsiTheme="minorHAnsi" w:cstheme="minorHAnsi"/>
          <w:sz w:val="22"/>
          <w:szCs w:val="22"/>
        </w:rPr>
        <w:t xml:space="preserve"> system stakeholders highlighted a range of changes (impacts) which MMEC contributed to.  These were both tangible and less tangible.</w:t>
      </w:r>
    </w:p>
    <w:p w14:paraId="2D5F66B9" w14:textId="77777777" w:rsidR="008F1DF2" w:rsidRDefault="008F1DF2" w:rsidP="008F1DF2">
      <w:pPr>
        <w:spacing w:after="0" w:line="240" w:lineRule="auto"/>
        <w:jc w:val="both"/>
        <w:rPr>
          <w:rFonts w:asciiTheme="minorHAnsi" w:hAnsiTheme="minorHAnsi" w:cstheme="minorHAnsi"/>
          <w:sz w:val="22"/>
          <w:szCs w:val="22"/>
        </w:rPr>
      </w:pPr>
    </w:p>
    <w:p w14:paraId="5FB66634" w14:textId="66ADF201" w:rsidR="00FB6725" w:rsidRDefault="00B56612" w:rsidP="008F1DF2">
      <w:pPr>
        <w:spacing w:after="0" w:line="240" w:lineRule="auto"/>
        <w:jc w:val="both"/>
        <w:rPr>
          <w:rFonts w:asciiTheme="minorHAnsi" w:hAnsiTheme="minorHAnsi" w:cstheme="minorHAnsi"/>
          <w:i/>
          <w:iCs/>
          <w:sz w:val="22"/>
          <w:szCs w:val="22"/>
        </w:rPr>
      </w:pPr>
      <w:r>
        <w:rPr>
          <w:rFonts w:asciiTheme="minorHAnsi" w:hAnsiTheme="minorHAnsi" w:cstheme="minorHAnsi"/>
          <w:sz w:val="22"/>
          <w:szCs w:val="22"/>
        </w:rPr>
        <w:t xml:space="preserve">Tangible changes for system stakeholders include </w:t>
      </w:r>
      <w:r w:rsidR="00344C81">
        <w:rPr>
          <w:rFonts w:asciiTheme="minorHAnsi" w:hAnsiTheme="minorHAnsi" w:cstheme="minorHAnsi"/>
          <w:sz w:val="22"/>
          <w:szCs w:val="22"/>
        </w:rPr>
        <w:t xml:space="preserve">changes to strategy, including the forthcoming strategy for </w:t>
      </w:r>
      <w:r w:rsidR="00983F08">
        <w:rPr>
          <w:rFonts w:asciiTheme="minorHAnsi" w:hAnsiTheme="minorHAnsi" w:cstheme="minorHAnsi"/>
          <w:sz w:val="22"/>
          <w:szCs w:val="22"/>
        </w:rPr>
        <w:t>Sheffield City Council (SCC)</w:t>
      </w:r>
      <w:r w:rsidR="00FB6725">
        <w:rPr>
          <w:rFonts w:asciiTheme="minorHAnsi" w:hAnsiTheme="minorHAnsi" w:cstheme="minorHAnsi"/>
          <w:sz w:val="22"/>
          <w:szCs w:val="22"/>
        </w:rPr>
        <w:t xml:space="preserve"> </w:t>
      </w:r>
      <w:r w:rsidR="000F4F1A">
        <w:rPr>
          <w:rFonts w:asciiTheme="minorHAnsi" w:hAnsiTheme="minorHAnsi" w:cstheme="minorHAnsi"/>
          <w:sz w:val="22"/>
          <w:szCs w:val="22"/>
        </w:rPr>
        <w:t>‘</w:t>
      </w:r>
      <w:r w:rsidR="00FB6725" w:rsidRPr="00344C81">
        <w:rPr>
          <w:rFonts w:asciiTheme="minorHAnsi" w:hAnsiTheme="minorHAnsi" w:cstheme="minorHAnsi"/>
          <w:i/>
          <w:iCs/>
          <w:sz w:val="22"/>
          <w:szCs w:val="22"/>
        </w:rPr>
        <w:t xml:space="preserve">The MMEC approach and learning is something we are able to refer to and incorporate in the new Sheffield City Council Sport </w:t>
      </w:r>
      <w:r w:rsidR="00983F08">
        <w:rPr>
          <w:rFonts w:asciiTheme="minorHAnsi" w:hAnsiTheme="minorHAnsi" w:cstheme="minorHAnsi"/>
          <w:i/>
          <w:iCs/>
          <w:sz w:val="22"/>
          <w:szCs w:val="22"/>
        </w:rPr>
        <w:t>and</w:t>
      </w:r>
      <w:r w:rsidR="00FB6725" w:rsidRPr="00344C81">
        <w:rPr>
          <w:rFonts w:asciiTheme="minorHAnsi" w:hAnsiTheme="minorHAnsi" w:cstheme="minorHAnsi"/>
          <w:i/>
          <w:iCs/>
          <w:sz w:val="22"/>
          <w:szCs w:val="22"/>
        </w:rPr>
        <w:t xml:space="preserve"> Leisure Strategy being developed and will help shape some of the actions we develop under the Strategy commitments</w:t>
      </w:r>
      <w:r w:rsidR="009D0090">
        <w:rPr>
          <w:rFonts w:asciiTheme="minorHAnsi" w:hAnsiTheme="minorHAnsi" w:cstheme="minorHAnsi"/>
          <w:i/>
          <w:iCs/>
          <w:sz w:val="22"/>
          <w:szCs w:val="22"/>
        </w:rPr>
        <w:t>.</w:t>
      </w:r>
      <w:r w:rsidR="000F4F1A">
        <w:rPr>
          <w:rFonts w:asciiTheme="minorHAnsi" w:hAnsiTheme="minorHAnsi" w:cstheme="minorHAnsi"/>
          <w:i/>
          <w:iCs/>
          <w:sz w:val="22"/>
          <w:szCs w:val="22"/>
        </w:rPr>
        <w:t>’</w:t>
      </w:r>
    </w:p>
    <w:p w14:paraId="22AE6AC1" w14:textId="77777777" w:rsidR="008F1DF2" w:rsidRDefault="008F1DF2" w:rsidP="008F1DF2">
      <w:pPr>
        <w:spacing w:after="0" w:line="240" w:lineRule="auto"/>
        <w:jc w:val="both"/>
        <w:rPr>
          <w:rFonts w:asciiTheme="minorHAnsi" w:hAnsiTheme="minorHAnsi" w:cstheme="minorHAnsi"/>
          <w:i/>
          <w:iCs/>
          <w:sz w:val="22"/>
          <w:szCs w:val="22"/>
        </w:rPr>
      </w:pPr>
    </w:p>
    <w:p w14:paraId="3FAA2604" w14:textId="4531ABF0" w:rsidR="008F1DF2" w:rsidRDefault="00FB6725" w:rsidP="008F1DF2">
      <w:pPr>
        <w:spacing w:after="0" w:line="240" w:lineRule="auto"/>
        <w:jc w:val="both"/>
        <w:rPr>
          <w:rFonts w:asciiTheme="minorHAnsi" w:hAnsiTheme="minorHAnsi" w:cstheme="minorHAnsi"/>
          <w:sz w:val="22"/>
          <w:szCs w:val="22"/>
        </w:rPr>
      </w:pPr>
      <w:r>
        <w:rPr>
          <w:rFonts w:asciiTheme="minorHAnsi" w:hAnsiTheme="minorHAnsi" w:cstheme="minorHAnsi"/>
          <w:sz w:val="22"/>
          <w:szCs w:val="22"/>
        </w:rPr>
        <w:t xml:space="preserve">Furthermore, this has helped SCC officers to communicate methods for engaging with </w:t>
      </w:r>
      <w:r w:rsidRPr="00FB6725">
        <w:rPr>
          <w:rFonts w:asciiTheme="minorHAnsi" w:hAnsiTheme="minorHAnsi" w:cstheme="minorHAnsi"/>
          <w:sz w:val="22"/>
          <w:szCs w:val="22"/>
        </w:rPr>
        <w:t xml:space="preserve">underrepresented communities in physical activity with wider departments and senior officers within the council. It helped shape some of the targeted consultation carried out as part of the Sport </w:t>
      </w:r>
      <w:r w:rsidR="00983F08">
        <w:rPr>
          <w:rFonts w:asciiTheme="minorHAnsi" w:hAnsiTheme="minorHAnsi" w:cstheme="minorHAnsi"/>
          <w:sz w:val="22"/>
          <w:szCs w:val="22"/>
        </w:rPr>
        <w:t>and</w:t>
      </w:r>
      <w:r w:rsidRPr="00FB6725">
        <w:rPr>
          <w:rFonts w:asciiTheme="minorHAnsi" w:hAnsiTheme="minorHAnsi" w:cstheme="minorHAnsi"/>
          <w:sz w:val="22"/>
          <w:szCs w:val="22"/>
        </w:rPr>
        <w:t xml:space="preserve"> Leisure Strategy development enabling </w:t>
      </w:r>
      <w:r w:rsidR="009D0090">
        <w:rPr>
          <w:rFonts w:asciiTheme="minorHAnsi" w:hAnsiTheme="minorHAnsi" w:cstheme="minorHAnsi"/>
          <w:sz w:val="22"/>
          <w:szCs w:val="22"/>
        </w:rPr>
        <w:t>them</w:t>
      </w:r>
      <w:r w:rsidRPr="00FB6725">
        <w:rPr>
          <w:rFonts w:asciiTheme="minorHAnsi" w:hAnsiTheme="minorHAnsi" w:cstheme="minorHAnsi"/>
          <w:sz w:val="22"/>
          <w:szCs w:val="22"/>
        </w:rPr>
        <w:t xml:space="preserve"> to reach local people and ensure their voices were heard </w:t>
      </w:r>
      <w:r w:rsidR="009D0090">
        <w:rPr>
          <w:rFonts w:asciiTheme="minorHAnsi" w:hAnsiTheme="minorHAnsi" w:cstheme="minorHAnsi"/>
          <w:sz w:val="22"/>
          <w:szCs w:val="22"/>
        </w:rPr>
        <w:t>in developing</w:t>
      </w:r>
      <w:r w:rsidRPr="00FB6725">
        <w:rPr>
          <w:rFonts w:asciiTheme="minorHAnsi" w:hAnsiTheme="minorHAnsi" w:cstheme="minorHAnsi"/>
          <w:sz w:val="22"/>
          <w:szCs w:val="22"/>
        </w:rPr>
        <w:t xml:space="preserve"> future investments in facilities and future services.</w:t>
      </w:r>
    </w:p>
    <w:p w14:paraId="0EEE4DF6" w14:textId="184239A5" w:rsidR="00FB6725" w:rsidRDefault="00FB6725" w:rsidP="008F1DF2">
      <w:pPr>
        <w:spacing w:after="0" w:line="240" w:lineRule="auto"/>
        <w:jc w:val="both"/>
        <w:rPr>
          <w:rFonts w:asciiTheme="minorHAnsi" w:hAnsiTheme="minorHAnsi" w:cstheme="minorHAnsi"/>
          <w:sz w:val="22"/>
          <w:szCs w:val="22"/>
        </w:rPr>
      </w:pPr>
      <w:r>
        <w:rPr>
          <w:rFonts w:asciiTheme="minorHAnsi" w:hAnsiTheme="minorHAnsi" w:cstheme="minorHAnsi"/>
          <w:sz w:val="22"/>
          <w:szCs w:val="22"/>
        </w:rPr>
        <w:t xml:space="preserve">  </w:t>
      </w:r>
    </w:p>
    <w:p w14:paraId="5AAD331C" w14:textId="7D812E55" w:rsidR="004D76C5" w:rsidRDefault="00FB6725" w:rsidP="008F1DF2">
      <w:pPr>
        <w:spacing w:after="0" w:line="240" w:lineRule="auto"/>
        <w:jc w:val="both"/>
        <w:rPr>
          <w:rFonts w:asciiTheme="minorHAnsi" w:hAnsiTheme="minorHAnsi" w:cstheme="minorHAnsi"/>
          <w:sz w:val="22"/>
          <w:szCs w:val="22"/>
        </w:rPr>
      </w:pPr>
      <w:r>
        <w:rPr>
          <w:rFonts w:asciiTheme="minorHAnsi" w:hAnsiTheme="minorHAnsi" w:cstheme="minorHAnsi"/>
          <w:sz w:val="22"/>
          <w:szCs w:val="22"/>
        </w:rPr>
        <w:t>MMEC also provides a</w:t>
      </w:r>
      <w:r w:rsidR="009D0090">
        <w:rPr>
          <w:rFonts w:asciiTheme="minorHAnsi" w:hAnsiTheme="minorHAnsi" w:cstheme="minorHAnsi"/>
          <w:sz w:val="22"/>
          <w:szCs w:val="22"/>
        </w:rPr>
        <w:t>n</w:t>
      </w:r>
      <w:r>
        <w:rPr>
          <w:rFonts w:asciiTheme="minorHAnsi" w:hAnsiTheme="minorHAnsi" w:cstheme="minorHAnsi"/>
          <w:sz w:val="22"/>
          <w:szCs w:val="22"/>
        </w:rPr>
        <w:t xml:space="preserve"> example and model of good practice relating to the Move More strategy which stresses the need to direct more attention and resource to enable local people to support health and wellbeing and be physically active.  </w:t>
      </w:r>
    </w:p>
    <w:p w14:paraId="5FDB6CA3" w14:textId="77777777" w:rsidR="008F1DF2" w:rsidRDefault="008F1DF2" w:rsidP="008F1DF2">
      <w:pPr>
        <w:spacing w:after="0" w:line="240" w:lineRule="auto"/>
        <w:jc w:val="both"/>
        <w:rPr>
          <w:rFonts w:asciiTheme="minorHAnsi" w:hAnsiTheme="minorHAnsi" w:cstheme="minorHAnsi"/>
          <w:sz w:val="22"/>
          <w:szCs w:val="22"/>
        </w:rPr>
      </w:pPr>
    </w:p>
    <w:p w14:paraId="33398F5A" w14:textId="7FE3897E" w:rsidR="004D76C5" w:rsidRDefault="009D0090" w:rsidP="008F1DF2">
      <w:pPr>
        <w:spacing w:after="0" w:line="240" w:lineRule="auto"/>
        <w:jc w:val="both"/>
        <w:rPr>
          <w:rFonts w:asciiTheme="minorHAnsi" w:hAnsiTheme="minorHAnsi" w:cstheme="minorHAnsi"/>
          <w:i/>
          <w:iCs/>
          <w:sz w:val="22"/>
          <w:szCs w:val="22"/>
        </w:rPr>
      </w:pPr>
      <w:r>
        <w:rPr>
          <w:rFonts w:asciiTheme="minorHAnsi" w:hAnsiTheme="minorHAnsi" w:cstheme="minorHAnsi"/>
          <w:i/>
          <w:iCs/>
          <w:sz w:val="22"/>
          <w:szCs w:val="22"/>
        </w:rPr>
        <w:t>‘</w:t>
      </w:r>
      <w:r w:rsidR="004D76C5" w:rsidRPr="0067120D">
        <w:rPr>
          <w:rFonts w:asciiTheme="minorHAnsi" w:hAnsiTheme="minorHAnsi" w:cstheme="minorHAnsi"/>
          <w:i/>
          <w:iCs/>
          <w:sz w:val="22"/>
          <w:szCs w:val="22"/>
        </w:rPr>
        <w:t>This has been instrumental in driving conversations about moving away from traditional commissioning approaches</w:t>
      </w:r>
      <w:r>
        <w:rPr>
          <w:rFonts w:asciiTheme="minorHAnsi" w:hAnsiTheme="minorHAnsi" w:cstheme="minorHAnsi"/>
          <w:i/>
          <w:iCs/>
          <w:sz w:val="22"/>
          <w:szCs w:val="22"/>
        </w:rPr>
        <w:t>.’</w:t>
      </w:r>
    </w:p>
    <w:p w14:paraId="571EB6A2" w14:textId="77777777" w:rsidR="008F1DF2" w:rsidRPr="0067120D" w:rsidRDefault="008F1DF2" w:rsidP="008F1DF2">
      <w:pPr>
        <w:spacing w:after="0" w:line="240" w:lineRule="auto"/>
        <w:jc w:val="both"/>
        <w:rPr>
          <w:i/>
          <w:iCs/>
          <w:color w:val="F79646" w:themeColor="accent6"/>
        </w:rPr>
      </w:pPr>
    </w:p>
    <w:p w14:paraId="6488AB24" w14:textId="50515B76" w:rsidR="00FB6725" w:rsidRDefault="00FB6725" w:rsidP="008F1DF2">
      <w:pPr>
        <w:spacing w:after="0" w:line="240" w:lineRule="auto"/>
        <w:jc w:val="both"/>
        <w:rPr>
          <w:rFonts w:asciiTheme="minorHAnsi" w:hAnsiTheme="minorHAnsi" w:cstheme="minorHAnsi"/>
          <w:sz w:val="22"/>
          <w:szCs w:val="22"/>
        </w:rPr>
      </w:pPr>
      <w:r>
        <w:rPr>
          <w:rFonts w:asciiTheme="minorHAnsi" w:hAnsiTheme="minorHAnsi" w:cstheme="minorHAnsi"/>
          <w:sz w:val="22"/>
          <w:szCs w:val="22"/>
        </w:rPr>
        <w:t>This example has helped to garner new investments and direct grant opportunities appropriately</w:t>
      </w:r>
      <w:r w:rsidR="00DE169B">
        <w:rPr>
          <w:rFonts w:asciiTheme="minorHAnsi" w:hAnsiTheme="minorHAnsi" w:cstheme="minorHAnsi"/>
          <w:sz w:val="22"/>
          <w:szCs w:val="22"/>
        </w:rPr>
        <w:t xml:space="preserve"> via Move More and VAS.</w:t>
      </w:r>
    </w:p>
    <w:p w14:paraId="5C2EAC4F" w14:textId="77777777" w:rsidR="008F1DF2" w:rsidRDefault="008F1DF2" w:rsidP="008F1DF2">
      <w:pPr>
        <w:spacing w:after="0" w:line="240" w:lineRule="auto"/>
        <w:jc w:val="both"/>
        <w:rPr>
          <w:rFonts w:asciiTheme="minorHAnsi" w:hAnsiTheme="minorHAnsi" w:cstheme="minorHAnsi"/>
          <w:sz w:val="22"/>
          <w:szCs w:val="22"/>
        </w:rPr>
      </w:pPr>
    </w:p>
    <w:p w14:paraId="11181D4C" w14:textId="059548DD" w:rsidR="0067120D" w:rsidRDefault="00B56612" w:rsidP="008F1DF2">
      <w:pPr>
        <w:spacing w:after="0" w:line="240" w:lineRule="auto"/>
        <w:jc w:val="both"/>
        <w:rPr>
          <w:rFonts w:asciiTheme="minorHAnsi" w:hAnsiTheme="minorHAnsi" w:cstheme="minorHAnsi"/>
          <w:sz w:val="22"/>
          <w:szCs w:val="22"/>
        </w:rPr>
      </w:pPr>
      <w:r>
        <w:rPr>
          <w:rFonts w:asciiTheme="minorHAnsi" w:hAnsiTheme="minorHAnsi" w:cstheme="minorHAnsi"/>
          <w:sz w:val="22"/>
          <w:szCs w:val="22"/>
        </w:rPr>
        <w:t xml:space="preserve">Tangible changes for the VCSE organisations include new connections with other voluntary sector organisations, new connections with </w:t>
      </w:r>
      <w:r w:rsidR="00F96C7B">
        <w:rPr>
          <w:rFonts w:asciiTheme="minorHAnsi" w:hAnsiTheme="minorHAnsi" w:cstheme="minorHAnsi"/>
          <w:sz w:val="22"/>
          <w:szCs w:val="22"/>
        </w:rPr>
        <w:t xml:space="preserve">other organisations, for example </w:t>
      </w:r>
      <w:r>
        <w:rPr>
          <w:rFonts w:asciiTheme="minorHAnsi" w:hAnsiTheme="minorHAnsi" w:cstheme="minorHAnsi"/>
          <w:sz w:val="22"/>
          <w:szCs w:val="22"/>
        </w:rPr>
        <w:t xml:space="preserve">Sheffield United Football Club, new established provision of physical activity promotion and delivery as part of standard practice within the organisation, a </w:t>
      </w:r>
      <w:r w:rsidR="00344C81">
        <w:rPr>
          <w:rFonts w:asciiTheme="minorHAnsi" w:hAnsiTheme="minorHAnsi" w:cstheme="minorHAnsi"/>
          <w:sz w:val="22"/>
          <w:szCs w:val="22"/>
        </w:rPr>
        <w:t>greater knowledge base for engaging with their communities</w:t>
      </w:r>
      <w:r w:rsidR="004D76C5">
        <w:rPr>
          <w:rFonts w:asciiTheme="minorHAnsi" w:hAnsiTheme="minorHAnsi" w:cstheme="minorHAnsi"/>
          <w:sz w:val="22"/>
          <w:szCs w:val="22"/>
        </w:rPr>
        <w:t xml:space="preserve">, </w:t>
      </w:r>
      <w:r w:rsidR="00344C81">
        <w:rPr>
          <w:rFonts w:asciiTheme="minorHAnsi" w:hAnsiTheme="minorHAnsi" w:cstheme="minorHAnsi"/>
          <w:sz w:val="22"/>
          <w:szCs w:val="22"/>
        </w:rPr>
        <w:t>different ideas to get people moving more</w:t>
      </w:r>
      <w:r w:rsidR="004D76C5">
        <w:rPr>
          <w:rFonts w:asciiTheme="minorHAnsi" w:hAnsiTheme="minorHAnsi" w:cstheme="minorHAnsi"/>
          <w:sz w:val="22"/>
          <w:szCs w:val="22"/>
        </w:rPr>
        <w:t xml:space="preserve"> and plentiful examples of people taking up more active lifestyles with reported benefits to their health and wellbeing</w:t>
      </w:r>
      <w:r>
        <w:rPr>
          <w:rFonts w:asciiTheme="minorHAnsi" w:hAnsiTheme="minorHAnsi" w:cstheme="minorHAnsi"/>
          <w:sz w:val="22"/>
          <w:szCs w:val="22"/>
        </w:rPr>
        <w:t xml:space="preserve">.  </w:t>
      </w:r>
    </w:p>
    <w:p w14:paraId="4B190AEB" w14:textId="77777777" w:rsidR="008F1DF2" w:rsidRDefault="008F1DF2" w:rsidP="008F1DF2">
      <w:pPr>
        <w:spacing w:after="0" w:line="240" w:lineRule="auto"/>
        <w:jc w:val="both"/>
        <w:rPr>
          <w:rFonts w:asciiTheme="minorHAnsi" w:hAnsiTheme="minorHAnsi" w:cstheme="minorHAnsi"/>
          <w:sz w:val="22"/>
          <w:szCs w:val="22"/>
        </w:rPr>
      </w:pPr>
    </w:p>
    <w:p w14:paraId="372FE258" w14:textId="30C7EA69" w:rsidR="0067120D" w:rsidRDefault="009D0090" w:rsidP="008F1DF2">
      <w:pPr>
        <w:spacing w:after="0" w:line="240" w:lineRule="auto"/>
        <w:jc w:val="both"/>
        <w:rPr>
          <w:rFonts w:asciiTheme="minorHAnsi" w:hAnsiTheme="minorHAnsi" w:cstheme="minorHAnsi"/>
          <w:i/>
          <w:iCs/>
          <w:sz w:val="22"/>
          <w:szCs w:val="22"/>
        </w:rPr>
      </w:pPr>
      <w:r>
        <w:rPr>
          <w:rFonts w:asciiTheme="minorHAnsi" w:hAnsiTheme="minorHAnsi" w:cstheme="minorHAnsi"/>
          <w:i/>
          <w:iCs/>
          <w:sz w:val="22"/>
          <w:szCs w:val="22"/>
        </w:rPr>
        <w:t>‘W</w:t>
      </w:r>
      <w:r w:rsidR="0067120D">
        <w:rPr>
          <w:rFonts w:asciiTheme="minorHAnsi" w:hAnsiTheme="minorHAnsi" w:cstheme="minorHAnsi"/>
          <w:i/>
          <w:iCs/>
          <w:sz w:val="22"/>
          <w:szCs w:val="22"/>
        </w:rPr>
        <w:t>e are</w:t>
      </w:r>
      <w:r w:rsidR="0067120D" w:rsidRPr="0067120D">
        <w:rPr>
          <w:rFonts w:asciiTheme="minorHAnsi" w:hAnsiTheme="minorHAnsi" w:cstheme="minorHAnsi"/>
          <w:i/>
          <w:iCs/>
          <w:sz w:val="22"/>
          <w:szCs w:val="22"/>
        </w:rPr>
        <w:t xml:space="preserve"> </w:t>
      </w:r>
      <w:r w:rsidR="0067120D">
        <w:rPr>
          <w:rFonts w:asciiTheme="minorHAnsi" w:hAnsiTheme="minorHAnsi" w:cstheme="minorHAnsi"/>
          <w:i/>
          <w:iCs/>
          <w:sz w:val="22"/>
          <w:szCs w:val="22"/>
        </w:rPr>
        <w:t xml:space="preserve">now </w:t>
      </w:r>
      <w:r w:rsidR="0067120D" w:rsidRPr="0067120D">
        <w:rPr>
          <w:rFonts w:asciiTheme="minorHAnsi" w:hAnsiTheme="minorHAnsi" w:cstheme="minorHAnsi"/>
          <w:i/>
          <w:iCs/>
          <w:sz w:val="22"/>
          <w:szCs w:val="22"/>
        </w:rPr>
        <w:t xml:space="preserve">offering small groups opportunities to </w:t>
      </w:r>
      <w:r w:rsidR="006138C5">
        <w:rPr>
          <w:rFonts w:asciiTheme="minorHAnsi" w:hAnsiTheme="minorHAnsi" w:cstheme="minorHAnsi"/>
          <w:i/>
          <w:iCs/>
          <w:sz w:val="22"/>
          <w:szCs w:val="22"/>
        </w:rPr>
        <w:t>‘</w:t>
      </w:r>
      <w:r w:rsidR="0067120D" w:rsidRPr="0067120D">
        <w:rPr>
          <w:rFonts w:asciiTheme="minorHAnsi" w:hAnsiTheme="minorHAnsi" w:cstheme="minorHAnsi"/>
          <w:i/>
          <w:iCs/>
          <w:sz w:val="22"/>
          <w:szCs w:val="22"/>
        </w:rPr>
        <w:t>have a go</w:t>
      </w:r>
      <w:r w:rsidR="006138C5">
        <w:rPr>
          <w:rFonts w:asciiTheme="minorHAnsi" w:hAnsiTheme="minorHAnsi" w:cstheme="minorHAnsi"/>
          <w:i/>
          <w:iCs/>
          <w:sz w:val="22"/>
          <w:szCs w:val="22"/>
        </w:rPr>
        <w:t>’</w:t>
      </w:r>
      <w:r w:rsidR="0067120D" w:rsidRPr="0067120D">
        <w:rPr>
          <w:rFonts w:asciiTheme="minorHAnsi" w:hAnsiTheme="minorHAnsi" w:cstheme="minorHAnsi"/>
          <w:i/>
          <w:iCs/>
          <w:sz w:val="22"/>
          <w:szCs w:val="22"/>
        </w:rPr>
        <w:t xml:space="preserve"> and try new activities without too much formality as opposed to high numbers of which many sho</w:t>
      </w:r>
      <w:r w:rsidR="0067120D">
        <w:rPr>
          <w:rFonts w:asciiTheme="minorHAnsi" w:hAnsiTheme="minorHAnsi" w:cstheme="minorHAnsi"/>
          <w:i/>
          <w:iCs/>
          <w:sz w:val="22"/>
          <w:szCs w:val="22"/>
        </w:rPr>
        <w:t>w</w:t>
      </w:r>
      <w:r w:rsidR="0067120D" w:rsidRPr="0067120D">
        <w:rPr>
          <w:rFonts w:asciiTheme="minorHAnsi" w:hAnsiTheme="minorHAnsi" w:cstheme="minorHAnsi"/>
          <w:i/>
          <w:iCs/>
          <w:sz w:val="22"/>
          <w:szCs w:val="22"/>
        </w:rPr>
        <w:t xml:space="preserve"> interest but then do not engage. On successful sessions all clients have experienced massive boosts to mood and feelings of community, this has meant they have been willing to try new things more often</w:t>
      </w:r>
      <w:r>
        <w:rPr>
          <w:rFonts w:asciiTheme="minorHAnsi" w:hAnsiTheme="minorHAnsi" w:cstheme="minorHAnsi"/>
          <w:i/>
          <w:iCs/>
          <w:sz w:val="22"/>
          <w:szCs w:val="22"/>
        </w:rPr>
        <w:t>.’</w:t>
      </w:r>
    </w:p>
    <w:p w14:paraId="094F56F2" w14:textId="77777777" w:rsidR="008F1DF2" w:rsidRPr="0067120D" w:rsidRDefault="008F1DF2" w:rsidP="008F1DF2">
      <w:pPr>
        <w:spacing w:after="0" w:line="240" w:lineRule="auto"/>
        <w:jc w:val="both"/>
        <w:rPr>
          <w:rFonts w:asciiTheme="minorHAnsi" w:hAnsiTheme="minorHAnsi" w:cstheme="minorHAnsi"/>
          <w:i/>
          <w:iCs/>
          <w:sz w:val="22"/>
          <w:szCs w:val="22"/>
        </w:rPr>
      </w:pPr>
    </w:p>
    <w:p w14:paraId="0F502A22" w14:textId="43C732D8" w:rsidR="00B56612" w:rsidRDefault="00B56612" w:rsidP="008F1DF2">
      <w:pPr>
        <w:spacing w:after="0" w:line="240" w:lineRule="auto"/>
        <w:jc w:val="both"/>
        <w:rPr>
          <w:rFonts w:asciiTheme="minorHAnsi" w:hAnsiTheme="minorHAnsi" w:cstheme="minorHAnsi"/>
          <w:sz w:val="22"/>
          <w:szCs w:val="22"/>
        </w:rPr>
      </w:pPr>
      <w:r>
        <w:rPr>
          <w:rFonts w:asciiTheme="minorHAnsi" w:hAnsiTheme="minorHAnsi" w:cstheme="minorHAnsi"/>
          <w:sz w:val="22"/>
          <w:szCs w:val="22"/>
        </w:rPr>
        <w:t xml:space="preserve">Less tangible but important changes for the VCSE organisations include increased perceptions of their influence in Move More and across the city more generally.  </w:t>
      </w:r>
    </w:p>
    <w:p w14:paraId="4BF65366" w14:textId="77777777" w:rsidR="008F1DF2" w:rsidRDefault="008F1DF2" w:rsidP="008F1DF2">
      <w:pPr>
        <w:spacing w:after="0" w:line="240" w:lineRule="auto"/>
        <w:jc w:val="both"/>
        <w:rPr>
          <w:rFonts w:asciiTheme="minorHAnsi" w:hAnsiTheme="minorHAnsi" w:cstheme="minorHAnsi"/>
          <w:sz w:val="22"/>
          <w:szCs w:val="22"/>
        </w:rPr>
      </w:pPr>
    </w:p>
    <w:p w14:paraId="43070E9E" w14:textId="43EA3C1B" w:rsidR="0067120D" w:rsidRDefault="009D0090" w:rsidP="008F1DF2">
      <w:pPr>
        <w:spacing w:after="0" w:line="240" w:lineRule="auto"/>
        <w:jc w:val="both"/>
        <w:rPr>
          <w:rFonts w:asciiTheme="minorHAnsi" w:hAnsiTheme="minorHAnsi" w:cstheme="minorHAnsi"/>
          <w:i/>
          <w:iCs/>
          <w:sz w:val="22"/>
          <w:szCs w:val="22"/>
        </w:rPr>
      </w:pPr>
      <w:r>
        <w:rPr>
          <w:rFonts w:asciiTheme="minorHAnsi" w:hAnsiTheme="minorHAnsi" w:cstheme="minorHAnsi"/>
          <w:i/>
          <w:iCs/>
          <w:sz w:val="22"/>
          <w:szCs w:val="22"/>
        </w:rPr>
        <w:t>‘</w:t>
      </w:r>
      <w:r w:rsidR="00B56612" w:rsidRPr="00B56612">
        <w:rPr>
          <w:rFonts w:asciiTheme="minorHAnsi" w:hAnsiTheme="minorHAnsi" w:cstheme="minorHAnsi"/>
          <w:i/>
          <w:iCs/>
          <w:sz w:val="22"/>
          <w:szCs w:val="22"/>
        </w:rPr>
        <w:t>I assume you have taken back what we say and passed this on to the powers that be</w:t>
      </w:r>
      <w:r w:rsidR="00B56612">
        <w:rPr>
          <w:rFonts w:asciiTheme="minorHAnsi" w:hAnsiTheme="minorHAnsi" w:cstheme="minorHAnsi"/>
          <w:i/>
          <w:iCs/>
          <w:sz w:val="22"/>
          <w:szCs w:val="22"/>
        </w:rPr>
        <w:t xml:space="preserve">… </w:t>
      </w:r>
      <w:r w:rsidR="00B56612" w:rsidRPr="00B56612">
        <w:rPr>
          <w:rFonts w:asciiTheme="minorHAnsi" w:hAnsiTheme="minorHAnsi" w:cstheme="minorHAnsi"/>
          <w:i/>
          <w:iCs/>
          <w:sz w:val="22"/>
          <w:szCs w:val="22"/>
        </w:rPr>
        <w:t xml:space="preserve">Our influence has increased, people are wanting to work with us more.  </w:t>
      </w:r>
      <w:r w:rsidR="00B56612">
        <w:rPr>
          <w:rFonts w:asciiTheme="minorHAnsi" w:hAnsiTheme="minorHAnsi" w:cstheme="minorHAnsi"/>
          <w:i/>
          <w:iCs/>
          <w:sz w:val="22"/>
          <w:szCs w:val="22"/>
        </w:rPr>
        <w:t>We are more aware because of Move More too.  MMEC has contributed to people’s understanding of how community orgs work and how we have community trust and our ability to get people moving</w:t>
      </w:r>
      <w:r w:rsidR="0067120D">
        <w:rPr>
          <w:rFonts w:asciiTheme="minorHAnsi" w:hAnsiTheme="minorHAnsi" w:cstheme="minorHAnsi"/>
          <w:i/>
          <w:iCs/>
          <w:sz w:val="22"/>
          <w:szCs w:val="22"/>
        </w:rPr>
        <w:t>…</w:t>
      </w:r>
      <w:r w:rsidR="0067120D" w:rsidRPr="0067120D">
        <w:rPr>
          <w:color w:val="C0504D" w:themeColor="accent2"/>
        </w:rPr>
        <w:t xml:space="preserve"> </w:t>
      </w:r>
      <w:r w:rsidR="0067120D" w:rsidRPr="0067120D">
        <w:rPr>
          <w:rFonts w:asciiTheme="minorHAnsi" w:hAnsiTheme="minorHAnsi" w:cstheme="minorHAnsi"/>
          <w:i/>
          <w:iCs/>
          <w:sz w:val="22"/>
          <w:szCs w:val="22"/>
        </w:rPr>
        <w:t>we are now given chance to build on it. It feels empowering to us. There has been a real development of trust from real listening to u</w:t>
      </w:r>
      <w:r>
        <w:rPr>
          <w:rFonts w:asciiTheme="minorHAnsi" w:hAnsiTheme="minorHAnsi" w:cstheme="minorHAnsi"/>
          <w:i/>
          <w:iCs/>
          <w:sz w:val="22"/>
          <w:szCs w:val="22"/>
        </w:rPr>
        <w:t>s</w:t>
      </w:r>
      <w:r w:rsidR="0067120D">
        <w:rPr>
          <w:rFonts w:asciiTheme="minorHAnsi" w:hAnsiTheme="minorHAnsi" w:cstheme="minorHAnsi"/>
          <w:i/>
          <w:iCs/>
          <w:sz w:val="22"/>
          <w:szCs w:val="22"/>
        </w:rPr>
        <w:t>.</w:t>
      </w:r>
      <w:r>
        <w:rPr>
          <w:rFonts w:asciiTheme="minorHAnsi" w:hAnsiTheme="minorHAnsi" w:cstheme="minorHAnsi"/>
          <w:i/>
          <w:iCs/>
          <w:sz w:val="22"/>
          <w:szCs w:val="22"/>
        </w:rPr>
        <w:t>’</w:t>
      </w:r>
    </w:p>
    <w:p w14:paraId="0C10BFAA" w14:textId="77777777" w:rsidR="008F1DF2" w:rsidRDefault="008F1DF2" w:rsidP="008F1DF2">
      <w:pPr>
        <w:spacing w:after="0" w:line="240" w:lineRule="auto"/>
        <w:jc w:val="both"/>
        <w:rPr>
          <w:rFonts w:asciiTheme="minorHAnsi" w:hAnsiTheme="minorHAnsi" w:cstheme="minorHAnsi"/>
          <w:i/>
          <w:iCs/>
          <w:sz w:val="22"/>
          <w:szCs w:val="22"/>
        </w:rPr>
      </w:pPr>
    </w:p>
    <w:p w14:paraId="00C8A70F" w14:textId="5CE2ADC3" w:rsidR="0067120D" w:rsidRPr="0067120D" w:rsidRDefault="009D0090" w:rsidP="008F1DF2">
      <w:pPr>
        <w:spacing w:after="0" w:line="240" w:lineRule="auto"/>
        <w:jc w:val="both"/>
        <w:rPr>
          <w:rFonts w:asciiTheme="minorHAnsi" w:hAnsiTheme="minorHAnsi" w:cstheme="minorHAnsi"/>
          <w:i/>
          <w:iCs/>
          <w:sz w:val="22"/>
          <w:szCs w:val="22"/>
        </w:rPr>
      </w:pPr>
      <w:r>
        <w:rPr>
          <w:rFonts w:asciiTheme="minorHAnsi" w:hAnsiTheme="minorHAnsi" w:cstheme="minorHAnsi"/>
          <w:i/>
          <w:iCs/>
          <w:sz w:val="22"/>
          <w:szCs w:val="22"/>
        </w:rPr>
        <w:t>‘</w:t>
      </w:r>
      <w:r w:rsidR="0067120D" w:rsidRPr="0067120D">
        <w:rPr>
          <w:rFonts w:asciiTheme="minorHAnsi" w:hAnsiTheme="minorHAnsi" w:cstheme="minorHAnsi"/>
          <w:i/>
          <w:iCs/>
          <w:sz w:val="22"/>
          <w:szCs w:val="22"/>
        </w:rPr>
        <w:t>The funding itself and the way it has been provided has been a refreshing change from typical outputs over outcomes model. It has meant that we can trial different approaches to find a good fit for our clients, a community that is forever changing and transient in needs</w:t>
      </w:r>
      <w:r>
        <w:rPr>
          <w:rFonts w:asciiTheme="minorHAnsi" w:hAnsiTheme="minorHAnsi" w:cstheme="minorHAnsi"/>
          <w:i/>
          <w:iCs/>
          <w:sz w:val="22"/>
          <w:szCs w:val="22"/>
        </w:rPr>
        <w:t>.’</w:t>
      </w:r>
    </w:p>
    <w:p w14:paraId="0ED82A78" w14:textId="77777777" w:rsidR="00282E23" w:rsidRDefault="00282E23">
      <w:r>
        <w:br w:type="page"/>
      </w:r>
    </w:p>
    <w:p w14:paraId="0F639DBC" w14:textId="49BFD766" w:rsidR="008F1DF2" w:rsidRDefault="008F1DF2" w:rsidP="00282E23">
      <w:pPr>
        <w:pStyle w:val="Heading1"/>
        <w:rPr>
          <w:color w:val="auto"/>
        </w:rPr>
      </w:pPr>
      <w:bookmarkStart w:id="12" w:name="_Toc118886108"/>
      <w:r w:rsidRPr="00282E23">
        <w:rPr>
          <w:color w:val="auto"/>
        </w:rPr>
        <w:t>APPENDIX 1 – OVERVIEW OF ORGANISATIONS AND INVESTMENTS</w:t>
      </w:r>
      <w:bookmarkEnd w:id="12"/>
    </w:p>
    <w:p w14:paraId="5FB74935" w14:textId="77777777" w:rsidR="00282E23" w:rsidRPr="00282E23" w:rsidRDefault="00282E23" w:rsidP="00282E23">
      <w:pPr>
        <w:spacing w:after="0" w:line="240" w:lineRule="auto"/>
        <w:rPr>
          <w:rFonts w:asciiTheme="minorHAnsi" w:hAnsiTheme="minorHAnsi" w:cstheme="minorHAnsi"/>
          <w:sz w:val="22"/>
          <w:szCs w:val="22"/>
        </w:rPr>
      </w:pPr>
    </w:p>
    <w:tbl>
      <w:tblPr>
        <w:tblW w:w="9125" w:type="dxa"/>
        <w:tblInd w:w="-100" w:type="dxa"/>
        <w:tblLayout w:type="fixed"/>
        <w:tblLook w:val="0400" w:firstRow="0" w:lastRow="0" w:firstColumn="0" w:lastColumn="0" w:noHBand="0" w:noVBand="1"/>
      </w:tblPr>
      <w:tblGrid>
        <w:gridCol w:w="1419"/>
        <w:gridCol w:w="1539"/>
        <w:gridCol w:w="3557"/>
        <w:gridCol w:w="1305"/>
        <w:gridCol w:w="1305"/>
      </w:tblGrid>
      <w:tr w:rsidR="00282E23" w:rsidRPr="00282E23" w14:paraId="4F34004E" w14:textId="77777777" w:rsidTr="0057045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95728" w14:textId="2DFAEAEE" w:rsidR="00282E23" w:rsidRPr="00282E23" w:rsidRDefault="00282E23" w:rsidP="00282E23">
            <w:pPr>
              <w:spacing w:after="0" w:line="240" w:lineRule="auto"/>
              <w:jc w:val="center"/>
              <w:rPr>
                <w:rFonts w:ascii="Times New Roman" w:eastAsia="Times New Roman" w:hAnsi="Times New Roman" w:cs="Times New Roman"/>
                <w:sz w:val="18"/>
                <w:szCs w:val="18"/>
                <w:lang w:eastAsia="en-GB"/>
              </w:rPr>
            </w:pPr>
            <w:r w:rsidRPr="00282E23">
              <w:rPr>
                <w:rFonts w:ascii="Calibri" w:eastAsia="Calibri" w:hAnsi="Calibri" w:cs="Calibri"/>
                <w:b/>
                <w:color w:val="000000"/>
                <w:sz w:val="18"/>
                <w:szCs w:val="18"/>
                <w:lang w:eastAsia="en-GB"/>
              </w:rPr>
              <w:t>Org</w:t>
            </w:r>
            <w:r>
              <w:rPr>
                <w:rFonts w:ascii="Calibri" w:eastAsia="Calibri" w:hAnsi="Calibri" w:cs="Calibri"/>
                <w:b/>
                <w:color w:val="000000"/>
                <w:sz w:val="18"/>
                <w:szCs w:val="18"/>
                <w:lang w:eastAsia="en-GB"/>
              </w:rPr>
              <w:t>anisation</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315E78" w14:textId="77777777" w:rsidR="00282E23" w:rsidRPr="00282E23" w:rsidRDefault="00282E23" w:rsidP="00282E23">
            <w:pPr>
              <w:spacing w:after="0" w:line="240" w:lineRule="auto"/>
              <w:jc w:val="center"/>
              <w:rPr>
                <w:rFonts w:ascii="Times New Roman" w:eastAsia="Times New Roman" w:hAnsi="Times New Roman" w:cs="Times New Roman"/>
                <w:sz w:val="18"/>
                <w:szCs w:val="18"/>
                <w:lang w:eastAsia="en-GB"/>
              </w:rPr>
            </w:pPr>
            <w:r w:rsidRPr="00282E23">
              <w:rPr>
                <w:rFonts w:ascii="Calibri" w:eastAsia="Calibri" w:hAnsi="Calibri" w:cs="Calibri"/>
                <w:b/>
                <w:color w:val="000000"/>
                <w:sz w:val="18"/>
                <w:szCs w:val="18"/>
                <w:lang w:eastAsia="en-GB"/>
              </w:rPr>
              <w:t>Community working with...</w:t>
            </w:r>
          </w:p>
        </w:tc>
        <w:tc>
          <w:tcPr>
            <w:tcW w:w="3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01D944" w14:textId="77777777" w:rsidR="00282E23" w:rsidRPr="00282E23" w:rsidRDefault="00282E23" w:rsidP="00282E23">
            <w:pPr>
              <w:spacing w:after="0" w:line="240" w:lineRule="auto"/>
              <w:jc w:val="center"/>
              <w:rPr>
                <w:rFonts w:ascii="Times New Roman" w:eastAsia="Times New Roman" w:hAnsi="Times New Roman" w:cs="Times New Roman"/>
                <w:sz w:val="18"/>
                <w:szCs w:val="18"/>
                <w:lang w:eastAsia="en-GB"/>
              </w:rPr>
            </w:pPr>
            <w:r w:rsidRPr="00282E23">
              <w:rPr>
                <w:rFonts w:ascii="Calibri" w:eastAsia="Calibri" w:hAnsi="Calibri" w:cs="Calibri"/>
                <w:b/>
                <w:color w:val="000000"/>
                <w:sz w:val="18"/>
                <w:szCs w:val="18"/>
                <w:lang w:eastAsia="en-GB"/>
              </w:rPr>
              <w:t>Working together on...</w:t>
            </w:r>
          </w:p>
        </w:tc>
        <w:tc>
          <w:tcPr>
            <w:tcW w:w="1305" w:type="dxa"/>
            <w:tcBorders>
              <w:top w:val="single" w:sz="8" w:space="0" w:color="000000"/>
              <w:left w:val="single" w:sz="8" w:space="0" w:color="000000"/>
              <w:bottom w:val="single" w:sz="8" w:space="0" w:color="000000"/>
              <w:right w:val="single" w:sz="8" w:space="0" w:color="000000"/>
            </w:tcBorders>
          </w:tcPr>
          <w:p w14:paraId="5DF8DDF8" w14:textId="77777777" w:rsidR="00282E23" w:rsidRPr="00282E23" w:rsidRDefault="00282E23" w:rsidP="00282E23">
            <w:pPr>
              <w:spacing w:after="0" w:line="240" w:lineRule="auto"/>
              <w:jc w:val="center"/>
              <w:rPr>
                <w:rFonts w:ascii="Calibri" w:eastAsia="Calibri" w:hAnsi="Calibri" w:cs="Calibri"/>
                <w:b/>
                <w:color w:val="000000"/>
                <w:sz w:val="18"/>
                <w:szCs w:val="18"/>
                <w:lang w:eastAsia="en-GB"/>
              </w:rPr>
            </w:pPr>
            <w:r w:rsidRPr="00282E23">
              <w:rPr>
                <w:rFonts w:ascii="Calibri" w:eastAsia="Calibri" w:hAnsi="Calibri" w:cs="Calibri"/>
                <w:b/>
                <w:color w:val="000000"/>
                <w:sz w:val="18"/>
                <w:szCs w:val="18"/>
                <w:lang w:eastAsia="en-GB"/>
              </w:rPr>
              <w:t>Theories</w:t>
            </w:r>
          </w:p>
        </w:tc>
        <w:tc>
          <w:tcPr>
            <w:tcW w:w="1305" w:type="dxa"/>
            <w:tcBorders>
              <w:top w:val="single" w:sz="8" w:space="0" w:color="000000"/>
              <w:left w:val="single" w:sz="8" w:space="0" w:color="000000"/>
              <w:bottom w:val="single" w:sz="8" w:space="0" w:color="000000"/>
              <w:right w:val="single" w:sz="8" w:space="0" w:color="000000"/>
            </w:tcBorders>
          </w:tcPr>
          <w:p w14:paraId="2F684BE3" w14:textId="77777777" w:rsidR="00282E23" w:rsidRPr="00282E23" w:rsidRDefault="00282E23" w:rsidP="00282E23">
            <w:pPr>
              <w:spacing w:after="0" w:line="240" w:lineRule="auto"/>
              <w:jc w:val="center"/>
              <w:rPr>
                <w:rFonts w:ascii="Calibri" w:eastAsia="Calibri" w:hAnsi="Calibri" w:cs="Calibri"/>
                <w:b/>
                <w:color w:val="000000"/>
                <w:sz w:val="18"/>
                <w:szCs w:val="18"/>
                <w:lang w:eastAsia="en-GB"/>
              </w:rPr>
            </w:pPr>
            <w:r w:rsidRPr="00282E23">
              <w:rPr>
                <w:rFonts w:ascii="Calibri" w:eastAsia="Calibri" w:hAnsi="Calibri" w:cs="Calibri"/>
                <w:b/>
                <w:sz w:val="18"/>
                <w:szCs w:val="18"/>
                <w:lang w:eastAsia="en-GB"/>
              </w:rPr>
              <w:t>Invested</w:t>
            </w:r>
          </w:p>
        </w:tc>
      </w:tr>
      <w:tr w:rsidR="00282E23" w:rsidRPr="00282E23" w14:paraId="10E0C917" w14:textId="77777777" w:rsidTr="0057045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FC9D0F"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MCDT</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2116E"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Manor/</w:t>
            </w:r>
            <w:proofErr w:type="spellStart"/>
            <w:r w:rsidRPr="00282E23">
              <w:rPr>
                <w:rFonts w:ascii="Calibri" w:eastAsia="Calibri" w:hAnsi="Calibri" w:cs="Calibri"/>
                <w:color w:val="000000"/>
                <w:sz w:val="18"/>
                <w:szCs w:val="18"/>
                <w:lang w:eastAsia="en-GB"/>
              </w:rPr>
              <w:t>Arbourhtorne</w:t>
            </w:r>
            <w:proofErr w:type="spellEnd"/>
            <w:r w:rsidRPr="00282E23">
              <w:rPr>
                <w:rFonts w:ascii="Calibri" w:eastAsia="Calibri" w:hAnsi="Calibri" w:cs="Calibri"/>
                <w:color w:val="000000"/>
                <w:sz w:val="18"/>
                <w:szCs w:val="18"/>
                <w:lang w:eastAsia="en-GB"/>
              </w:rPr>
              <w:t xml:space="preserve"> ward</w:t>
            </w:r>
          </w:p>
        </w:tc>
        <w:tc>
          <w:tcPr>
            <w:tcW w:w="3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37FA7"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 xml:space="preserve">Using increased community development capacity to </w:t>
            </w:r>
            <w:proofErr w:type="spellStart"/>
            <w:r w:rsidRPr="00282E23">
              <w:rPr>
                <w:rFonts w:ascii="Calibri" w:eastAsia="Calibri" w:hAnsi="Calibri" w:cs="Calibri"/>
                <w:color w:val="000000"/>
                <w:sz w:val="18"/>
                <w:szCs w:val="18"/>
                <w:lang w:eastAsia="en-GB"/>
              </w:rPr>
              <w:t>to</w:t>
            </w:r>
            <w:proofErr w:type="spellEnd"/>
            <w:r w:rsidRPr="00282E23">
              <w:rPr>
                <w:rFonts w:ascii="Calibri" w:eastAsia="Calibri" w:hAnsi="Calibri" w:cs="Calibri"/>
                <w:color w:val="000000"/>
                <w:sz w:val="18"/>
                <w:szCs w:val="18"/>
                <w:lang w:eastAsia="en-GB"/>
              </w:rPr>
              <w:t xml:space="preserve"> take up more </w:t>
            </w:r>
            <w:proofErr w:type="spellStart"/>
            <w:r w:rsidRPr="00282E23">
              <w:rPr>
                <w:rFonts w:ascii="Calibri" w:eastAsia="Calibri" w:hAnsi="Calibri" w:cs="Calibri"/>
                <w:color w:val="000000"/>
                <w:sz w:val="18"/>
                <w:szCs w:val="18"/>
                <w:lang w:eastAsia="en-GB"/>
              </w:rPr>
              <w:t>opps</w:t>
            </w:r>
            <w:proofErr w:type="spellEnd"/>
            <w:r w:rsidRPr="00282E23">
              <w:rPr>
                <w:rFonts w:ascii="Calibri" w:eastAsia="Calibri" w:hAnsi="Calibri" w:cs="Calibri"/>
                <w:color w:val="000000"/>
                <w:sz w:val="18"/>
                <w:szCs w:val="18"/>
                <w:lang w:eastAsia="en-GB"/>
              </w:rPr>
              <w:t xml:space="preserve"> to connect to partners, work with specific group (e.g. isolated men), and develop more vols</w:t>
            </w:r>
          </w:p>
        </w:tc>
        <w:tc>
          <w:tcPr>
            <w:tcW w:w="1305" w:type="dxa"/>
            <w:tcBorders>
              <w:top w:val="single" w:sz="8" w:space="0" w:color="000000"/>
              <w:left w:val="single" w:sz="8" w:space="0" w:color="000000"/>
              <w:bottom w:val="single" w:sz="8" w:space="0" w:color="000000"/>
              <w:right w:val="single" w:sz="8" w:space="0" w:color="000000"/>
            </w:tcBorders>
          </w:tcPr>
          <w:p w14:paraId="5D450993" w14:textId="77777777" w:rsidR="00282E23" w:rsidRPr="00282E23" w:rsidRDefault="00282E23" w:rsidP="00282E23">
            <w:pPr>
              <w:spacing w:after="160" w:line="259" w:lineRule="auto"/>
              <w:jc w:val="center"/>
              <w:rPr>
                <w:rFonts w:ascii="Calibri" w:eastAsia="Calibri" w:hAnsi="Calibri" w:cs="Calibri"/>
                <w:sz w:val="18"/>
                <w:szCs w:val="18"/>
                <w:lang w:eastAsia="en-GB"/>
              </w:rPr>
            </w:pPr>
            <w:r w:rsidRPr="00282E23">
              <w:rPr>
                <w:rFonts w:ascii="Calibri" w:eastAsia="Calibri" w:hAnsi="Calibri" w:cs="Calibri"/>
                <w:sz w:val="18"/>
                <w:szCs w:val="18"/>
                <w:lang w:eastAsia="en-GB"/>
              </w:rPr>
              <w:t>Nurture + Connect? (higher level, e.g. to funders/SCC)</w:t>
            </w:r>
          </w:p>
        </w:tc>
        <w:tc>
          <w:tcPr>
            <w:tcW w:w="1305" w:type="dxa"/>
            <w:tcBorders>
              <w:top w:val="single" w:sz="8" w:space="0" w:color="000000"/>
              <w:left w:val="single" w:sz="8" w:space="0" w:color="000000"/>
              <w:bottom w:val="single" w:sz="8" w:space="0" w:color="000000"/>
              <w:right w:val="single" w:sz="8" w:space="0" w:color="000000"/>
            </w:tcBorders>
          </w:tcPr>
          <w:p w14:paraId="3C8D396C" w14:textId="77777777" w:rsidR="00282E23" w:rsidRPr="00282E23" w:rsidRDefault="00282E23" w:rsidP="00282E23">
            <w:pPr>
              <w:spacing w:after="160" w:line="259" w:lineRule="auto"/>
              <w:jc w:val="center"/>
              <w:rPr>
                <w:rFonts w:ascii="Calibri" w:eastAsia="Calibri" w:hAnsi="Calibri" w:cs="Calibri"/>
                <w:sz w:val="18"/>
                <w:szCs w:val="18"/>
                <w:lang w:eastAsia="en-GB"/>
              </w:rPr>
            </w:pPr>
            <w:r w:rsidRPr="00282E23">
              <w:rPr>
                <w:rFonts w:ascii="Calibri" w:eastAsia="Calibri" w:hAnsi="Calibri" w:cs="Calibri"/>
                <w:sz w:val="18"/>
                <w:szCs w:val="18"/>
                <w:lang w:eastAsia="en-GB"/>
              </w:rPr>
              <w:t>25,200</w:t>
            </w:r>
          </w:p>
        </w:tc>
      </w:tr>
      <w:tr w:rsidR="00282E23" w:rsidRPr="00282E23" w14:paraId="7CFE5ECE" w14:textId="77777777" w:rsidTr="0057045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8F3D91"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DWB</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399EB9"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Darnall and Tinsley ward</w:t>
            </w:r>
          </w:p>
        </w:tc>
        <w:tc>
          <w:tcPr>
            <w:tcW w:w="3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AD7C7"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Increased delivery of PA, connect up assets locally, volunteer development, codesign new provision - resources through PA worker</w:t>
            </w:r>
          </w:p>
        </w:tc>
        <w:tc>
          <w:tcPr>
            <w:tcW w:w="1305" w:type="dxa"/>
            <w:tcBorders>
              <w:top w:val="single" w:sz="8" w:space="0" w:color="000000"/>
              <w:left w:val="single" w:sz="8" w:space="0" w:color="000000"/>
              <w:bottom w:val="single" w:sz="8" w:space="0" w:color="000000"/>
              <w:right w:val="single" w:sz="8" w:space="0" w:color="000000"/>
            </w:tcBorders>
          </w:tcPr>
          <w:p w14:paraId="3684CC74"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color w:val="000000"/>
                <w:sz w:val="18"/>
                <w:szCs w:val="18"/>
                <w:lang w:eastAsia="en-GB"/>
              </w:rPr>
              <w:t>Connect + Nurture + Local leaders</w:t>
            </w:r>
          </w:p>
        </w:tc>
        <w:tc>
          <w:tcPr>
            <w:tcW w:w="1305" w:type="dxa"/>
            <w:tcBorders>
              <w:top w:val="single" w:sz="8" w:space="0" w:color="000000"/>
              <w:left w:val="single" w:sz="8" w:space="0" w:color="000000"/>
              <w:bottom w:val="single" w:sz="8" w:space="0" w:color="000000"/>
              <w:right w:val="single" w:sz="8" w:space="0" w:color="000000"/>
            </w:tcBorders>
          </w:tcPr>
          <w:p w14:paraId="1FA44BD8"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sz w:val="18"/>
                <w:szCs w:val="18"/>
                <w:lang w:eastAsia="en-GB"/>
              </w:rPr>
              <w:t>25,200</w:t>
            </w:r>
          </w:p>
        </w:tc>
      </w:tr>
      <w:tr w:rsidR="00282E23" w:rsidRPr="00282E23" w14:paraId="60C743D2" w14:textId="77777777" w:rsidTr="0057045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7EDA9" w14:textId="447906DE"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 xml:space="preserve">Sheffield </w:t>
            </w:r>
            <w:r w:rsidR="006138C5" w:rsidRPr="00282E23">
              <w:rPr>
                <w:rFonts w:ascii="Calibri" w:eastAsia="Calibri" w:hAnsi="Calibri" w:cs="Calibri"/>
                <w:color w:val="000000"/>
                <w:sz w:val="18"/>
                <w:szCs w:val="18"/>
                <w:lang w:eastAsia="en-GB"/>
              </w:rPr>
              <w:t>Women’s</w:t>
            </w:r>
            <w:r w:rsidRPr="00282E23">
              <w:rPr>
                <w:rFonts w:ascii="Calibri" w:eastAsia="Calibri" w:hAnsi="Calibri" w:cs="Calibri"/>
                <w:color w:val="000000"/>
                <w:sz w:val="18"/>
                <w:szCs w:val="18"/>
                <w:lang w:eastAsia="en-GB"/>
              </w:rPr>
              <w:t xml:space="preserve"> </w:t>
            </w:r>
            <w:r w:rsidR="006138C5" w:rsidRPr="00282E23">
              <w:rPr>
                <w:rFonts w:ascii="Calibri" w:eastAsia="Calibri" w:hAnsi="Calibri" w:cs="Calibri"/>
                <w:color w:val="000000"/>
                <w:sz w:val="18"/>
                <w:szCs w:val="18"/>
                <w:lang w:eastAsia="en-GB"/>
              </w:rPr>
              <w:t>Aid</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B54ABC"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Women/children who are homeless due to domestic abuse and living in temporary (refuge) accommodation</w:t>
            </w:r>
          </w:p>
        </w:tc>
        <w:tc>
          <w:tcPr>
            <w:tcW w:w="3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0B5B5"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Harnessing assets - Taster sessions of activity within refuge, aiming to build delivery capacity in house</w:t>
            </w:r>
          </w:p>
        </w:tc>
        <w:tc>
          <w:tcPr>
            <w:tcW w:w="1305" w:type="dxa"/>
            <w:tcBorders>
              <w:top w:val="single" w:sz="8" w:space="0" w:color="000000"/>
              <w:left w:val="single" w:sz="8" w:space="0" w:color="000000"/>
              <w:bottom w:val="single" w:sz="8" w:space="0" w:color="000000"/>
              <w:right w:val="single" w:sz="8" w:space="0" w:color="000000"/>
            </w:tcBorders>
          </w:tcPr>
          <w:p w14:paraId="7E47CF6B"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color w:val="000000"/>
                <w:sz w:val="18"/>
                <w:szCs w:val="18"/>
                <w:lang w:eastAsia="en-GB"/>
              </w:rPr>
              <w:t xml:space="preserve">Harness – </w:t>
            </w:r>
            <w:proofErr w:type="spellStart"/>
            <w:r w:rsidRPr="00282E23">
              <w:rPr>
                <w:rFonts w:ascii="Calibri" w:eastAsia="Calibri" w:hAnsi="Calibri" w:cs="Calibri"/>
                <w:color w:val="000000"/>
                <w:sz w:val="18"/>
                <w:szCs w:val="18"/>
                <w:lang w:eastAsia="en-GB"/>
              </w:rPr>
              <w:t>opp</w:t>
            </w:r>
            <w:proofErr w:type="spellEnd"/>
            <w:r w:rsidRPr="00282E23">
              <w:rPr>
                <w:rFonts w:ascii="Calibri" w:eastAsia="Calibri" w:hAnsi="Calibri" w:cs="Calibri"/>
                <w:color w:val="000000"/>
                <w:sz w:val="18"/>
                <w:szCs w:val="18"/>
                <w:lang w:eastAsia="en-GB"/>
              </w:rPr>
              <w:t xml:space="preserve"> to connect too</w:t>
            </w:r>
          </w:p>
        </w:tc>
        <w:tc>
          <w:tcPr>
            <w:tcW w:w="1305" w:type="dxa"/>
            <w:tcBorders>
              <w:top w:val="single" w:sz="8" w:space="0" w:color="000000"/>
              <w:left w:val="single" w:sz="8" w:space="0" w:color="000000"/>
              <w:bottom w:val="single" w:sz="8" w:space="0" w:color="000000"/>
              <w:right w:val="single" w:sz="8" w:space="0" w:color="000000"/>
            </w:tcBorders>
          </w:tcPr>
          <w:p w14:paraId="23ED46F1"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bookmarkStart w:id="13" w:name="_heading=h.gjdgxs" w:colFirst="0" w:colLast="0"/>
            <w:bookmarkEnd w:id="13"/>
            <w:r w:rsidRPr="00282E23">
              <w:rPr>
                <w:rFonts w:ascii="Calibri" w:eastAsia="Calibri" w:hAnsi="Calibri" w:cs="Calibri"/>
                <w:sz w:val="18"/>
                <w:szCs w:val="18"/>
                <w:lang w:eastAsia="en-GB"/>
              </w:rPr>
              <w:t>3,000</w:t>
            </w:r>
          </w:p>
        </w:tc>
      </w:tr>
      <w:tr w:rsidR="00282E23" w:rsidRPr="00282E23" w14:paraId="1A53C9B1" w14:textId="77777777" w:rsidTr="0057045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1B8F0"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SACHMA</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0AD60"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African Caribbean men</w:t>
            </w:r>
          </w:p>
        </w:tc>
        <w:tc>
          <w:tcPr>
            <w:tcW w:w="3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27FBB6"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Harnessing assets - Establishing black men's social group based on connection org has to community, physical activity will be added to group</w:t>
            </w:r>
          </w:p>
        </w:tc>
        <w:tc>
          <w:tcPr>
            <w:tcW w:w="1305" w:type="dxa"/>
            <w:tcBorders>
              <w:top w:val="single" w:sz="8" w:space="0" w:color="000000"/>
              <w:left w:val="single" w:sz="8" w:space="0" w:color="000000"/>
              <w:bottom w:val="single" w:sz="8" w:space="0" w:color="000000"/>
              <w:right w:val="single" w:sz="8" w:space="0" w:color="000000"/>
            </w:tcBorders>
          </w:tcPr>
          <w:p w14:paraId="01F06C08"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color w:val="000000"/>
                <w:sz w:val="18"/>
                <w:szCs w:val="18"/>
                <w:lang w:eastAsia="en-GB"/>
              </w:rPr>
              <w:t>Harness</w:t>
            </w:r>
          </w:p>
        </w:tc>
        <w:tc>
          <w:tcPr>
            <w:tcW w:w="1305" w:type="dxa"/>
            <w:tcBorders>
              <w:top w:val="single" w:sz="8" w:space="0" w:color="000000"/>
              <w:left w:val="single" w:sz="8" w:space="0" w:color="000000"/>
              <w:bottom w:val="single" w:sz="8" w:space="0" w:color="000000"/>
              <w:right w:val="single" w:sz="8" w:space="0" w:color="000000"/>
            </w:tcBorders>
          </w:tcPr>
          <w:p w14:paraId="7F6D2C92"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sz w:val="18"/>
                <w:szCs w:val="18"/>
                <w:lang w:eastAsia="en-GB"/>
              </w:rPr>
              <w:t>1,000</w:t>
            </w:r>
          </w:p>
        </w:tc>
      </w:tr>
      <w:tr w:rsidR="00282E23" w:rsidRPr="00282E23" w14:paraId="59E259E9" w14:textId="77777777" w:rsidTr="0057045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D3E08"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proofErr w:type="spellStart"/>
            <w:r w:rsidRPr="00282E23">
              <w:rPr>
                <w:rFonts w:ascii="Calibri" w:eastAsia="Calibri" w:hAnsi="Calibri" w:cs="Calibri"/>
                <w:color w:val="000000"/>
                <w:sz w:val="18"/>
                <w:szCs w:val="18"/>
                <w:lang w:eastAsia="en-GB"/>
              </w:rPr>
              <w:t>Firvale</w:t>
            </w:r>
            <w:proofErr w:type="spellEnd"/>
            <w:r w:rsidRPr="00282E23">
              <w:rPr>
                <w:rFonts w:ascii="Calibri" w:eastAsia="Calibri" w:hAnsi="Calibri" w:cs="Calibri"/>
                <w:color w:val="000000"/>
                <w:sz w:val="18"/>
                <w:szCs w:val="18"/>
                <w:lang w:eastAsia="en-GB"/>
              </w:rPr>
              <w:t xml:space="preserve"> Community Hub</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F16B42"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Roma</w:t>
            </w:r>
          </w:p>
        </w:tc>
        <w:tc>
          <w:tcPr>
            <w:tcW w:w="3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C9F36"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Physical activity worker, to support Roma community to access mainstream activity - TBC</w:t>
            </w:r>
          </w:p>
        </w:tc>
        <w:tc>
          <w:tcPr>
            <w:tcW w:w="1305" w:type="dxa"/>
            <w:tcBorders>
              <w:top w:val="single" w:sz="8" w:space="0" w:color="000000"/>
              <w:left w:val="single" w:sz="8" w:space="0" w:color="000000"/>
              <w:bottom w:val="single" w:sz="8" w:space="0" w:color="000000"/>
              <w:right w:val="single" w:sz="8" w:space="0" w:color="000000"/>
            </w:tcBorders>
          </w:tcPr>
          <w:p w14:paraId="2964CB76"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color w:val="000000"/>
                <w:sz w:val="18"/>
                <w:szCs w:val="18"/>
                <w:lang w:eastAsia="en-GB"/>
              </w:rPr>
              <w:t>Harness + Nurture (local Leaders)</w:t>
            </w:r>
          </w:p>
        </w:tc>
        <w:tc>
          <w:tcPr>
            <w:tcW w:w="1305" w:type="dxa"/>
            <w:tcBorders>
              <w:top w:val="single" w:sz="8" w:space="0" w:color="000000"/>
              <w:left w:val="single" w:sz="8" w:space="0" w:color="000000"/>
              <w:bottom w:val="single" w:sz="8" w:space="0" w:color="000000"/>
              <w:right w:val="single" w:sz="8" w:space="0" w:color="000000"/>
            </w:tcBorders>
          </w:tcPr>
          <w:p w14:paraId="1ADE36A0"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sz w:val="18"/>
                <w:szCs w:val="18"/>
                <w:lang w:eastAsia="en-GB"/>
              </w:rPr>
              <w:t>23,000</w:t>
            </w:r>
          </w:p>
        </w:tc>
      </w:tr>
      <w:tr w:rsidR="00282E23" w:rsidRPr="00282E23" w14:paraId="23D6E7CA" w14:textId="77777777" w:rsidTr="0057045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A02BEA"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Bens Centre and Target Housing</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19BE8"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People with drug or alcohol problems, usually homeless</w:t>
            </w:r>
          </w:p>
        </w:tc>
        <w:tc>
          <w:tcPr>
            <w:tcW w:w="3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86DC56"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Peer led, staff supported physical activity sessions at day centre. Empowering clients. Harnessing the day centre as an asset.</w:t>
            </w:r>
          </w:p>
        </w:tc>
        <w:tc>
          <w:tcPr>
            <w:tcW w:w="1305" w:type="dxa"/>
            <w:tcBorders>
              <w:top w:val="single" w:sz="8" w:space="0" w:color="000000"/>
              <w:left w:val="single" w:sz="8" w:space="0" w:color="000000"/>
              <w:bottom w:val="single" w:sz="8" w:space="0" w:color="000000"/>
              <w:right w:val="single" w:sz="8" w:space="0" w:color="000000"/>
            </w:tcBorders>
          </w:tcPr>
          <w:p w14:paraId="30BFACE7"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color w:val="000000"/>
                <w:sz w:val="18"/>
                <w:szCs w:val="18"/>
                <w:lang w:eastAsia="en-GB"/>
              </w:rPr>
              <w:t>Harness (connected to local social housing provider too)</w:t>
            </w:r>
          </w:p>
        </w:tc>
        <w:tc>
          <w:tcPr>
            <w:tcW w:w="1305" w:type="dxa"/>
            <w:tcBorders>
              <w:top w:val="single" w:sz="8" w:space="0" w:color="000000"/>
              <w:left w:val="single" w:sz="8" w:space="0" w:color="000000"/>
              <w:bottom w:val="single" w:sz="8" w:space="0" w:color="000000"/>
              <w:right w:val="single" w:sz="8" w:space="0" w:color="000000"/>
            </w:tcBorders>
          </w:tcPr>
          <w:p w14:paraId="4458F5B5"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sz w:val="18"/>
                <w:szCs w:val="18"/>
                <w:lang w:eastAsia="en-GB"/>
              </w:rPr>
              <w:t>22,800</w:t>
            </w:r>
          </w:p>
        </w:tc>
      </w:tr>
      <w:tr w:rsidR="00282E23" w:rsidRPr="00282E23" w14:paraId="7CC74667" w14:textId="77777777" w:rsidTr="0057045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86EB5B"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ISRAAC</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FB3AA"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Somali, but others too</w:t>
            </w:r>
          </w:p>
        </w:tc>
        <w:tc>
          <w:tcPr>
            <w:tcW w:w="3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C3DAC"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 xml:space="preserve">Capacity to connect assets across area, spot development </w:t>
            </w:r>
            <w:proofErr w:type="spellStart"/>
            <w:r w:rsidRPr="00282E23">
              <w:rPr>
                <w:rFonts w:ascii="Calibri" w:eastAsia="Calibri" w:hAnsi="Calibri" w:cs="Calibri"/>
                <w:color w:val="000000"/>
                <w:sz w:val="18"/>
                <w:szCs w:val="18"/>
                <w:lang w:eastAsia="en-GB"/>
              </w:rPr>
              <w:t>opps</w:t>
            </w:r>
            <w:proofErr w:type="spellEnd"/>
            <w:r w:rsidRPr="00282E23">
              <w:rPr>
                <w:rFonts w:ascii="Calibri" w:eastAsia="Calibri" w:hAnsi="Calibri" w:cs="Calibri"/>
                <w:color w:val="000000"/>
                <w:sz w:val="18"/>
                <w:szCs w:val="18"/>
                <w:lang w:eastAsia="en-GB"/>
              </w:rPr>
              <w:t xml:space="preserve"> for vols and leaders, harness social assets (conversations cafe etc) to support Somali women to be more active by resourcing a mix of sessional instructor time (for </w:t>
            </w:r>
            <w:proofErr w:type="spellStart"/>
            <w:r w:rsidRPr="00282E23">
              <w:rPr>
                <w:rFonts w:ascii="Calibri" w:eastAsia="Calibri" w:hAnsi="Calibri" w:cs="Calibri"/>
                <w:color w:val="000000"/>
                <w:sz w:val="18"/>
                <w:szCs w:val="18"/>
                <w:lang w:eastAsia="en-GB"/>
              </w:rPr>
              <w:t>chairobics</w:t>
            </w:r>
            <w:proofErr w:type="spellEnd"/>
            <w:r w:rsidRPr="00282E23">
              <w:rPr>
                <w:rFonts w:ascii="Calibri" w:eastAsia="Calibri" w:hAnsi="Calibri" w:cs="Calibri"/>
                <w:color w:val="000000"/>
                <w:sz w:val="18"/>
                <w:szCs w:val="18"/>
                <w:lang w:eastAsia="en-GB"/>
              </w:rPr>
              <w:t>) and in house capacity for other delivery and coordination. Further plans to upskill in house too. </w:t>
            </w:r>
          </w:p>
        </w:tc>
        <w:tc>
          <w:tcPr>
            <w:tcW w:w="1305" w:type="dxa"/>
            <w:tcBorders>
              <w:top w:val="single" w:sz="8" w:space="0" w:color="000000"/>
              <w:left w:val="single" w:sz="8" w:space="0" w:color="000000"/>
              <w:bottom w:val="single" w:sz="8" w:space="0" w:color="000000"/>
              <w:right w:val="single" w:sz="8" w:space="0" w:color="000000"/>
            </w:tcBorders>
          </w:tcPr>
          <w:p w14:paraId="40F6E32D"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color w:val="000000"/>
                <w:sz w:val="18"/>
                <w:szCs w:val="18"/>
                <w:lang w:eastAsia="en-GB"/>
              </w:rPr>
              <w:t>Connect + Harness</w:t>
            </w:r>
          </w:p>
        </w:tc>
        <w:tc>
          <w:tcPr>
            <w:tcW w:w="1305" w:type="dxa"/>
            <w:tcBorders>
              <w:top w:val="single" w:sz="8" w:space="0" w:color="000000"/>
              <w:left w:val="single" w:sz="8" w:space="0" w:color="000000"/>
              <w:bottom w:val="single" w:sz="8" w:space="0" w:color="000000"/>
              <w:right w:val="single" w:sz="8" w:space="0" w:color="000000"/>
            </w:tcBorders>
          </w:tcPr>
          <w:p w14:paraId="5A7605BF"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sz w:val="18"/>
                <w:szCs w:val="18"/>
                <w:lang w:eastAsia="en-GB"/>
              </w:rPr>
              <w:t>21,000</w:t>
            </w:r>
          </w:p>
        </w:tc>
      </w:tr>
      <w:tr w:rsidR="00282E23" w:rsidRPr="00282E23" w14:paraId="6DC5CB2E" w14:textId="77777777" w:rsidTr="0057045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4CB57"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Fresh Start</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98E10"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Women in recovery</w:t>
            </w:r>
          </w:p>
        </w:tc>
        <w:tc>
          <w:tcPr>
            <w:tcW w:w="3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BE443" w14:textId="77777777" w:rsidR="00282E23" w:rsidRPr="00282E23" w:rsidRDefault="00282E23" w:rsidP="00282E23">
            <w:pPr>
              <w:spacing w:after="240" w:line="240" w:lineRule="auto"/>
              <w:jc w:val="both"/>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Potential to connect existing funded provision (</w:t>
            </w:r>
            <w:proofErr w:type="spellStart"/>
            <w:r w:rsidRPr="00282E23">
              <w:rPr>
                <w:rFonts w:ascii="Calibri" w:eastAsia="Calibri" w:hAnsi="Calibri" w:cs="Calibri"/>
                <w:color w:val="000000"/>
                <w:sz w:val="18"/>
                <w:szCs w:val="18"/>
                <w:lang w:eastAsia="en-GB"/>
              </w:rPr>
              <w:t>e.g</w:t>
            </w:r>
            <w:proofErr w:type="spellEnd"/>
            <w:r w:rsidRPr="00282E23">
              <w:rPr>
                <w:rFonts w:ascii="Calibri" w:eastAsia="Calibri" w:hAnsi="Calibri" w:cs="Calibri"/>
                <w:color w:val="000000"/>
                <w:sz w:val="18"/>
                <w:szCs w:val="18"/>
                <w:lang w:eastAsia="en-GB"/>
              </w:rPr>
              <w:t xml:space="preserve"> football projects with money to deliver sessions, professionals delivering talks, workshops or courses etc.) to the fresh start service/clients. Some other bits too - e.g. sessional activity, harnessing assets. </w:t>
            </w:r>
          </w:p>
        </w:tc>
        <w:tc>
          <w:tcPr>
            <w:tcW w:w="1305" w:type="dxa"/>
            <w:tcBorders>
              <w:top w:val="single" w:sz="8" w:space="0" w:color="000000"/>
              <w:left w:val="single" w:sz="8" w:space="0" w:color="000000"/>
              <w:bottom w:val="single" w:sz="8" w:space="0" w:color="000000"/>
              <w:right w:val="single" w:sz="8" w:space="0" w:color="000000"/>
            </w:tcBorders>
          </w:tcPr>
          <w:p w14:paraId="1E60C046" w14:textId="77777777" w:rsidR="00282E23" w:rsidRPr="00282E23" w:rsidRDefault="00282E23" w:rsidP="00282E23">
            <w:pPr>
              <w:spacing w:after="240" w:line="240" w:lineRule="auto"/>
              <w:jc w:val="center"/>
              <w:rPr>
                <w:rFonts w:ascii="Calibri" w:eastAsia="Calibri" w:hAnsi="Calibri" w:cs="Calibri"/>
                <w:color w:val="000000"/>
                <w:sz w:val="18"/>
                <w:szCs w:val="18"/>
                <w:lang w:eastAsia="en-GB"/>
              </w:rPr>
            </w:pPr>
            <w:r w:rsidRPr="00282E23">
              <w:rPr>
                <w:rFonts w:ascii="Calibri" w:eastAsia="Calibri" w:hAnsi="Calibri" w:cs="Calibri"/>
                <w:color w:val="000000"/>
                <w:sz w:val="18"/>
                <w:szCs w:val="18"/>
                <w:lang w:eastAsia="en-GB"/>
              </w:rPr>
              <w:t>Harness + Connect</w:t>
            </w:r>
          </w:p>
        </w:tc>
        <w:tc>
          <w:tcPr>
            <w:tcW w:w="1305" w:type="dxa"/>
            <w:tcBorders>
              <w:top w:val="single" w:sz="8" w:space="0" w:color="000000"/>
              <w:left w:val="single" w:sz="8" w:space="0" w:color="000000"/>
              <w:bottom w:val="single" w:sz="8" w:space="0" w:color="000000"/>
              <w:right w:val="single" w:sz="8" w:space="0" w:color="000000"/>
            </w:tcBorders>
          </w:tcPr>
          <w:p w14:paraId="00BD006B" w14:textId="77777777" w:rsidR="00282E23" w:rsidRPr="00282E23" w:rsidRDefault="00282E23" w:rsidP="00282E23">
            <w:pPr>
              <w:spacing w:after="240" w:line="240" w:lineRule="auto"/>
              <w:jc w:val="center"/>
              <w:rPr>
                <w:rFonts w:ascii="Calibri" w:eastAsia="Calibri" w:hAnsi="Calibri" w:cs="Calibri"/>
                <w:color w:val="000000"/>
                <w:sz w:val="18"/>
                <w:szCs w:val="18"/>
                <w:lang w:eastAsia="en-GB"/>
              </w:rPr>
            </w:pPr>
            <w:r w:rsidRPr="00282E23">
              <w:rPr>
                <w:rFonts w:ascii="Calibri" w:eastAsia="Calibri" w:hAnsi="Calibri" w:cs="Calibri"/>
                <w:sz w:val="18"/>
                <w:szCs w:val="18"/>
                <w:lang w:eastAsia="en-GB"/>
              </w:rPr>
              <w:t>2,000</w:t>
            </w:r>
          </w:p>
        </w:tc>
      </w:tr>
      <w:tr w:rsidR="00282E23" w:rsidRPr="00282E23" w14:paraId="0238CA38" w14:textId="77777777" w:rsidTr="0057045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09A66"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Aspiring Communities Together</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015A5"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Women from different black, or minority ethnic communities</w:t>
            </w:r>
          </w:p>
        </w:tc>
        <w:tc>
          <w:tcPr>
            <w:tcW w:w="3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4B2591"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Upskilling volunteers/outreach workers - supporting with funding for training</w:t>
            </w:r>
          </w:p>
        </w:tc>
        <w:tc>
          <w:tcPr>
            <w:tcW w:w="1305" w:type="dxa"/>
            <w:tcBorders>
              <w:top w:val="single" w:sz="8" w:space="0" w:color="000000"/>
              <w:left w:val="single" w:sz="8" w:space="0" w:color="000000"/>
              <w:bottom w:val="single" w:sz="8" w:space="0" w:color="000000"/>
              <w:right w:val="single" w:sz="8" w:space="0" w:color="000000"/>
            </w:tcBorders>
          </w:tcPr>
          <w:p w14:paraId="53ED2895"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color w:val="000000"/>
                <w:sz w:val="18"/>
                <w:szCs w:val="18"/>
                <w:lang w:eastAsia="en-GB"/>
              </w:rPr>
              <w:t>Nurture + Local leaders</w:t>
            </w:r>
          </w:p>
        </w:tc>
        <w:tc>
          <w:tcPr>
            <w:tcW w:w="1305" w:type="dxa"/>
            <w:tcBorders>
              <w:top w:val="single" w:sz="8" w:space="0" w:color="000000"/>
              <w:left w:val="single" w:sz="8" w:space="0" w:color="000000"/>
              <w:bottom w:val="single" w:sz="8" w:space="0" w:color="000000"/>
              <w:right w:val="single" w:sz="8" w:space="0" w:color="000000"/>
            </w:tcBorders>
          </w:tcPr>
          <w:p w14:paraId="4C3AAE2D"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sz w:val="18"/>
                <w:szCs w:val="18"/>
                <w:lang w:eastAsia="en-GB"/>
              </w:rPr>
              <w:t>3,000</w:t>
            </w:r>
          </w:p>
        </w:tc>
      </w:tr>
      <w:tr w:rsidR="00282E23" w:rsidRPr="00282E23" w14:paraId="3F9B64C7" w14:textId="77777777" w:rsidTr="0057045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B27FF6"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African Voices Platform</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E3F45B"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African women</w:t>
            </w:r>
          </w:p>
        </w:tc>
        <w:tc>
          <w:tcPr>
            <w:tcW w:w="3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23ECB"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 xml:space="preserve">Connecting assets - supporting connection to allotments, small fund to help with expenses etc, and aiming to connect to health walks - nurturing an established social group (90% </w:t>
            </w:r>
            <w:proofErr w:type="spellStart"/>
            <w:r w:rsidRPr="00282E23">
              <w:rPr>
                <w:rFonts w:ascii="Calibri" w:eastAsia="Calibri" w:hAnsi="Calibri" w:cs="Calibri"/>
                <w:color w:val="000000"/>
                <w:sz w:val="18"/>
                <w:szCs w:val="18"/>
                <w:lang w:eastAsia="en-GB"/>
              </w:rPr>
              <w:t>non english</w:t>
            </w:r>
            <w:proofErr w:type="spellEnd"/>
            <w:r w:rsidRPr="00282E23">
              <w:rPr>
                <w:rFonts w:ascii="Calibri" w:eastAsia="Calibri" w:hAnsi="Calibri" w:cs="Calibri"/>
                <w:color w:val="000000"/>
                <w:sz w:val="18"/>
                <w:szCs w:val="18"/>
                <w:lang w:eastAsia="en-GB"/>
              </w:rPr>
              <w:t xml:space="preserve"> speaking) to connect up to grow what they do</w:t>
            </w:r>
          </w:p>
        </w:tc>
        <w:tc>
          <w:tcPr>
            <w:tcW w:w="1305" w:type="dxa"/>
            <w:tcBorders>
              <w:top w:val="single" w:sz="8" w:space="0" w:color="000000"/>
              <w:left w:val="single" w:sz="8" w:space="0" w:color="000000"/>
              <w:bottom w:val="single" w:sz="8" w:space="0" w:color="000000"/>
              <w:right w:val="single" w:sz="8" w:space="0" w:color="000000"/>
            </w:tcBorders>
          </w:tcPr>
          <w:p w14:paraId="4DCFD5C6"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color w:val="000000"/>
                <w:sz w:val="18"/>
                <w:szCs w:val="18"/>
                <w:lang w:eastAsia="en-GB"/>
              </w:rPr>
              <w:t>Nurture + Connect</w:t>
            </w:r>
          </w:p>
        </w:tc>
        <w:tc>
          <w:tcPr>
            <w:tcW w:w="1305" w:type="dxa"/>
            <w:tcBorders>
              <w:top w:val="single" w:sz="8" w:space="0" w:color="000000"/>
              <w:left w:val="single" w:sz="8" w:space="0" w:color="000000"/>
              <w:bottom w:val="single" w:sz="8" w:space="0" w:color="000000"/>
              <w:right w:val="single" w:sz="8" w:space="0" w:color="000000"/>
            </w:tcBorders>
          </w:tcPr>
          <w:p w14:paraId="3948F994"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sz w:val="18"/>
                <w:szCs w:val="18"/>
                <w:lang w:eastAsia="en-GB"/>
              </w:rPr>
              <w:t>2,000</w:t>
            </w:r>
          </w:p>
        </w:tc>
      </w:tr>
      <w:tr w:rsidR="00282E23" w:rsidRPr="00282E23" w14:paraId="14035223" w14:textId="77777777" w:rsidTr="0057045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6011B"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Thalassemia South Yorkshire</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54858"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South Asian Women</w:t>
            </w:r>
          </w:p>
        </w:tc>
        <w:tc>
          <w:tcPr>
            <w:tcW w:w="3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52225"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 xml:space="preserve">Harnessing and nurturing - VAS dev team supporting org to become more structurally sound. MM supporting to harness a couple of social groups that are interested in </w:t>
            </w:r>
            <w:proofErr w:type="spellStart"/>
            <w:r w:rsidRPr="00282E23">
              <w:rPr>
                <w:rFonts w:ascii="Calibri" w:eastAsia="Calibri" w:hAnsi="Calibri" w:cs="Calibri"/>
                <w:color w:val="000000"/>
                <w:sz w:val="18"/>
                <w:szCs w:val="18"/>
                <w:lang w:eastAsia="en-GB"/>
              </w:rPr>
              <w:t>zumba</w:t>
            </w:r>
            <w:proofErr w:type="spellEnd"/>
            <w:r w:rsidRPr="00282E23">
              <w:rPr>
                <w:rFonts w:ascii="Calibri" w:eastAsia="Calibri" w:hAnsi="Calibri" w:cs="Calibri"/>
                <w:color w:val="000000"/>
                <w:sz w:val="18"/>
                <w:szCs w:val="18"/>
                <w:lang w:eastAsia="en-GB"/>
              </w:rPr>
              <w:t xml:space="preserve"> sessions (sessional initially). Had grander ambitions, but </w:t>
            </w:r>
            <w:proofErr w:type="spellStart"/>
            <w:proofErr w:type="gramStart"/>
            <w:r w:rsidRPr="00282E23">
              <w:rPr>
                <w:rFonts w:ascii="Calibri" w:eastAsia="Calibri" w:hAnsi="Calibri" w:cs="Calibri"/>
                <w:color w:val="000000"/>
                <w:sz w:val="18"/>
                <w:szCs w:val="18"/>
                <w:lang w:eastAsia="en-GB"/>
              </w:rPr>
              <w:t>cant</w:t>
            </w:r>
            <w:proofErr w:type="spellEnd"/>
            <w:proofErr w:type="gramEnd"/>
            <w:r w:rsidRPr="00282E23">
              <w:rPr>
                <w:rFonts w:ascii="Calibri" w:eastAsia="Calibri" w:hAnsi="Calibri" w:cs="Calibri"/>
                <w:color w:val="000000"/>
                <w:sz w:val="18"/>
                <w:szCs w:val="18"/>
                <w:lang w:eastAsia="en-GB"/>
              </w:rPr>
              <w:t xml:space="preserve"> proceed just yet.</w:t>
            </w:r>
          </w:p>
        </w:tc>
        <w:tc>
          <w:tcPr>
            <w:tcW w:w="1305" w:type="dxa"/>
            <w:tcBorders>
              <w:top w:val="single" w:sz="8" w:space="0" w:color="000000"/>
              <w:left w:val="single" w:sz="8" w:space="0" w:color="000000"/>
              <w:bottom w:val="single" w:sz="8" w:space="0" w:color="000000"/>
              <w:right w:val="single" w:sz="8" w:space="0" w:color="000000"/>
            </w:tcBorders>
          </w:tcPr>
          <w:p w14:paraId="4A7BDEE6"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color w:val="000000"/>
                <w:sz w:val="18"/>
                <w:szCs w:val="18"/>
                <w:lang w:eastAsia="en-GB"/>
              </w:rPr>
              <w:t>Nurture</w:t>
            </w:r>
          </w:p>
        </w:tc>
        <w:tc>
          <w:tcPr>
            <w:tcW w:w="1305" w:type="dxa"/>
            <w:tcBorders>
              <w:top w:val="single" w:sz="8" w:space="0" w:color="000000"/>
              <w:left w:val="single" w:sz="8" w:space="0" w:color="000000"/>
              <w:bottom w:val="single" w:sz="8" w:space="0" w:color="000000"/>
              <w:right w:val="single" w:sz="8" w:space="0" w:color="000000"/>
            </w:tcBorders>
          </w:tcPr>
          <w:p w14:paraId="0D230855"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sz w:val="18"/>
                <w:szCs w:val="18"/>
                <w:lang w:eastAsia="en-GB"/>
              </w:rPr>
              <w:t>0</w:t>
            </w:r>
          </w:p>
        </w:tc>
      </w:tr>
      <w:tr w:rsidR="00282E23" w:rsidRPr="00282E23" w14:paraId="49C3B634" w14:textId="77777777" w:rsidTr="0057045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2D777"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Roshni</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0C665"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Bangladeshi Women and men</w:t>
            </w:r>
          </w:p>
        </w:tc>
        <w:tc>
          <w:tcPr>
            <w:tcW w:w="3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80C8C"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 xml:space="preserve">Harnessing social groups to build in health and wellbeing/PA </w:t>
            </w:r>
            <w:proofErr w:type="spellStart"/>
            <w:r w:rsidRPr="00282E23">
              <w:rPr>
                <w:rFonts w:ascii="Calibri" w:eastAsia="Calibri" w:hAnsi="Calibri" w:cs="Calibri"/>
                <w:color w:val="000000"/>
                <w:sz w:val="18"/>
                <w:szCs w:val="18"/>
                <w:lang w:eastAsia="en-GB"/>
              </w:rPr>
              <w:t>opps</w:t>
            </w:r>
            <w:proofErr w:type="spellEnd"/>
            <w:r w:rsidRPr="00282E23">
              <w:rPr>
                <w:rFonts w:ascii="Calibri" w:eastAsia="Calibri" w:hAnsi="Calibri" w:cs="Calibri"/>
                <w:color w:val="000000"/>
                <w:sz w:val="18"/>
                <w:szCs w:val="18"/>
                <w:lang w:eastAsia="en-GB"/>
              </w:rPr>
              <w:t>, also connecting assets by supporting  capacity for known workers to connect people to provision (mainstream or VCS)</w:t>
            </w:r>
          </w:p>
        </w:tc>
        <w:tc>
          <w:tcPr>
            <w:tcW w:w="1305" w:type="dxa"/>
            <w:tcBorders>
              <w:top w:val="single" w:sz="8" w:space="0" w:color="000000"/>
              <w:left w:val="single" w:sz="8" w:space="0" w:color="000000"/>
              <w:bottom w:val="single" w:sz="8" w:space="0" w:color="000000"/>
              <w:right w:val="single" w:sz="8" w:space="0" w:color="000000"/>
            </w:tcBorders>
          </w:tcPr>
          <w:p w14:paraId="6A563A70"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color w:val="000000"/>
                <w:sz w:val="18"/>
                <w:szCs w:val="18"/>
                <w:lang w:eastAsia="en-GB"/>
              </w:rPr>
              <w:t>Harness + Connect</w:t>
            </w:r>
          </w:p>
        </w:tc>
        <w:tc>
          <w:tcPr>
            <w:tcW w:w="1305" w:type="dxa"/>
            <w:tcBorders>
              <w:top w:val="single" w:sz="8" w:space="0" w:color="000000"/>
              <w:left w:val="single" w:sz="8" w:space="0" w:color="000000"/>
              <w:bottom w:val="single" w:sz="8" w:space="0" w:color="000000"/>
              <w:right w:val="single" w:sz="8" w:space="0" w:color="000000"/>
            </w:tcBorders>
          </w:tcPr>
          <w:p w14:paraId="090CC3E4"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sz w:val="18"/>
                <w:szCs w:val="18"/>
                <w:lang w:eastAsia="en-GB"/>
              </w:rPr>
              <w:t>16,800</w:t>
            </w:r>
          </w:p>
        </w:tc>
      </w:tr>
      <w:tr w:rsidR="00282E23" w:rsidRPr="00282E23" w14:paraId="050A6EEC" w14:textId="77777777" w:rsidTr="0057045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1C174"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proofErr w:type="spellStart"/>
            <w:r w:rsidRPr="00282E23">
              <w:rPr>
                <w:rFonts w:ascii="Calibri" w:eastAsia="Calibri" w:hAnsi="Calibri" w:cs="Calibri"/>
                <w:color w:val="000000"/>
                <w:sz w:val="18"/>
                <w:szCs w:val="18"/>
                <w:lang w:eastAsia="en-GB"/>
              </w:rPr>
              <w:t>Saalik</w:t>
            </w:r>
            <w:proofErr w:type="spellEnd"/>
            <w:r w:rsidRPr="00282E23">
              <w:rPr>
                <w:rFonts w:ascii="Calibri" w:eastAsia="Calibri" w:hAnsi="Calibri" w:cs="Calibri"/>
                <w:color w:val="000000"/>
                <w:sz w:val="18"/>
                <w:szCs w:val="18"/>
                <w:lang w:eastAsia="en-GB"/>
              </w:rPr>
              <w:t xml:space="preserve"> Youth Project/</w:t>
            </w:r>
            <w:proofErr w:type="spellStart"/>
            <w:r w:rsidRPr="00282E23">
              <w:rPr>
                <w:rFonts w:ascii="Calibri" w:eastAsia="Calibri" w:hAnsi="Calibri" w:cs="Calibri"/>
                <w:color w:val="000000"/>
                <w:sz w:val="18"/>
                <w:szCs w:val="18"/>
                <w:lang w:eastAsia="en-GB"/>
              </w:rPr>
              <w:t>Burngreave</w:t>
            </w:r>
            <w:proofErr w:type="spellEnd"/>
            <w:r w:rsidRPr="00282E23">
              <w:rPr>
                <w:rFonts w:ascii="Calibri" w:eastAsia="Calibri" w:hAnsi="Calibri" w:cs="Calibri"/>
                <w:color w:val="000000"/>
                <w:sz w:val="18"/>
                <w:szCs w:val="18"/>
                <w:lang w:eastAsia="en-GB"/>
              </w:rPr>
              <w:t xml:space="preserve"> Training Hub</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D773CE"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Pakistani community - young people and families</w:t>
            </w:r>
          </w:p>
        </w:tc>
        <w:tc>
          <w:tcPr>
            <w:tcW w:w="3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278A1"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 xml:space="preserve">Nurturing the engagement programme delivered by </w:t>
            </w:r>
            <w:proofErr w:type="spellStart"/>
            <w:r w:rsidRPr="00282E23">
              <w:rPr>
                <w:rFonts w:ascii="Calibri" w:eastAsia="Calibri" w:hAnsi="Calibri" w:cs="Calibri"/>
                <w:color w:val="000000"/>
                <w:sz w:val="18"/>
                <w:szCs w:val="18"/>
                <w:lang w:eastAsia="en-GB"/>
              </w:rPr>
              <w:t>Saalik</w:t>
            </w:r>
            <w:proofErr w:type="spellEnd"/>
            <w:r w:rsidRPr="00282E23">
              <w:rPr>
                <w:rFonts w:ascii="Calibri" w:eastAsia="Calibri" w:hAnsi="Calibri" w:cs="Calibri"/>
                <w:color w:val="000000"/>
                <w:sz w:val="18"/>
                <w:szCs w:val="18"/>
                <w:lang w:eastAsia="en-GB"/>
              </w:rPr>
              <w:t>, resourced with money to continue and expand sessions. Built in mentoring/spotting leaders/nurturing enthusiasm with some informal and formal courses. Connecting assets too through supporting a local training ‘hub’ which builds skills/capabilities/capacity locally in know and trusted instructors.</w:t>
            </w:r>
          </w:p>
        </w:tc>
        <w:tc>
          <w:tcPr>
            <w:tcW w:w="1305" w:type="dxa"/>
            <w:tcBorders>
              <w:top w:val="single" w:sz="8" w:space="0" w:color="000000"/>
              <w:left w:val="single" w:sz="8" w:space="0" w:color="000000"/>
              <w:bottom w:val="single" w:sz="8" w:space="0" w:color="000000"/>
              <w:right w:val="single" w:sz="8" w:space="0" w:color="000000"/>
            </w:tcBorders>
          </w:tcPr>
          <w:p w14:paraId="075AADAE"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color w:val="000000"/>
                <w:sz w:val="18"/>
                <w:szCs w:val="18"/>
                <w:lang w:eastAsia="en-GB"/>
              </w:rPr>
              <w:t>Nurture</w:t>
            </w:r>
          </w:p>
        </w:tc>
        <w:tc>
          <w:tcPr>
            <w:tcW w:w="1305" w:type="dxa"/>
            <w:tcBorders>
              <w:top w:val="single" w:sz="8" w:space="0" w:color="000000"/>
              <w:left w:val="single" w:sz="8" w:space="0" w:color="000000"/>
              <w:bottom w:val="single" w:sz="8" w:space="0" w:color="000000"/>
              <w:right w:val="single" w:sz="8" w:space="0" w:color="000000"/>
            </w:tcBorders>
          </w:tcPr>
          <w:p w14:paraId="3CC5A2FC"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sz w:val="18"/>
                <w:szCs w:val="18"/>
                <w:lang w:eastAsia="en-GB"/>
              </w:rPr>
              <w:t>6,000</w:t>
            </w:r>
          </w:p>
        </w:tc>
      </w:tr>
      <w:tr w:rsidR="00282E23" w:rsidRPr="00282E23" w14:paraId="411F4F89" w14:textId="77777777" w:rsidTr="0057045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E113F"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Chocolate Box</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F8A2F5"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Female sex workers</w:t>
            </w:r>
          </w:p>
        </w:tc>
        <w:tc>
          <w:tcPr>
            <w:tcW w:w="3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0819F"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Nurturing assets through a small 2 staff org who provide health walks. Supporting by resourcing additional staff time to protect time for walks.</w:t>
            </w:r>
          </w:p>
        </w:tc>
        <w:tc>
          <w:tcPr>
            <w:tcW w:w="1305" w:type="dxa"/>
            <w:tcBorders>
              <w:top w:val="single" w:sz="8" w:space="0" w:color="000000"/>
              <w:left w:val="single" w:sz="8" w:space="0" w:color="000000"/>
              <w:bottom w:val="single" w:sz="8" w:space="0" w:color="000000"/>
              <w:right w:val="single" w:sz="8" w:space="0" w:color="000000"/>
            </w:tcBorders>
          </w:tcPr>
          <w:p w14:paraId="6CC98AD3"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color w:val="000000"/>
                <w:sz w:val="18"/>
                <w:szCs w:val="18"/>
                <w:lang w:eastAsia="en-GB"/>
              </w:rPr>
              <w:t>Nurture</w:t>
            </w:r>
          </w:p>
        </w:tc>
        <w:tc>
          <w:tcPr>
            <w:tcW w:w="1305" w:type="dxa"/>
            <w:tcBorders>
              <w:top w:val="single" w:sz="8" w:space="0" w:color="000000"/>
              <w:left w:val="single" w:sz="8" w:space="0" w:color="000000"/>
              <w:bottom w:val="single" w:sz="8" w:space="0" w:color="000000"/>
              <w:right w:val="single" w:sz="8" w:space="0" w:color="000000"/>
            </w:tcBorders>
          </w:tcPr>
          <w:p w14:paraId="0ADFA73C"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sz w:val="18"/>
                <w:szCs w:val="18"/>
                <w:lang w:eastAsia="en-GB"/>
              </w:rPr>
              <w:t>3,600</w:t>
            </w:r>
          </w:p>
        </w:tc>
      </w:tr>
      <w:tr w:rsidR="00282E23" w:rsidRPr="00282E23" w14:paraId="7F7250D2" w14:textId="77777777" w:rsidTr="0057045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3B1116"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Reach Up</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B5C6D"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Somali women</w:t>
            </w:r>
          </w:p>
        </w:tc>
        <w:tc>
          <w:tcPr>
            <w:tcW w:w="3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E5767F"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Leader development/empowerment workshops alongside ISRAAC</w:t>
            </w:r>
          </w:p>
        </w:tc>
        <w:tc>
          <w:tcPr>
            <w:tcW w:w="1305" w:type="dxa"/>
            <w:tcBorders>
              <w:top w:val="single" w:sz="8" w:space="0" w:color="000000"/>
              <w:left w:val="single" w:sz="8" w:space="0" w:color="000000"/>
              <w:bottom w:val="single" w:sz="8" w:space="0" w:color="000000"/>
              <w:right w:val="single" w:sz="8" w:space="0" w:color="000000"/>
            </w:tcBorders>
          </w:tcPr>
          <w:p w14:paraId="3DFFC91E"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color w:val="000000"/>
                <w:sz w:val="18"/>
                <w:szCs w:val="18"/>
                <w:lang w:eastAsia="en-GB"/>
              </w:rPr>
              <w:t>Nurture + Connect</w:t>
            </w:r>
          </w:p>
        </w:tc>
        <w:tc>
          <w:tcPr>
            <w:tcW w:w="1305" w:type="dxa"/>
            <w:tcBorders>
              <w:top w:val="single" w:sz="8" w:space="0" w:color="000000"/>
              <w:left w:val="single" w:sz="8" w:space="0" w:color="000000"/>
              <w:bottom w:val="single" w:sz="8" w:space="0" w:color="000000"/>
              <w:right w:val="single" w:sz="8" w:space="0" w:color="000000"/>
            </w:tcBorders>
          </w:tcPr>
          <w:p w14:paraId="18D35BB8"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sz w:val="18"/>
                <w:szCs w:val="18"/>
                <w:lang w:eastAsia="en-GB"/>
              </w:rPr>
              <w:t>330</w:t>
            </w:r>
          </w:p>
        </w:tc>
      </w:tr>
      <w:tr w:rsidR="00282E23" w:rsidRPr="00282E23" w14:paraId="634EA2B9" w14:textId="77777777" w:rsidTr="0057045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38438"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Shipshape</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442F8"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Range of BAME communities</w:t>
            </w:r>
          </w:p>
        </w:tc>
        <w:tc>
          <w:tcPr>
            <w:tcW w:w="3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9E9C8"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Codesigned prog of activity. Lead by local communities who have lived experience. Pool of community partners to support. - TBC</w:t>
            </w:r>
          </w:p>
        </w:tc>
        <w:tc>
          <w:tcPr>
            <w:tcW w:w="1305" w:type="dxa"/>
            <w:tcBorders>
              <w:top w:val="single" w:sz="8" w:space="0" w:color="000000"/>
              <w:left w:val="single" w:sz="8" w:space="0" w:color="000000"/>
              <w:bottom w:val="single" w:sz="8" w:space="0" w:color="000000"/>
              <w:right w:val="single" w:sz="8" w:space="0" w:color="000000"/>
            </w:tcBorders>
          </w:tcPr>
          <w:p w14:paraId="7F1A4E48"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color w:val="000000"/>
                <w:sz w:val="18"/>
                <w:szCs w:val="18"/>
                <w:lang w:eastAsia="en-GB"/>
              </w:rPr>
              <w:t>Nurture</w:t>
            </w:r>
          </w:p>
        </w:tc>
        <w:tc>
          <w:tcPr>
            <w:tcW w:w="1305" w:type="dxa"/>
            <w:tcBorders>
              <w:top w:val="single" w:sz="8" w:space="0" w:color="000000"/>
              <w:left w:val="single" w:sz="8" w:space="0" w:color="000000"/>
              <w:bottom w:val="single" w:sz="8" w:space="0" w:color="000000"/>
              <w:right w:val="single" w:sz="8" w:space="0" w:color="000000"/>
            </w:tcBorders>
          </w:tcPr>
          <w:p w14:paraId="2F3A1BF0"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sz w:val="18"/>
                <w:szCs w:val="18"/>
                <w:lang w:eastAsia="en-GB"/>
              </w:rPr>
              <w:t>16,800</w:t>
            </w:r>
          </w:p>
        </w:tc>
      </w:tr>
      <w:tr w:rsidR="00282E23" w:rsidRPr="00282E23" w14:paraId="47145EA4" w14:textId="77777777" w:rsidTr="0057045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5798F"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SAPAG</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5416F"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Autistic</w:t>
            </w:r>
          </w:p>
        </w:tc>
        <w:tc>
          <w:tcPr>
            <w:tcW w:w="3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3C1B09" w14:textId="77777777" w:rsidR="00282E23" w:rsidRPr="00282E23" w:rsidRDefault="00282E23" w:rsidP="00282E23">
            <w:pPr>
              <w:spacing w:after="0" w:line="240" w:lineRule="auto"/>
              <w:rPr>
                <w:rFonts w:ascii="Times New Roman" w:eastAsia="Times New Roman" w:hAnsi="Times New Roman" w:cs="Times New Roman"/>
                <w:sz w:val="18"/>
                <w:szCs w:val="18"/>
                <w:lang w:eastAsia="en-GB"/>
              </w:rPr>
            </w:pPr>
            <w:r w:rsidRPr="00282E23">
              <w:rPr>
                <w:rFonts w:ascii="Calibri" w:eastAsia="Calibri" w:hAnsi="Calibri" w:cs="Calibri"/>
                <w:color w:val="000000"/>
                <w:sz w:val="18"/>
                <w:szCs w:val="18"/>
                <w:lang w:eastAsia="en-GB"/>
              </w:rPr>
              <w:t>Harnessing autistic social groups to support connection to other provision</w:t>
            </w:r>
          </w:p>
        </w:tc>
        <w:tc>
          <w:tcPr>
            <w:tcW w:w="1305" w:type="dxa"/>
            <w:tcBorders>
              <w:top w:val="single" w:sz="8" w:space="0" w:color="000000"/>
              <w:left w:val="single" w:sz="8" w:space="0" w:color="000000"/>
              <w:bottom w:val="single" w:sz="8" w:space="0" w:color="000000"/>
              <w:right w:val="single" w:sz="8" w:space="0" w:color="000000"/>
            </w:tcBorders>
          </w:tcPr>
          <w:p w14:paraId="70E60EB2"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color w:val="000000"/>
                <w:sz w:val="18"/>
                <w:szCs w:val="18"/>
                <w:lang w:eastAsia="en-GB"/>
              </w:rPr>
              <w:t>Harness + Nurture</w:t>
            </w:r>
          </w:p>
        </w:tc>
        <w:tc>
          <w:tcPr>
            <w:tcW w:w="1305" w:type="dxa"/>
            <w:tcBorders>
              <w:top w:val="single" w:sz="8" w:space="0" w:color="000000"/>
              <w:left w:val="single" w:sz="8" w:space="0" w:color="000000"/>
              <w:bottom w:val="single" w:sz="8" w:space="0" w:color="000000"/>
              <w:right w:val="single" w:sz="8" w:space="0" w:color="000000"/>
            </w:tcBorders>
          </w:tcPr>
          <w:p w14:paraId="44CEA81E" w14:textId="77777777" w:rsidR="00282E23" w:rsidRPr="00282E23" w:rsidRDefault="00282E23" w:rsidP="00282E23">
            <w:pPr>
              <w:spacing w:after="0" w:line="240" w:lineRule="auto"/>
              <w:jc w:val="center"/>
              <w:rPr>
                <w:rFonts w:ascii="Calibri" w:eastAsia="Calibri" w:hAnsi="Calibri" w:cs="Calibri"/>
                <w:color w:val="000000"/>
                <w:sz w:val="18"/>
                <w:szCs w:val="18"/>
                <w:lang w:eastAsia="en-GB"/>
              </w:rPr>
            </w:pPr>
            <w:r w:rsidRPr="00282E23">
              <w:rPr>
                <w:rFonts w:ascii="Calibri" w:eastAsia="Calibri" w:hAnsi="Calibri" w:cs="Calibri"/>
                <w:sz w:val="18"/>
                <w:szCs w:val="18"/>
                <w:lang w:eastAsia="en-GB"/>
              </w:rPr>
              <w:t>2,500</w:t>
            </w:r>
          </w:p>
        </w:tc>
      </w:tr>
    </w:tbl>
    <w:p w14:paraId="179E257A" w14:textId="77777777" w:rsidR="00762BEB" w:rsidRPr="0067120D" w:rsidRDefault="00762BEB" w:rsidP="008F1DF2">
      <w:pPr>
        <w:spacing w:after="0" w:line="240" w:lineRule="auto"/>
        <w:jc w:val="both"/>
        <w:rPr>
          <w:color w:val="C0504D" w:themeColor="accent2"/>
        </w:rPr>
      </w:pPr>
    </w:p>
    <w:bookmarkStart w:id="14" w:name="_Toc118886109"/>
    <w:p w14:paraId="592A3F40" w14:textId="7A692EE5" w:rsidR="00416B38" w:rsidRDefault="00B32401" w:rsidP="00416B38">
      <w:pPr>
        <w:pStyle w:val="Heading1"/>
        <w:rPr>
          <w:color w:val="auto"/>
        </w:rPr>
      </w:pPr>
      <w:r>
        <w:rPr>
          <w:noProof/>
          <w:lang w:eastAsia="en-GB"/>
        </w:rPr>
        <mc:AlternateContent>
          <mc:Choice Requires="wps">
            <w:drawing>
              <wp:anchor distT="45720" distB="45720" distL="114300" distR="114300" simplePos="0" relativeHeight="251694080" behindDoc="0" locked="0" layoutInCell="1" allowOverlap="1" wp14:anchorId="59C814B1" wp14:editId="0E05136F">
                <wp:simplePos x="0" y="0"/>
                <wp:positionH relativeFrom="column">
                  <wp:posOffset>-7034</wp:posOffset>
                </wp:positionH>
                <wp:positionV relativeFrom="paragraph">
                  <wp:posOffset>421444</wp:posOffset>
                </wp:positionV>
                <wp:extent cx="5950585" cy="8411893"/>
                <wp:effectExtent l="0" t="0" r="12065" b="273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585" cy="8411893"/>
                        </a:xfrm>
                        <a:prstGeom prst="rect">
                          <a:avLst/>
                        </a:prstGeom>
                        <a:solidFill>
                          <a:srgbClr val="FFFFFF"/>
                        </a:solidFill>
                        <a:ln w="9525">
                          <a:solidFill>
                            <a:srgbClr val="000000"/>
                          </a:solidFill>
                          <a:miter lim="800000"/>
                          <a:headEnd/>
                          <a:tailEnd/>
                        </a:ln>
                      </wps:spPr>
                      <wps:txbx>
                        <w:txbxContent>
                          <w:p w14:paraId="6DDB32FA" w14:textId="21EB76B2" w:rsidR="0057045C" w:rsidRDefault="0057045C" w:rsidP="00B32401">
                            <w:pPr>
                              <w:spacing w:after="0" w:line="240" w:lineRule="auto"/>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 xml:space="preserve">Ben’s Centre: </w:t>
                            </w:r>
                            <w:r w:rsidRPr="00B32401">
                              <w:rPr>
                                <w:rFonts w:ascii="Calibri" w:eastAsia="Times New Roman" w:hAnsi="Calibri" w:cs="Calibri"/>
                                <w:b/>
                                <w:bCs/>
                                <w:color w:val="000000"/>
                                <w:sz w:val="22"/>
                                <w:szCs w:val="22"/>
                                <w:lang w:eastAsia="en-GB"/>
                              </w:rPr>
                              <w:t>Woodland Confidence: 4-week pilot – Impact Report </w:t>
                            </w:r>
                          </w:p>
                          <w:p w14:paraId="2B040DD1"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0D3F871A" w14:textId="5592DCBF"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i/>
                                <w:iCs/>
                                <w:color w:val="000000"/>
                                <w:sz w:val="22"/>
                                <w:szCs w:val="22"/>
                                <w:lang w:eastAsia="en-GB"/>
                              </w:rPr>
                              <w:t>The issue of poor mental health in our clients</w:t>
                            </w:r>
                            <w:r w:rsidRPr="00B32401">
                              <w:rPr>
                                <w:rFonts w:ascii="Calibri" w:eastAsia="Times New Roman" w:hAnsi="Calibri" w:cs="Calibri"/>
                                <w:color w:val="000000"/>
                                <w:sz w:val="22"/>
                                <w:szCs w:val="22"/>
                                <w:lang w:eastAsia="en-GB"/>
                              </w:rPr>
                              <w:t> </w:t>
                            </w:r>
                          </w:p>
                          <w:p w14:paraId="7E2B72B6"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592EA1AC" w14:textId="63DC9C76"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Our clients spend copious amounts of time either in the busy city centre or indoors and do little to escape their usual daily routines centred around addiction. All clients suffer with various combinations of longstanding addictions and mental health issues, struggle with the normal demands of life and are unable at present to independently take part in activities to improve their sense of wellbeing. </w:t>
                            </w:r>
                          </w:p>
                          <w:p w14:paraId="216B4DE2"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6CFD2A49" w14:textId="2C97A9F9"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We recognise the benefit of taking part and have taken clients on outdoor day trips and shorter planned walks previously, for which the feedback showed clear demand for activities that utilise green spaces around the city and further afield in the countryside.</w:t>
                            </w:r>
                          </w:p>
                          <w:p w14:paraId="51608B40"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474C1473" w14:textId="0C15EFF6"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Ideally, we would like clients to have a better understanding of how they can positively enhance their own wellbeing and help them to make use of the facilities available to all. Feelings of low self-worth and judgement can be intensified when meeting new people, especially outside of their accustomed substance user community and at present our client group do not feel entitled to use green spaces, join groups or use resources that would bring them closer to feeling part of the wider community. </w:t>
                            </w:r>
                          </w:p>
                          <w:p w14:paraId="2749D574"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4CB96933" w14:textId="568E7D36" w:rsidR="0057045C" w:rsidRDefault="0057045C" w:rsidP="00B32401">
                            <w:pPr>
                              <w:spacing w:after="0" w:line="240" w:lineRule="auto"/>
                              <w:rPr>
                                <w:rFonts w:ascii="Calibri" w:eastAsia="Times New Roman" w:hAnsi="Calibri" w:cs="Calibri"/>
                                <w:i/>
                                <w:iCs/>
                                <w:color w:val="000000"/>
                                <w:sz w:val="22"/>
                                <w:szCs w:val="22"/>
                                <w:lang w:eastAsia="en-GB"/>
                              </w:rPr>
                            </w:pPr>
                            <w:r w:rsidRPr="00B32401">
                              <w:rPr>
                                <w:rFonts w:ascii="Calibri" w:eastAsia="Times New Roman" w:hAnsi="Calibri" w:cs="Calibri"/>
                                <w:i/>
                                <w:iCs/>
                                <w:color w:val="000000"/>
                                <w:sz w:val="22"/>
                                <w:szCs w:val="22"/>
                                <w:lang w:eastAsia="en-GB"/>
                              </w:rPr>
                              <w:t>Clients took part in a pilot of the woodland confidence course </w:t>
                            </w:r>
                          </w:p>
                          <w:p w14:paraId="336651B1"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0005B92D" w14:textId="7758BB4E"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We teamed with manor and castle development trust to offer a version of their woodland confidence course that we tailored to individuals that may lead more chaotic lives. We planned a pilot of four sessions which included learning skills such as fire building/lighting, knot tying, tarps shelter and cooking on a fire. It also provided an opportunity for individuals to share conversation and social time with others away from their usual acquaintance group. Sessions were two hours long, held in manor park outdoor classroom space which four clients and two members of staff travelled to using a private hire minibus, an additional two clients attended through MCDT and one of their staff members lead the course. Flexible involvement was a priority to create a relaxed atmosphere where individuals did what they felt comfortable doing, consequently driving involvement concerning new skills and experiences as participants felt under no pressure and safe to do so. </w:t>
                            </w:r>
                          </w:p>
                          <w:p w14:paraId="22168E88"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769D992F" w14:textId="5666C029"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i/>
                                <w:iCs/>
                                <w:color w:val="000000"/>
                                <w:sz w:val="22"/>
                                <w:szCs w:val="22"/>
                                <w:lang w:eastAsia="en-GB"/>
                              </w:rPr>
                              <w:t>Achievements and impacts</w:t>
                            </w:r>
                            <w:r w:rsidRPr="00B32401">
                              <w:rPr>
                                <w:rFonts w:ascii="Calibri" w:eastAsia="Times New Roman" w:hAnsi="Calibri" w:cs="Calibri"/>
                                <w:color w:val="000000"/>
                                <w:sz w:val="22"/>
                                <w:szCs w:val="22"/>
                                <w:lang w:eastAsia="en-GB"/>
                              </w:rPr>
                              <w:t> </w:t>
                            </w:r>
                          </w:p>
                          <w:p w14:paraId="3EE6CD0C"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0C241562" w14:textId="7BAB6067"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We have increased client awareness of how green spaces and nature can have a positive effect on mood and that these spaces are within reach, which draws people away from the detrimental social groups/areas they usually associate with. Promoted exploration of possible new interests, which gives a focus aside from the addictions that our clients find themselves stuck in. </w:t>
                            </w:r>
                          </w:p>
                          <w:p w14:paraId="18F459AA"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5F54F8C3" w14:textId="7120842E"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Provided an opportunity for chaotic and vulnerable individuals to make friendships outside of their usual acquaintance group, establishing more positive social connections.</w:t>
                            </w:r>
                          </w:p>
                          <w:p w14:paraId="077BC61C"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59D83877"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r w:rsidRPr="00B32401">
                              <w:rPr>
                                <w:rFonts w:ascii="Calibri" w:eastAsia="Times New Roman" w:hAnsi="Calibri" w:cs="Calibri"/>
                                <w:color w:val="000000"/>
                                <w:sz w:val="22"/>
                                <w:szCs w:val="22"/>
                                <w:lang w:eastAsia="en-GB"/>
                              </w:rPr>
                              <w:t>Demonstrated that anxiety and mental health issues do not have to be a barrier to wellbeing, by introducing tools that promote calm and decrease stress, enabling individuals struggling with substance misuse to make positive changes to their lives. </w:t>
                            </w:r>
                          </w:p>
                          <w:p w14:paraId="2E41CB2D" w14:textId="77777777" w:rsidR="0057045C" w:rsidRPr="00B32401" w:rsidRDefault="0057045C" w:rsidP="00B32401">
                            <w:pPr>
                              <w:spacing w:after="0" w:line="240" w:lineRule="auto"/>
                              <w:rPr>
                                <w:sz w:val="20"/>
                                <w:szCs w:val="20"/>
                              </w:rPr>
                            </w:pPr>
                          </w:p>
                          <w:p w14:paraId="23214316" w14:textId="4A927E06" w:rsidR="0057045C" w:rsidRPr="00B32401" w:rsidRDefault="0057045C" w:rsidP="00B32401">
                            <w:pPr>
                              <w:spacing w:after="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814B1" id="_x0000_s1031" type="#_x0000_t202" style="position:absolute;left:0;text-align:left;margin-left:-.55pt;margin-top:33.2pt;width:468.55pt;height:662.3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">
                <v:textbox>
                  <w:txbxContent>
                    <w:p w14:paraId="6DDB32FA" w14:textId="21EB76B2" w:rsidR="0057045C" w:rsidRDefault="0057045C" w:rsidP="00B32401">
                      <w:pPr>
                        <w:spacing w:after="0" w:line="240" w:lineRule="auto"/>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 xml:space="preserve">Ben’s Centre: </w:t>
                      </w:r>
                      <w:r w:rsidRPr="00B32401">
                        <w:rPr>
                          <w:rFonts w:ascii="Calibri" w:eastAsia="Times New Roman" w:hAnsi="Calibri" w:cs="Calibri"/>
                          <w:b/>
                          <w:bCs/>
                          <w:color w:val="000000"/>
                          <w:sz w:val="22"/>
                          <w:szCs w:val="22"/>
                          <w:lang w:eastAsia="en-GB"/>
                        </w:rPr>
                        <w:t>Woodland Confidence: 4-week pilot – Impact Report </w:t>
                      </w:r>
                    </w:p>
                    <w:p w14:paraId="2B040DD1"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0D3F871A" w14:textId="5592DCBF"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i/>
                          <w:iCs/>
                          <w:color w:val="000000"/>
                          <w:sz w:val="22"/>
                          <w:szCs w:val="22"/>
                          <w:lang w:eastAsia="en-GB"/>
                        </w:rPr>
                        <w:t>The issue of poor mental health in our clients</w:t>
                      </w:r>
                      <w:r w:rsidRPr="00B32401">
                        <w:rPr>
                          <w:rFonts w:ascii="Calibri" w:eastAsia="Times New Roman" w:hAnsi="Calibri" w:cs="Calibri"/>
                          <w:color w:val="000000"/>
                          <w:sz w:val="22"/>
                          <w:szCs w:val="22"/>
                          <w:lang w:eastAsia="en-GB"/>
                        </w:rPr>
                        <w:t> </w:t>
                      </w:r>
                    </w:p>
                    <w:p w14:paraId="7E2B72B6"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592EA1AC" w14:textId="63DC9C76"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Our clients spend copious amounts of time either in the busy city centre or indoors and do little to escape their usual daily routines centred around addiction. All clients suffer with various combinations of longstanding addictions and mental health issues, struggle with the normal demands of life and are unable at present to independently take part in activities to improve their sense of wellbeing. </w:t>
                      </w:r>
                    </w:p>
                    <w:p w14:paraId="216B4DE2"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6CFD2A49" w14:textId="2C97A9F9"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We recognise the benefit of taking part and have taken clients on outdoor day trips and shorter planned walks previously, for which the feedback showed clear demand for activities that utilise green spaces around the city and further afield in the countryside.</w:t>
                      </w:r>
                    </w:p>
                    <w:p w14:paraId="51608B40"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474C1473" w14:textId="0C15EFF6"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Ideally, we would like clients to have a better understanding of how they can positively enhance their own wellbeing and help them to make use of the facilities available to all. Feelings of low self-worth and judgement can be intensified when meeting new people, especially outside of their accustomed substance user community and at present our client group do not feel entitled to use green spaces, join groups or use resources that would bring them closer to feeling part of the wider community. </w:t>
                      </w:r>
                    </w:p>
                    <w:p w14:paraId="2749D574"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4CB96933" w14:textId="568E7D36" w:rsidR="0057045C" w:rsidRDefault="0057045C" w:rsidP="00B32401">
                      <w:pPr>
                        <w:spacing w:after="0" w:line="240" w:lineRule="auto"/>
                        <w:rPr>
                          <w:rFonts w:ascii="Calibri" w:eastAsia="Times New Roman" w:hAnsi="Calibri" w:cs="Calibri"/>
                          <w:i/>
                          <w:iCs/>
                          <w:color w:val="000000"/>
                          <w:sz w:val="22"/>
                          <w:szCs w:val="22"/>
                          <w:lang w:eastAsia="en-GB"/>
                        </w:rPr>
                      </w:pPr>
                      <w:r w:rsidRPr="00B32401">
                        <w:rPr>
                          <w:rFonts w:ascii="Calibri" w:eastAsia="Times New Roman" w:hAnsi="Calibri" w:cs="Calibri"/>
                          <w:i/>
                          <w:iCs/>
                          <w:color w:val="000000"/>
                          <w:sz w:val="22"/>
                          <w:szCs w:val="22"/>
                          <w:lang w:eastAsia="en-GB"/>
                        </w:rPr>
                        <w:t>Clients took part in a pilot of the woodland confidence course </w:t>
                      </w:r>
                    </w:p>
                    <w:p w14:paraId="336651B1"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0005B92D" w14:textId="7758BB4E"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We teamed with manor and castle development trust to offer a version of their woodland confidence course that we tailored to individuals that may lead more chaotic lives. We planned a pilot of four sessions which included learning skills such as fire building/lighting, knot tying, tarps shelter and cooking on a fire. It also provided an opportunity for individuals to share conversation and social time with others away from their usual acquaintance group. Sessions were two hours long, held in manor park outdoor classroom space which four clients and two members of staff travelled to using a private hire minibus, an additional two clients attended through MCDT and one of their staff members lead the course. Flexible involvement was a priority to create a relaxed atmosphere where individuals did what they felt comfortable doing, consequently driving involvement concerning new skills and experiences as participants felt under no pressure and safe to do so. </w:t>
                      </w:r>
                    </w:p>
                    <w:p w14:paraId="22168E88"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769D992F" w14:textId="5666C029"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i/>
                          <w:iCs/>
                          <w:color w:val="000000"/>
                          <w:sz w:val="22"/>
                          <w:szCs w:val="22"/>
                          <w:lang w:eastAsia="en-GB"/>
                        </w:rPr>
                        <w:t>Achievements and impacts</w:t>
                      </w:r>
                      <w:r w:rsidRPr="00B32401">
                        <w:rPr>
                          <w:rFonts w:ascii="Calibri" w:eastAsia="Times New Roman" w:hAnsi="Calibri" w:cs="Calibri"/>
                          <w:color w:val="000000"/>
                          <w:sz w:val="22"/>
                          <w:szCs w:val="22"/>
                          <w:lang w:eastAsia="en-GB"/>
                        </w:rPr>
                        <w:t> </w:t>
                      </w:r>
                    </w:p>
                    <w:p w14:paraId="3EE6CD0C"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0C241562" w14:textId="7BAB6067"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We have increased client awareness of how green spaces and nature can have a positive effect on mood and that these spaces are within reach, which draws people away from the detrimental social groups/areas they usually associate with. Promoted exploration of possible new interests, which gives a focus aside from the addictions that our clients find themselves stuck in. </w:t>
                      </w:r>
                    </w:p>
                    <w:p w14:paraId="18F459AA"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5F54F8C3" w14:textId="7120842E"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Provided an opportunity for chaotic and vulnerable individuals to make friendships outside of their usual acquaintance group, establishing more positive social connections.</w:t>
                      </w:r>
                    </w:p>
                    <w:p w14:paraId="077BC61C"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59D83877"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r w:rsidRPr="00B32401">
                        <w:rPr>
                          <w:rFonts w:ascii="Calibri" w:eastAsia="Times New Roman" w:hAnsi="Calibri" w:cs="Calibri"/>
                          <w:color w:val="000000"/>
                          <w:sz w:val="22"/>
                          <w:szCs w:val="22"/>
                          <w:lang w:eastAsia="en-GB"/>
                        </w:rPr>
                        <w:t>Demonstrated that anxiety and mental health issues do not have to be a barrier to wellbeing, by introducing tools that promote calm and decrease stress, enabling individuals struggling with substance misuse to make positive changes to their lives. </w:t>
                      </w:r>
                    </w:p>
                    <w:p w14:paraId="2E41CB2D" w14:textId="77777777" w:rsidR="0057045C" w:rsidRPr="00B32401" w:rsidRDefault="0057045C" w:rsidP="00B32401">
                      <w:pPr>
                        <w:spacing w:after="0" w:line="240" w:lineRule="auto"/>
                        <w:rPr>
                          <w:sz w:val="20"/>
                          <w:szCs w:val="20"/>
                        </w:rPr>
                      </w:pPr>
                    </w:p>
                    <w:p w14:paraId="23214316" w14:textId="4A927E06" w:rsidR="0057045C" w:rsidRPr="00B32401" w:rsidRDefault="0057045C" w:rsidP="00B32401">
                      <w:pPr>
                        <w:spacing w:after="0" w:line="240" w:lineRule="auto"/>
                        <w:rPr>
                          <w:sz w:val="20"/>
                          <w:szCs w:val="20"/>
                        </w:rPr>
                      </w:pPr>
                    </w:p>
                  </w:txbxContent>
                </v:textbox>
                <w10:wrap type="square"/>
              </v:shape>
            </w:pict>
          </mc:Fallback>
        </mc:AlternateContent>
      </w:r>
      <w:r w:rsidR="00B67CB1">
        <w:rPr>
          <w:color w:val="auto"/>
        </w:rPr>
        <w:t>A</w:t>
      </w:r>
      <w:r w:rsidR="00416B38" w:rsidRPr="00416B38">
        <w:rPr>
          <w:color w:val="auto"/>
        </w:rPr>
        <w:t>PPENDIX</w:t>
      </w:r>
      <w:r w:rsidR="008F1DF2">
        <w:rPr>
          <w:color w:val="auto"/>
        </w:rPr>
        <w:t xml:space="preserve"> 2</w:t>
      </w:r>
      <w:r w:rsidR="00416B38" w:rsidRPr="00416B38">
        <w:rPr>
          <w:color w:val="auto"/>
        </w:rPr>
        <w:t xml:space="preserve"> – </w:t>
      </w:r>
      <w:r w:rsidR="007857BD">
        <w:rPr>
          <w:color w:val="auto"/>
        </w:rPr>
        <w:t xml:space="preserve">EXAMPLES OF </w:t>
      </w:r>
      <w:r w:rsidR="00416B38" w:rsidRPr="00416B38">
        <w:rPr>
          <w:color w:val="auto"/>
        </w:rPr>
        <w:t>PARTICIPANT FEEDBACK AND CASE STUDIES</w:t>
      </w:r>
      <w:bookmarkEnd w:id="14"/>
    </w:p>
    <w:p w14:paraId="00266106" w14:textId="36D85A0D" w:rsidR="007857BD" w:rsidRDefault="0038074F" w:rsidP="007D2EA9">
      <w:r>
        <w:rPr>
          <w:noProof/>
          <w:lang w:eastAsia="en-GB"/>
        </w:rPr>
        <mc:AlternateContent>
          <mc:Choice Requires="wps">
            <w:drawing>
              <wp:anchor distT="45720" distB="45720" distL="114300" distR="114300" simplePos="0" relativeHeight="251696128" behindDoc="0" locked="0" layoutInCell="1" allowOverlap="1" wp14:anchorId="250366E3" wp14:editId="5B629499">
                <wp:simplePos x="0" y="0"/>
                <wp:positionH relativeFrom="margin">
                  <wp:align>left</wp:align>
                </wp:positionH>
                <wp:positionV relativeFrom="paragraph">
                  <wp:posOffset>182880</wp:posOffset>
                </wp:positionV>
                <wp:extent cx="5887085" cy="8067675"/>
                <wp:effectExtent l="0" t="0" r="1841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085" cy="8067822"/>
                        </a:xfrm>
                        <a:prstGeom prst="rect">
                          <a:avLst/>
                        </a:prstGeom>
                        <a:solidFill>
                          <a:srgbClr val="FFFFFF"/>
                        </a:solidFill>
                        <a:ln w="9525">
                          <a:solidFill>
                            <a:srgbClr val="000000"/>
                          </a:solidFill>
                          <a:miter lim="800000"/>
                          <a:headEnd/>
                          <a:tailEnd/>
                        </a:ln>
                      </wps:spPr>
                      <wps:txbx>
                        <w:txbxContent>
                          <w:p w14:paraId="75880F5F" w14:textId="60ECB93A"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i/>
                                <w:iCs/>
                                <w:color w:val="000000"/>
                                <w:sz w:val="22"/>
                                <w:szCs w:val="22"/>
                                <w:lang w:eastAsia="en-GB"/>
                              </w:rPr>
                              <w:t>Evidence of these achievements</w:t>
                            </w:r>
                            <w:r w:rsidRPr="00B32401">
                              <w:rPr>
                                <w:rFonts w:ascii="Calibri" w:eastAsia="Times New Roman" w:hAnsi="Calibri" w:cs="Calibri"/>
                                <w:color w:val="000000"/>
                                <w:sz w:val="22"/>
                                <w:szCs w:val="22"/>
                                <w:lang w:eastAsia="en-GB"/>
                              </w:rPr>
                              <w:t> </w:t>
                            </w:r>
                          </w:p>
                          <w:p w14:paraId="748ADFD3"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7FC2B75A" w14:textId="0EB9A83A"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Following the final session, participants were asked feedback questions, from which we can report the following: All clients refrained from using substances for the duration of the sessions and travelling times. </w:t>
                            </w:r>
                          </w:p>
                          <w:p w14:paraId="0377753E"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6C010409" w14:textId="18D97988"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All had anxieties about attending prior to the first session as it was something new. One client had been feeling suicidal and was fixated on this in the run-up the first session. </w:t>
                            </w:r>
                          </w:p>
                          <w:p w14:paraId="6A181E1C"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7E04AF59" w14:textId="3A4811DB"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“Getting out in the fresh air”, “doing something” and “relaxing in a group” were the things that stood out as enjoyable. The only less enjoyable aspects were that “the sessions weren’t long enough” and the weather was wet for one session. Two clients said there were no negatives at all for them. </w:t>
                            </w:r>
                          </w:p>
                          <w:p w14:paraId="79E1D7CC"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14C7E0B2" w14:textId="682093C2"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Immediately after the session two clients with depression, anxiety and substance misuse issues said: they felt “Good, relaxed and happy, it was the group that made me feel this way” and that “It wasn’t as nerve wracking as I thought it would be, I felt happy.” </w:t>
                            </w:r>
                          </w:p>
                          <w:p w14:paraId="44D173FC"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5303CDC7" w14:textId="325B63B6"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The client that felt they no longer wanted to live said “I feel absolutely beautiful, myself again” “I’m supposed to be tough, but I liked looking at nature and plants” </w:t>
                            </w:r>
                          </w:p>
                          <w:p w14:paraId="770D1CCC"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53FA1F36" w14:textId="4D16BC96"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Three out of four clients said that they would not usually spend any time in green spaces and one client said they would spend up to three hrs a week at a specific park but used to enjoy much longer walks in the peak district. </w:t>
                            </w:r>
                          </w:p>
                          <w:p w14:paraId="7C4DB7B5"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3D8C453E" w14:textId="4C8D8633"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All four said they would attend the sessions or similar again and there was a definite buzz created back at Bens Centre, with other clients requesting to take part if the sessions run again in the future. </w:t>
                            </w:r>
                          </w:p>
                          <w:p w14:paraId="6C623EA5"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49492135" w14:textId="100A4445" w:rsidR="0057045C" w:rsidRDefault="0057045C" w:rsidP="00B32401">
                            <w:pPr>
                              <w:spacing w:after="0" w:line="240" w:lineRule="auto"/>
                              <w:rPr>
                                <w:rFonts w:ascii="Calibri" w:eastAsia="Times New Roman" w:hAnsi="Calibri" w:cs="Calibri"/>
                                <w:i/>
                                <w:iCs/>
                                <w:color w:val="000000"/>
                                <w:sz w:val="22"/>
                                <w:szCs w:val="22"/>
                                <w:lang w:eastAsia="en-GB"/>
                              </w:rPr>
                            </w:pPr>
                            <w:r w:rsidRPr="00B32401">
                              <w:rPr>
                                <w:rFonts w:ascii="Calibri" w:eastAsia="Times New Roman" w:hAnsi="Calibri" w:cs="Calibri"/>
                                <w:i/>
                                <w:iCs/>
                                <w:color w:val="000000"/>
                                <w:sz w:val="22"/>
                                <w:szCs w:val="22"/>
                                <w:lang w:eastAsia="en-GB"/>
                              </w:rPr>
                              <w:t>What we learnt from the pilot and how are we improving </w:t>
                            </w:r>
                          </w:p>
                          <w:p w14:paraId="74E9B626"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158BC540" w14:textId="44FDBAA7"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As a high percentage of our clients lack the ability to follow through with commitments, there were some vacant spaces each session and one session did not take place due to all clients registered for the pilot being absent. </w:t>
                            </w:r>
                          </w:p>
                          <w:p w14:paraId="54EE7368"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2E1AD74E" w14:textId="5ACE3558"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This is an issue we encounter with planned activities, regardless of how much client interest, willingness or enthusiasm is shown prior to the activity as addiction-based choices, actions, behaviours and related consequences directly decrease involvement. Participation numbers could be increased if our Centre resources included our own minibus, enabling staff to provide quicker response to client interest and enthusiasm surrounding activities. It would give us the power of flexibility allowing co production throughout planning and delivery and open opportunities for more frequent and diverse excursions. </w:t>
                            </w:r>
                          </w:p>
                          <w:p w14:paraId="33E165A2"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56C2A7DF"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r w:rsidRPr="00B32401">
                              <w:rPr>
                                <w:rFonts w:ascii="Calibri" w:eastAsia="Times New Roman" w:hAnsi="Calibri" w:cs="Calibri"/>
                                <w:color w:val="000000"/>
                                <w:sz w:val="22"/>
                                <w:szCs w:val="22"/>
                                <w:lang w:eastAsia="en-GB"/>
                              </w:rPr>
                              <w:t>There was a need to find common ground quickly between the two client groups to generate a sense of normality and feelings of worth which on this occasion was fulfilled by participants all being smokers. From this we developed greater understanding of tools for engagement and were reminded that, in our client group these tools may be seemingly small or diverse.</w:t>
                            </w:r>
                          </w:p>
                          <w:p w14:paraId="56E77EE8" w14:textId="47A91D43" w:rsidR="0057045C" w:rsidRPr="00B32401" w:rsidRDefault="0057045C" w:rsidP="00B32401">
                            <w:pPr>
                              <w:spacing w:after="0" w:line="240" w:lineRule="auto"/>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366E3" id="_x0000_s1032" type="#_x0000_t202" style="position:absolute;margin-left:0;margin-top:14.4pt;width:463.55pt;height:635.2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">
                <v:textbox>
                  <w:txbxContent>
                    <w:p w14:paraId="75880F5F" w14:textId="60ECB93A"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i/>
                          <w:iCs/>
                          <w:color w:val="000000"/>
                          <w:sz w:val="22"/>
                          <w:szCs w:val="22"/>
                          <w:lang w:eastAsia="en-GB"/>
                        </w:rPr>
                        <w:t>Evidence of these achievements</w:t>
                      </w:r>
                      <w:r w:rsidRPr="00B32401">
                        <w:rPr>
                          <w:rFonts w:ascii="Calibri" w:eastAsia="Times New Roman" w:hAnsi="Calibri" w:cs="Calibri"/>
                          <w:color w:val="000000"/>
                          <w:sz w:val="22"/>
                          <w:szCs w:val="22"/>
                          <w:lang w:eastAsia="en-GB"/>
                        </w:rPr>
                        <w:t> </w:t>
                      </w:r>
                    </w:p>
                    <w:p w14:paraId="748ADFD3"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7FC2B75A" w14:textId="0EB9A83A"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Following the final session, participants were asked feedback questions, from which we can report the following: All clients refrained from using substances for the duration of the sessions and travelling times. </w:t>
                      </w:r>
                    </w:p>
                    <w:p w14:paraId="0377753E"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6C010409" w14:textId="18D97988"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All had anxieties about attending prior to the first session as it was something new. One client had been feeling suicidal and was fixated on this in the run-up the first session. </w:t>
                      </w:r>
                    </w:p>
                    <w:p w14:paraId="6A181E1C"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7E04AF59" w14:textId="3A4811DB"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“Getting out in the fresh air”, “doing something” and “relaxing in a group” were the things that stood out as enjoyable. The only less enjoyable aspects were that “the sessions weren’t long enough” and the weather was wet for one session. Two clients said there were no negatives at all for them. </w:t>
                      </w:r>
                    </w:p>
                    <w:p w14:paraId="79E1D7CC"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14C7E0B2" w14:textId="682093C2"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Immediately after the session two clients with depression, anxiety and substance misuse issues said: they felt “Good, relaxed and happy, it was the group that made me feel this way” and that “It wasn’t as nerve wracking as I thought it would be, I felt happy.” </w:t>
                      </w:r>
                    </w:p>
                    <w:p w14:paraId="44D173FC"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5303CDC7" w14:textId="325B63B6"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The client that felt they no longer wanted to live said “I feel absolutely beautiful, myself again” “I’m supposed to be tough, but I liked looking at nature and plants” </w:t>
                      </w:r>
                    </w:p>
                    <w:p w14:paraId="770D1CCC"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53FA1F36" w14:textId="4D16BC96"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Three out of four clients said that they would not usually spend any time in green spaces and one client said they would spend up to three hrs a week at a specific park but used to enjoy much longer walks in the peak district. </w:t>
                      </w:r>
                    </w:p>
                    <w:p w14:paraId="7C4DB7B5"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3D8C453E" w14:textId="4C8D8633"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All four said they would attend the sessions or similar again and there was a definite buzz created back at Bens Centre, with other clients requesting to take part if the sessions run again in the future. </w:t>
                      </w:r>
                    </w:p>
                    <w:p w14:paraId="6C623EA5"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49492135" w14:textId="100A4445" w:rsidR="0057045C" w:rsidRDefault="0057045C" w:rsidP="00B32401">
                      <w:pPr>
                        <w:spacing w:after="0" w:line="240" w:lineRule="auto"/>
                        <w:rPr>
                          <w:rFonts w:ascii="Calibri" w:eastAsia="Times New Roman" w:hAnsi="Calibri" w:cs="Calibri"/>
                          <w:i/>
                          <w:iCs/>
                          <w:color w:val="000000"/>
                          <w:sz w:val="22"/>
                          <w:szCs w:val="22"/>
                          <w:lang w:eastAsia="en-GB"/>
                        </w:rPr>
                      </w:pPr>
                      <w:r w:rsidRPr="00B32401">
                        <w:rPr>
                          <w:rFonts w:ascii="Calibri" w:eastAsia="Times New Roman" w:hAnsi="Calibri" w:cs="Calibri"/>
                          <w:i/>
                          <w:iCs/>
                          <w:color w:val="000000"/>
                          <w:sz w:val="22"/>
                          <w:szCs w:val="22"/>
                          <w:lang w:eastAsia="en-GB"/>
                        </w:rPr>
                        <w:t>What we learnt from the pilot and how are we improving </w:t>
                      </w:r>
                    </w:p>
                    <w:p w14:paraId="74E9B626"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158BC540" w14:textId="44FDBAA7" w:rsidR="0057045C" w:rsidRDefault="0057045C" w:rsidP="00B32401">
                      <w:pPr>
                        <w:spacing w:after="0" w:line="240" w:lineRule="auto"/>
                        <w:rPr>
                          <w:rFonts w:ascii="Calibri" w:eastAsia="Times New Roman" w:hAnsi="Calibri" w:cs="Calibri"/>
                          <w:color w:val="000000"/>
                          <w:sz w:val="22"/>
                          <w:szCs w:val="22"/>
                          <w:lang w:eastAsia="en-GB"/>
                        </w:rPr>
                      </w:pPr>
                      <w:r w:rsidRPr="00B32401">
                        <w:rPr>
                          <w:rFonts w:ascii="Calibri" w:eastAsia="Times New Roman" w:hAnsi="Calibri" w:cs="Calibri"/>
                          <w:color w:val="000000"/>
                          <w:sz w:val="22"/>
                          <w:szCs w:val="22"/>
                          <w:lang w:eastAsia="en-GB"/>
                        </w:rPr>
                        <w:t>As a high percentage of our clients lack the ability to follow through with commitments, there were some vacant spaces each session and one session did not take place due to all clients registered for the pilot being absent. </w:t>
                      </w:r>
                    </w:p>
                    <w:p w14:paraId="54EE7368"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2E1AD74E" w14:textId="5ACE3558" w:rsidR="0057045C" w:rsidRDefault="0057045C" w:rsidP="00B32401">
                      <w:pPr>
                        <w:spacing w:after="0" w:line="240" w:lineRule="auto"/>
                        <w:rPr>
                          <w:rFonts w:ascii="Calibri" w:eastAsia="Times New Roman" w:hAnsi="Calibri" w:cs="Calibri"/>
                          <w:color w:val="000000"/>
                          <w:sz w:val="22"/>
                          <w:szCs w:val="22"/>
                          <w:lang w:eastAsia="en-GB"/>
                        </w:rPr>
                      </w:pPr>
                      <w:proofErr w:type="gramStart"/>
                      <w:r w:rsidRPr="00B32401">
                        <w:rPr>
                          <w:rFonts w:ascii="Calibri" w:eastAsia="Times New Roman" w:hAnsi="Calibri" w:cs="Calibri"/>
                          <w:color w:val="000000"/>
                          <w:sz w:val="22"/>
                          <w:szCs w:val="22"/>
                          <w:lang w:eastAsia="en-GB"/>
                        </w:rPr>
                        <w:t>This is an issue we encounter with planned activities, regardless of how much client interest, willingness</w:t>
                      </w:r>
                      <w:proofErr w:type="gramEnd"/>
                      <w:r w:rsidRPr="00B32401">
                        <w:rPr>
                          <w:rFonts w:ascii="Calibri" w:eastAsia="Times New Roman" w:hAnsi="Calibri" w:cs="Calibri"/>
                          <w:color w:val="000000"/>
                          <w:sz w:val="22"/>
                          <w:szCs w:val="22"/>
                          <w:lang w:eastAsia="en-GB"/>
                        </w:rPr>
                        <w:t xml:space="preserve"> or enthusiasm is shown prior to the activity as addiction-based choices, actions, behaviours and related consequences directly decrease involvement. Participation numbers could be increased if our Centre resources included our own minibus, enabling staff to provide quicker response to client interest and enthusiasm surrounding activities. It would give us the power of flexibility allowing co production throughout planning and delivery and open opportunities for more frequent and diverse excursions. </w:t>
                      </w:r>
                    </w:p>
                    <w:p w14:paraId="33E165A2"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p>
                    <w:p w14:paraId="56C2A7DF" w14:textId="77777777" w:rsidR="0057045C" w:rsidRPr="00B32401" w:rsidRDefault="0057045C" w:rsidP="00B32401">
                      <w:pPr>
                        <w:spacing w:after="0" w:line="240" w:lineRule="auto"/>
                        <w:rPr>
                          <w:rFonts w:ascii="Times New Roman" w:eastAsia="Times New Roman" w:hAnsi="Times New Roman" w:cs="Times New Roman"/>
                          <w:sz w:val="22"/>
                          <w:szCs w:val="22"/>
                          <w:lang w:eastAsia="en-GB"/>
                        </w:rPr>
                      </w:pPr>
                      <w:r w:rsidRPr="00B32401">
                        <w:rPr>
                          <w:rFonts w:ascii="Calibri" w:eastAsia="Times New Roman" w:hAnsi="Calibri" w:cs="Calibri"/>
                          <w:color w:val="000000"/>
                          <w:sz w:val="22"/>
                          <w:szCs w:val="22"/>
                          <w:lang w:eastAsia="en-GB"/>
                        </w:rPr>
                        <w:t>There was a need to find common ground quickly between the two client groups to generate a sense of normality and feelings of worth which on this occasion was fulfilled by participants all being smokers. From this we developed greater understanding of tools for engagement and were reminded that, in our client group these tools may be seemingly small or diverse.</w:t>
                      </w:r>
                    </w:p>
                    <w:p w14:paraId="56E77EE8" w14:textId="47A91D43" w:rsidR="0057045C" w:rsidRPr="00B32401" w:rsidRDefault="0057045C" w:rsidP="00B32401">
                      <w:pPr>
                        <w:spacing w:after="0" w:line="240" w:lineRule="auto"/>
                        <w:rPr>
                          <w:sz w:val="22"/>
                          <w:szCs w:val="22"/>
                        </w:rPr>
                      </w:pPr>
                    </w:p>
                  </w:txbxContent>
                </v:textbox>
                <w10:wrap type="square" anchorx="margin"/>
              </v:shape>
            </w:pict>
          </mc:Fallback>
        </mc:AlternateContent>
      </w:r>
    </w:p>
    <w:p w14:paraId="3AE49731" w14:textId="64EC96A1" w:rsidR="007D2EA9" w:rsidRDefault="007D2EA9" w:rsidP="007D2EA9"/>
    <w:p w14:paraId="4A5507F5" w14:textId="6202E1DC" w:rsidR="0013224E" w:rsidRDefault="00BE2007" w:rsidP="007D2EA9">
      <w:r>
        <w:rPr>
          <w:noProof/>
          <w:lang w:eastAsia="en-GB"/>
        </w:rPr>
        <mc:AlternateContent>
          <mc:Choice Requires="wps">
            <w:drawing>
              <wp:anchor distT="45720" distB="45720" distL="114300" distR="114300" simplePos="0" relativeHeight="251706368" behindDoc="0" locked="0" layoutInCell="1" allowOverlap="1" wp14:anchorId="239FA58B" wp14:editId="50AE5DC1">
                <wp:simplePos x="0" y="0"/>
                <wp:positionH relativeFrom="column">
                  <wp:posOffset>112542</wp:posOffset>
                </wp:positionH>
                <wp:positionV relativeFrom="paragraph">
                  <wp:posOffset>4917391</wp:posOffset>
                </wp:positionV>
                <wp:extent cx="5837555" cy="3924886"/>
                <wp:effectExtent l="0" t="0" r="1079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3924886"/>
                        </a:xfrm>
                        <a:prstGeom prst="rect">
                          <a:avLst/>
                        </a:prstGeom>
                        <a:solidFill>
                          <a:srgbClr val="FFFFFF"/>
                        </a:solidFill>
                        <a:ln w="9525">
                          <a:solidFill>
                            <a:srgbClr val="000000"/>
                          </a:solidFill>
                          <a:miter lim="800000"/>
                          <a:headEnd/>
                          <a:tailEnd/>
                        </a:ln>
                      </wps:spPr>
                      <wps:txbx>
                        <w:txbxContent>
                          <w:p w14:paraId="6D7943B9" w14:textId="03983A29" w:rsidR="0057045C" w:rsidRPr="00BE2007" w:rsidRDefault="0057045C" w:rsidP="00BE2007">
                            <w:pPr>
                              <w:spacing w:after="0" w:line="240" w:lineRule="auto"/>
                              <w:rPr>
                                <w:rFonts w:asciiTheme="minorHAnsi" w:hAnsiTheme="minorHAnsi" w:cstheme="minorHAnsi"/>
                                <w:b/>
                                <w:bCs/>
                                <w:sz w:val="22"/>
                                <w:szCs w:val="22"/>
                              </w:rPr>
                            </w:pPr>
                            <w:r w:rsidRPr="00BE2007">
                              <w:rPr>
                                <w:rFonts w:asciiTheme="minorHAnsi" w:hAnsiTheme="minorHAnsi" w:cstheme="minorHAnsi"/>
                                <w:b/>
                                <w:bCs/>
                                <w:sz w:val="22"/>
                                <w:szCs w:val="22"/>
                              </w:rPr>
                              <w:t>MCDT</w:t>
                            </w:r>
                            <w:r>
                              <w:rPr>
                                <w:rFonts w:asciiTheme="minorHAnsi" w:hAnsiTheme="minorHAnsi" w:cstheme="minorHAnsi"/>
                                <w:b/>
                                <w:bCs/>
                                <w:sz w:val="22"/>
                                <w:szCs w:val="22"/>
                              </w:rPr>
                              <w:t>:</w:t>
                            </w:r>
                            <w:r w:rsidRPr="00BE2007">
                              <w:rPr>
                                <w:rFonts w:asciiTheme="minorHAnsi" w:hAnsiTheme="minorHAnsi" w:cstheme="minorHAnsi"/>
                                <w:b/>
                                <w:bCs/>
                                <w:sz w:val="22"/>
                                <w:szCs w:val="22"/>
                              </w:rPr>
                              <w:t xml:space="preserve"> Interview with class participant </w:t>
                            </w:r>
                          </w:p>
                          <w:p w14:paraId="79878FEB" w14:textId="77777777" w:rsidR="0057045C" w:rsidRDefault="0057045C" w:rsidP="00BE2007">
                            <w:pPr>
                              <w:spacing w:after="0" w:line="240" w:lineRule="auto"/>
                              <w:rPr>
                                <w:rFonts w:asciiTheme="minorHAnsi" w:hAnsiTheme="minorHAnsi" w:cstheme="minorHAnsi"/>
                                <w:sz w:val="22"/>
                                <w:szCs w:val="22"/>
                              </w:rPr>
                            </w:pPr>
                          </w:p>
                          <w:p w14:paraId="6660BC3A" w14:textId="5D4B6A95" w:rsidR="0057045C" w:rsidRDefault="0057045C" w:rsidP="00BE2007">
                            <w:pPr>
                              <w:spacing w:after="0" w:line="240" w:lineRule="auto"/>
                              <w:rPr>
                                <w:rFonts w:asciiTheme="minorHAnsi" w:hAnsiTheme="minorHAnsi" w:cstheme="minorHAnsi"/>
                                <w:sz w:val="22"/>
                                <w:szCs w:val="22"/>
                              </w:rPr>
                            </w:pPr>
                            <w:r>
                              <w:rPr>
                                <w:rFonts w:asciiTheme="minorHAnsi" w:hAnsiTheme="minorHAnsi" w:cstheme="minorHAnsi"/>
                                <w:sz w:val="22"/>
                                <w:szCs w:val="22"/>
                              </w:rPr>
                              <w:t>It</w:t>
                            </w:r>
                            <w:r w:rsidRPr="00BE2007">
                              <w:rPr>
                                <w:rFonts w:asciiTheme="minorHAnsi" w:hAnsiTheme="minorHAnsi" w:cstheme="minorHAnsi"/>
                                <w:sz w:val="22"/>
                                <w:szCs w:val="22"/>
                              </w:rPr>
                              <w:t xml:space="preserve"> is </w:t>
                            </w:r>
                            <w:r w:rsidRPr="00BE2007">
                              <w:rPr>
                                <w:rFonts w:asciiTheme="minorHAnsi" w:hAnsiTheme="minorHAnsi" w:cstheme="minorHAnsi"/>
                                <w:sz w:val="22"/>
                                <w:szCs w:val="22"/>
                              </w:rPr>
                              <w:t>really good for my mental health, this is why I do it. It’s got me out of my house, it’s helped me with my anxiety, stress levels, mental health, it’s been wonderful for me. Plus it’s a good set of people, we’ve got a good group, they are amazing, they’ve been wonderful for people such as me that suffers with mental health. I’m so glad that I’ve got this, it’s given me the confidence to come out and meet people again. Doing things like this, doing this interview with you, I would have never done this, never had the confidence to talk to someone I didn’t know about my experiences. So this is an achievement for me, being able to talk with you. Another step. I’m blessed that we’ve got this.</w:t>
                            </w:r>
                          </w:p>
                          <w:p w14:paraId="3144C5B3" w14:textId="77777777" w:rsidR="0057045C" w:rsidRPr="00BE2007" w:rsidRDefault="0057045C" w:rsidP="00BE2007">
                            <w:pPr>
                              <w:spacing w:after="0" w:line="240" w:lineRule="auto"/>
                              <w:rPr>
                                <w:rFonts w:asciiTheme="minorHAnsi" w:hAnsiTheme="minorHAnsi" w:cstheme="minorHAnsi"/>
                                <w:sz w:val="22"/>
                                <w:szCs w:val="22"/>
                              </w:rPr>
                            </w:pPr>
                          </w:p>
                          <w:p w14:paraId="362FEF74" w14:textId="5C0F0761" w:rsidR="0057045C" w:rsidRPr="00BE2007" w:rsidRDefault="0057045C" w:rsidP="00BE2007">
                            <w:pPr>
                              <w:spacing w:after="0" w:line="240" w:lineRule="auto"/>
                              <w:rPr>
                                <w:rFonts w:asciiTheme="minorHAnsi" w:hAnsiTheme="minorHAnsi" w:cstheme="minorHAnsi"/>
                                <w:sz w:val="22"/>
                                <w:szCs w:val="22"/>
                              </w:rPr>
                            </w:pPr>
                            <w:r w:rsidRPr="00BE2007">
                              <w:rPr>
                                <w:rFonts w:asciiTheme="minorHAnsi" w:hAnsiTheme="minorHAnsi" w:cstheme="minorHAnsi"/>
                                <w:sz w:val="22"/>
                                <w:szCs w:val="22"/>
                              </w:rPr>
                              <w:t>It’s the trainers. They make it so welcoming. It’s the ladies that are here. It’s not just the training session, it’s also getting together, everyone has got to know each other, I consider these people my friends now. If I was to go to a gym, pay a membership for one of the big gyms, I don’t know what they cost but I couldn’t afford it, I know that! And just the thought of going into a big building like that, to work out, to go to classes with all these people that probably know what they are doing and have been exercising for years. I would never have the confidence for that, and I wouldn’t want to do it. When something like this is just down the road, free, and it’s such an informal atmosphere, everybody is in the same boat here, I’m not saying everyone’s got the same issues but everyone is so supportive, they might have been in bad places, or had confidence issues, or just not done anything like this before. But we all get together and it’s amazing. I wouldn’t know where I would be now without this group to be honest. I feel blessed.</w:t>
                            </w:r>
                          </w:p>
                          <w:p w14:paraId="078E032F" w14:textId="6F01A71B" w:rsidR="0057045C" w:rsidRPr="00BE2007" w:rsidRDefault="0057045C" w:rsidP="00BE2007">
                            <w:pPr>
                              <w:spacing w:after="0" w:line="240" w:lineRule="auto"/>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FA58B" id="_x0000_s1033" type="#_x0000_t202" style="position:absolute;margin-left:8.85pt;margin-top:387.2pt;width:459.65pt;height:309.0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">
                <v:textbox>
                  <w:txbxContent>
                    <w:p w14:paraId="6D7943B9" w14:textId="03983A29" w:rsidR="0057045C" w:rsidRPr="00BE2007" w:rsidRDefault="0057045C" w:rsidP="00BE2007">
                      <w:pPr>
                        <w:spacing w:after="0" w:line="240" w:lineRule="auto"/>
                        <w:rPr>
                          <w:rFonts w:asciiTheme="minorHAnsi" w:hAnsiTheme="minorHAnsi" w:cstheme="minorHAnsi"/>
                          <w:b/>
                          <w:bCs/>
                          <w:sz w:val="22"/>
                          <w:szCs w:val="22"/>
                        </w:rPr>
                      </w:pPr>
                      <w:r w:rsidRPr="00BE2007">
                        <w:rPr>
                          <w:rFonts w:asciiTheme="minorHAnsi" w:hAnsiTheme="minorHAnsi" w:cstheme="minorHAnsi"/>
                          <w:b/>
                          <w:bCs/>
                          <w:sz w:val="22"/>
                          <w:szCs w:val="22"/>
                        </w:rPr>
                        <w:t>MCDT</w:t>
                      </w:r>
                      <w:r>
                        <w:rPr>
                          <w:rFonts w:asciiTheme="minorHAnsi" w:hAnsiTheme="minorHAnsi" w:cstheme="minorHAnsi"/>
                          <w:b/>
                          <w:bCs/>
                          <w:sz w:val="22"/>
                          <w:szCs w:val="22"/>
                        </w:rPr>
                        <w:t>:</w:t>
                      </w:r>
                      <w:r w:rsidRPr="00BE2007">
                        <w:rPr>
                          <w:rFonts w:asciiTheme="minorHAnsi" w:hAnsiTheme="minorHAnsi" w:cstheme="minorHAnsi"/>
                          <w:b/>
                          <w:bCs/>
                          <w:sz w:val="22"/>
                          <w:szCs w:val="22"/>
                        </w:rPr>
                        <w:t xml:space="preserve"> Interview with class participant </w:t>
                      </w:r>
                    </w:p>
                    <w:p w14:paraId="79878FEB" w14:textId="77777777" w:rsidR="0057045C" w:rsidRDefault="0057045C" w:rsidP="00BE2007">
                      <w:pPr>
                        <w:spacing w:after="0" w:line="240" w:lineRule="auto"/>
                        <w:rPr>
                          <w:rFonts w:asciiTheme="minorHAnsi" w:hAnsiTheme="minorHAnsi" w:cstheme="minorHAnsi"/>
                          <w:sz w:val="22"/>
                          <w:szCs w:val="22"/>
                        </w:rPr>
                      </w:pPr>
                    </w:p>
                    <w:p w14:paraId="6660BC3A" w14:textId="5D4B6A95" w:rsidR="0057045C" w:rsidRDefault="0057045C" w:rsidP="00BE2007">
                      <w:pPr>
                        <w:spacing w:after="0" w:line="240" w:lineRule="auto"/>
                        <w:rPr>
                          <w:rFonts w:asciiTheme="minorHAnsi" w:hAnsiTheme="minorHAnsi" w:cstheme="minorHAnsi"/>
                          <w:sz w:val="22"/>
                          <w:szCs w:val="22"/>
                        </w:rPr>
                      </w:pPr>
                      <w:r>
                        <w:rPr>
                          <w:rFonts w:asciiTheme="minorHAnsi" w:hAnsiTheme="minorHAnsi" w:cstheme="minorHAnsi"/>
                          <w:sz w:val="22"/>
                          <w:szCs w:val="22"/>
                        </w:rPr>
                        <w:t>It</w:t>
                      </w:r>
                      <w:r w:rsidRPr="00BE2007">
                        <w:rPr>
                          <w:rFonts w:asciiTheme="minorHAnsi" w:hAnsiTheme="minorHAnsi" w:cstheme="minorHAnsi"/>
                          <w:sz w:val="22"/>
                          <w:szCs w:val="22"/>
                        </w:rPr>
                        <w:t xml:space="preserve"> is </w:t>
                      </w:r>
                      <w:proofErr w:type="gramStart"/>
                      <w:r w:rsidRPr="00BE2007">
                        <w:rPr>
                          <w:rFonts w:asciiTheme="minorHAnsi" w:hAnsiTheme="minorHAnsi" w:cstheme="minorHAnsi"/>
                          <w:sz w:val="22"/>
                          <w:szCs w:val="22"/>
                        </w:rPr>
                        <w:t>really good</w:t>
                      </w:r>
                      <w:proofErr w:type="gramEnd"/>
                      <w:r w:rsidRPr="00BE2007">
                        <w:rPr>
                          <w:rFonts w:asciiTheme="minorHAnsi" w:hAnsiTheme="minorHAnsi" w:cstheme="minorHAnsi"/>
                          <w:sz w:val="22"/>
                          <w:szCs w:val="22"/>
                        </w:rPr>
                        <w:t xml:space="preserve"> for my mental health, this is why I do it. It’s got me out of my house, it’s helped me with my anxiety, stress levels, mental health, it’s been wonderful for me. </w:t>
                      </w:r>
                      <w:proofErr w:type="gramStart"/>
                      <w:r w:rsidRPr="00BE2007">
                        <w:rPr>
                          <w:rFonts w:asciiTheme="minorHAnsi" w:hAnsiTheme="minorHAnsi" w:cstheme="minorHAnsi"/>
                          <w:sz w:val="22"/>
                          <w:szCs w:val="22"/>
                        </w:rPr>
                        <w:t>Plus</w:t>
                      </w:r>
                      <w:proofErr w:type="gramEnd"/>
                      <w:r w:rsidRPr="00BE2007">
                        <w:rPr>
                          <w:rFonts w:asciiTheme="minorHAnsi" w:hAnsiTheme="minorHAnsi" w:cstheme="minorHAnsi"/>
                          <w:sz w:val="22"/>
                          <w:szCs w:val="22"/>
                        </w:rPr>
                        <w:t xml:space="preserve"> it’s a good set of people, we’ve got a good group, they are amazing, they’ve been wonderful for people such as me that suffers with mental health. I’m so glad that I’ve got this, it’s given me the confidence to come out and meet people again. Doing things like this, doing this interview with you, I would have never done this, never had the confidence to talk to someone I didn’t know about my experiences. </w:t>
                      </w:r>
                      <w:proofErr w:type="gramStart"/>
                      <w:r w:rsidRPr="00BE2007">
                        <w:rPr>
                          <w:rFonts w:asciiTheme="minorHAnsi" w:hAnsiTheme="minorHAnsi" w:cstheme="minorHAnsi"/>
                          <w:sz w:val="22"/>
                          <w:szCs w:val="22"/>
                        </w:rPr>
                        <w:t>So</w:t>
                      </w:r>
                      <w:proofErr w:type="gramEnd"/>
                      <w:r w:rsidRPr="00BE2007">
                        <w:rPr>
                          <w:rFonts w:asciiTheme="minorHAnsi" w:hAnsiTheme="minorHAnsi" w:cstheme="minorHAnsi"/>
                          <w:sz w:val="22"/>
                          <w:szCs w:val="22"/>
                        </w:rPr>
                        <w:t xml:space="preserve"> this is an achievement for me, being able to talk with you. Another step. I’m blessed that we’ve got this.</w:t>
                      </w:r>
                    </w:p>
                    <w:p w14:paraId="3144C5B3" w14:textId="77777777" w:rsidR="0057045C" w:rsidRPr="00BE2007" w:rsidRDefault="0057045C" w:rsidP="00BE2007">
                      <w:pPr>
                        <w:spacing w:after="0" w:line="240" w:lineRule="auto"/>
                        <w:rPr>
                          <w:rFonts w:asciiTheme="minorHAnsi" w:hAnsiTheme="minorHAnsi" w:cstheme="minorHAnsi"/>
                          <w:sz w:val="22"/>
                          <w:szCs w:val="22"/>
                        </w:rPr>
                      </w:pPr>
                    </w:p>
                    <w:p w14:paraId="362FEF74" w14:textId="5C0F0761" w:rsidR="0057045C" w:rsidRPr="00BE2007" w:rsidRDefault="0057045C" w:rsidP="00BE2007">
                      <w:pPr>
                        <w:spacing w:after="0" w:line="240" w:lineRule="auto"/>
                        <w:rPr>
                          <w:rFonts w:asciiTheme="minorHAnsi" w:hAnsiTheme="minorHAnsi" w:cstheme="minorHAnsi"/>
                          <w:sz w:val="22"/>
                          <w:szCs w:val="22"/>
                        </w:rPr>
                      </w:pPr>
                      <w:r w:rsidRPr="00BE2007">
                        <w:rPr>
                          <w:rFonts w:asciiTheme="minorHAnsi" w:hAnsiTheme="minorHAnsi" w:cstheme="minorHAnsi"/>
                          <w:sz w:val="22"/>
                          <w:szCs w:val="22"/>
                        </w:rPr>
                        <w:t xml:space="preserve">It’s the trainers. They make it so welcoming. It’s the ladies that are here. It’s not just the training session, it’s also getting together, everyone has got to know each other, I consider these people my friends now. If I was to go to a gym, pay a membership for one of the big gyms, I don’t know what they cost but I couldn’t afford it, I know that! And just the thought of going into a big building like that, to work out, to go to classes with all these people that probably know what they are doing and have been exercising for years. I would never have the confidence for that, and I wouldn’t want to do it. When something like this is just down the road, free, and </w:t>
                      </w:r>
                      <w:proofErr w:type="gramStart"/>
                      <w:r w:rsidRPr="00BE2007">
                        <w:rPr>
                          <w:rFonts w:asciiTheme="minorHAnsi" w:hAnsiTheme="minorHAnsi" w:cstheme="minorHAnsi"/>
                          <w:sz w:val="22"/>
                          <w:szCs w:val="22"/>
                        </w:rPr>
                        <w:t>it’s</w:t>
                      </w:r>
                      <w:proofErr w:type="gramEnd"/>
                      <w:r w:rsidRPr="00BE2007">
                        <w:rPr>
                          <w:rFonts w:asciiTheme="minorHAnsi" w:hAnsiTheme="minorHAnsi" w:cstheme="minorHAnsi"/>
                          <w:sz w:val="22"/>
                          <w:szCs w:val="22"/>
                        </w:rPr>
                        <w:t xml:space="preserve"> such an informal atmosphere, everybody is in the same boat here, I’m not saying everyone’s got the same issues but everyone is so supportive, they might have been in bad places, or had confidence issues, or just not done anything like this before. But we all get together and it’s amazing. I wouldn’t know where I would be now without this group to be honest. I feel blessed.</w:t>
                      </w:r>
                    </w:p>
                    <w:p w14:paraId="078E032F" w14:textId="6F01A71B" w:rsidR="0057045C" w:rsidRPr="00BE2007" w:rsidRDefault="0057045C" w:rsidP="00BE2007">
                      <w:pPr>
                        <w:spacing w:after="0" w:line="240" w:lineRule="auto"/>
                        <w:rPr>
                          <w:rFonts w:asciiTheme="minorHAnsi" w:hAnsiTheme="minorHAnsi" w:cstheme="minorHAnsi"/>
                          <w:sz w:val="22"/>
                          <w:szCs w:val="22"/>
                        </w:rPr>
                      </w:pPr>
                    </w:p>
                  </w:txbxContent>
                </v:textbox>
                <w10:wrap type="square"/>
              </v:shape>
            </w:pict>
          </mc:Fallback>
        </mc:AlternateContent>
      </w:r>
      <w:r w:rsidR="0013224E">
        <w:rPr>
          <w:noProof/>
          <w:lang w:eastAsia="en-GB"/>
        </w:rPr>
        <mc:AlternateContent>
          <mc:Choice Requires="wps">
            <w:drawing>
              <wp:anchor distT="45720" distB="45720" distL="114300" distR="114300" simplePos="0" relativeHeight="251704320" behindDoc="0" locked="0" layoutInCell="1" allowOverlap="1" wp14:anchorId="1C918CFD" wp14:editId="14D90CB4">
                <wp:simplePos x="0" y="0"/>
                <wp:positionH relativeFrom="margin">
                  <wp:posOffset>76835</wp:posOffset>
                </wp:positionH>
                <wp:positionV relativeFrom="paragraph">
                  <wp:posOffset>91440</wp:posOffset>
                </wp:positionV>
                <wp:extent cx="5873115" cy="4620895"/>
                <wp:effectExtent l="0" t="0" r="13335" b="273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4620895"/>
                        </a:xfrm>
                        <a:prstGeom prst="rect">
                          <a:avLst/>
                        </a:prstGeom>
                        <a:solidFill>
                          <a:srgbClr val="FFFFFF"/>
                        </a:solidFill>
                        <a:ln w="9525">
                          <a:solidFill>
                            <a:srgbClr val="000000"/>
                          </a:solidFill>
                          <a:miter lim="800000"/>
                          <a:headEnd/>
                          <a:tailEnd/>
                        </a:ln>
                      </wps:spPr>
                      <wps:txbx>
                        <w:txbxContent>
                          <w:p w14:paraId="64E65389" w14:textId="05ED9C33" w:rsidR="0057045C" w:rsidRPr="00BE2007" w:rsidRDefault="0057045C">
                            <w:pPr>
                              <w:rPr>
                                <w:rFonts w:asciiTheme="minorHAnsi" w:hAnsiTheme="minorHAnsi" w:cstheme="minorHAnsi"/>
                                <w:b/>
                                <w:bCs/>
                                <w:sz w:val="22"/>
                                <w:szCs w:val="22"/>
                              </w:rPr>
                            </w:pPr>
                            <w:r w:rsidRPr="00BE2007">
                              <w:rPr>
                                <w:rFonts w:asciiTheme="minorHAnsi" w:hAnsiTheme="minorHAnsi" w:cstheme="minorHAnsi"/>
                                <w:b/>
                                <w:bCs/>
                                <w:sz w:val="22"/>
                                <w:szCs w:val="22"/>
                              </w:rPr>
                              <w:t>MCDT</w:t>
                            </w:r>
                            <w:r>
                              <w:rPr>
                                <w:rFonts w:asciiTheme="minorHAnsi" w:hAnsiTheme="minorHAnsi" w:cstheme="minorHAnsi"/>
                                <w:b/>
                                <w:bCs/>
                                <w:sz w:val="22"/>
                                <w:szCs w:val="22"/>
                              </w:rPr>
                              <w:t xml:space="preserve">: Interview with class participant </w:t>
                            </w:r>
                          </w:p>
                          <w:p w14:paraId="2F69B619" w14:textId="2A4C2EEC" w:rsidR="0057045C" w:rsidRDefault="0057045C" w:rsidP="00BE2007">
                            <w:pPr>
                              <w:spacing w:after="0" w:line="240" w:lineRule="auto"/>
                              <w:rPr>
                                <w:rFonts w:asciiTheme="minorHAnsi" w:hAnsiTheme="minorHAnsi" w:cstheme="minorHAnsi"/>
                                <w:sz w:val="22"/>
                                <w:szCs w:val="22"/>
                              </w:rPr>
                            </w:pPr>
                            <w:r w:rsidRPr="00BE2007">
                              <w:rPr>
                                <w:rFonts w:asciiTheme="minorHAnsi" w:hAnsiTheme="minorHAnsi" w:cstheme="minorHAnsi"/>
                                <w:sz w:val="22"/>
                                <w:szCs w:val="22"/>
                              </w:rPr>
                              <w:t>I do boxercise, I started with Kelly Anne’s evening classes about 5 years ago, and since she started doing the morning classes I started doing these as well.</w:t>
                            </w:r>
                            <w:r>
                              <w:rPr>
                                <w:rFonts w:asciiTheme="minorHAnsi" w:hAnsiTheme="minorHAnsi" w:cstheme="minorHAnsi"/>
                                <w:sz w:val="22"/>
                                <w:szCs w:val="22"/>
                              </w:rPr>
                              <w:t xml:space="preserve"> </w:t>
                            </w:r>
                            <w:r w:rsidRPr="00BE2007">
                              <w:rPr>
                                <w:rFonts w:asciiTheme="minorHAnsi" w:hAnsiTheme="minorHAnsi" w:cstheme="minorHAnsi"/>
                                <w:sz w:val="22"/>
                                <w:szCs w:val="22"/>
                              </w:rPr>
                              <w:t>I absolutely love it. I do Saturday mornings as well.</w:t>
                            </w:r>
                          </w:p>
                          <w:p w14:paraId="47B0E3FC" w14:textId="77777777" w:rsidR="0057045C" w:rsidRPr="00BE2007" w:rsidRDefault="0057045C" w:rsidP="00BE2007">
                            <w:pPr>
                              <w:spacing w:after="0" w:line="240" w:lineRule="auto"/>
                              <w:rPr>
                                <w:rFonts w:asciiTheme="minorHAnsi" w:hAnsiTheme="minorHAnsi" w:cstheme="minorHAnsi"/>
                                <w:sz w:val="22"/>
                                <w:szCs w:val="22"/>
                              </w:rPr>
                            </w:pPr>
                          </w:p>
                          <w:p w14:paraId="057BB893" w14:textId="682702A0" w:rsidR="0057045C" w:rsidRDefault="0057045C" w:rsidP="00BE2007">
                            <w:pPr>
                              <w:spacing w:after="0" w:line="240" w:lineRule="auto"/>
                              <w:rPr>
                                <w:rFonts w:asciiTheme="minorHAnsi" w:hAnsiTheme="minorHAnsi" w:cstheme="minorHAnsi"/>
                                <w:sz w:val="22"/>
                                <w:szCs w:val="22"/>
                              </w:rPr>
                            </w:pPr>
                            <w:r w:rsidRPr="00BE2007">
                              <w:rPr>
                                <w:rFonts w:asciiTheme="minorHAnsi" w:hAnsiTheme="minorHAnsi" w:cstheme="minorHAnsi"/>
                                <w:sz w:val="22"/>
                                <w:szCs w:val="22"/>
                              </w:rPr>
                              <w:t xml:space="preserve">It’s the release. Do you know what I mean? Whilst I’m boxing I’m not thinking about anything, any problems in life, it’s a release, particularly on a Saturday morning, I’m an electrician, and the stresses of the week, if I’ve had a busy week, you can let it all out on a Saturday morning and it just sets you up for the weekend. </w:t>
                            </w:r>
                          </w:p>
                          <w:p w14:paraId="3B9CAA4A" w14:textId="77777777" w:rsidR="0057045C" w:rsidRPr="00BE2007" w:rsidRDefault="0057045C" w:rsidP="00BE2007">
                            <w:pPr>
                              <w:spacing w:after="0" w:line="240" w:lineRule="auto"/>
                              <w:rPr>
                                <w:rFonts w:asciiTheme="minorHAnsi" w:hAnsiTheme="minorHAnsi" w:cstheme="minorHAnsi"/>
                                <w:sz w:val="22"/>
                                <w:szCs w:val="22"/>
                              </w:rPr>
                            </w:pPr>
                          </w:p>
                          <w:p w14:paraId="1EEEF0EE" w14:textId="15A97515" w:rsidR="0057045C" w:rsidRDefault="0057045C" w:rsidP="00BE2007">
                            <w:pPr>
                              <w:spacing w:after="0" w:line="240" w:lineRule="auto"/>
                              <w:rPr>
                                <w:rFonts w:asciiTheme="minorHAnsi" w:hAnsiTheme="minorHAnsi" w:cstheme="minorHAnsi"/>
                                <w:sz w:val="22"/>
                                <w:szCs w:val="22"/>
                              </w:rPr>
                            </w:pPr>
                            <w:r w:rsidRPr="00BE2007">
                              <w:rPr>
                                <w:rFonts w:asciiTheme="minorHAnsi" w:hAnsiTheme="minorHAnsi" w:cstheme="minorHAnsi"/>
                                <w:sz w:val="22"/>
                                <w:szCs w:val="22"/>
                              </w:rPr>
                              <w:t xml:space="preserve">But ultimately, Kelly saved my life, I was coming to classes and I couldn’t do sit ups, it was really hurting, all of a sudden. And she said ‘go to the doctors’. I said ‘ok, I’ll go to the doctors’ and the next week ‘have you been to the doctors?’  ‘No’. So she said ‘right, if you don’t go to the doctors this week, you can’t come to my classes anymore’ So I went, they examined me and they said ‘you’ve got a hernia’, so they sent me for an ultrasound for the hernia. The ultrasound came back – ‘you’ve got a double hernia’, so I said ‘what do we do with that?’ and they said ‘nothing – if it bursts, we will operate’ So that was that. Three days after that I had a phone call from the hospital saying we’ve looked back at your scan and noticed an abnormality in your left testicle, so we need to get you in’. So I went in, they said they needed to remove it, so within 14 days of going to the hospital first, I was in the operating theatre, they removed my left testicle and it was stage 1 cancer. And they found that completely by accident. </w:t>
                            </w:r>
                          </w:p>
                          <w:p w14:paraId="4AD0B97A" w14:textId="77777777" w:rsidR="0057045C" w:rsidRPr="00BE2007" w:rsidRDefault="0057045C" w:rsidP="00BE2007">
                            <w:pPr>
                              <w:spacing w:after="0" w:line="240" w:lineRule="auto"/>
                              <w:rPr>
                                <w:rFonts w:asciiTheme="minorHAnsi" w:hAnsiTheme="minorHAnsi" w:cstheme="minorHAnsi"/>
                                <w:sz w:val="22"/>
                                <w:szCs w:val="22"/>
                              </w:rPr>
                            </w:pPr>
                          </w:p>
                          <w:p w14:paraId="76648A8F" w14:textId="05295D5A" w:rsidR="0057045C" w:rsidRPr="00BE2007" w:rsidRDefault="0057045C" w:rsidP="00BE2007">
                            <w:pPr>
                              <w:spacing w:after="0" w:line="240" w:lineRule="auto"/>
                              <w:rPr>
                                <w:rFonts w:asciiTheme="minorHAnsi" w:hAnsiTheme="minorHAnsi" w:cstheme="minorHAnsi"/>
                                <w:sz w:val="22"/>
                                <w:szCs w:val="22"/>
                              </w:rPr>
                            </w:pPr>
                            <w:r w:rsidRPr="00BE2007">
                              <w:rPr>
                                <w:rFonts w:asciiTheme="minorHAnsi" w:hAnsiTheme="minorHAnsi" w:cstheme="minorHAnsi"/>
                                <w:sz w:val="22"/>
                                <w:szCs w:val="22"/>
                              </w:rPr>
                              <w:t xml:space="preserve">It was thanks to her for forcing me to go to the doctors. She saved my life. I’m three years clear now. So that’s what the classes have done for me. The support that she has given me, then, and since, you wouldn’t get that anywhere else. </w:t>
                            </w:r>
                          </w:p>
                          <w:p w14:paraId="1FF770EF" w14:textId="77777777" w:rsidR="0057045C" w:rsidRDefault="005704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18CFD" id="_x0000_s1034" type="#_x0000_t202" style="position:absolute;margin-left:6.05pt;margin-top:7.2pt;width:462.45pt;height:363.8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">
                <v:textbox>
                  <w:txbxContent>
                    <w:p w14:paraId="64E65389" w14:textId="05ED9C33" w:rsidR="0057045C" w:rsidRPr="00BE2007" w:rsidRDefault="0057045C">
                      <w:pPr>
                        <w:rPr>
                          <w:rFonts w:asciiTheme="minorHAnsi" w:hAnsiTheme="minorHAnsi" w:cstheme="minorHAnsi"/>
                          <w:b/>
                          <w:bCs/>
                          <w:sz w:val="22"/>
                          <w:szCs w:val="22"/>
                        </w:rPr>
                      </w:pPr>
                      <w:r w:rsidRPr="00BE2007">
                        <w:rPr>
                          <w:rFonts w:asciiTheme="minorHAnsi" w:hAnsiTheme="minorHAnsi" w:cstheme="minorHAnsi"/>
                          <w:b/>
                          <w:bCs/>
                          <w:sz w:val="22"/>
                          <w:szCs w:val="22"/>
                        </w:rPr>
                        <w:t>MCDT</w:t>
                      </w:r>
                      <w:r>
                        <w:rPr>
                          <w:rFonts w:asciiTheme="minorHAnsi" w:hAnsiTheme="minorHAnsi" w:cstheme="minorHAnsi"/>
                          <w:b/>
                          <w:bCs/>
                          <w:sz w:val="22"/>
                          <w:szCs w:val="22"/>
                        </w:rPr>
                        <w:t xml:space="preserve">: Interview with class participant </w:t>
                      </w:r>
                    </w:p>
                    <w:p w14:paraId="2F69B619" w14:textId="2A4C2EEC" w:rsidR="0057045C" w:rsidRDefault="0057045C" w:rsidP="00BE2007">
                      <w:pPr>
                        <w:spacing w:after="0" w:line="240" w:lineRule="auto"/>
                        <w:rPr>
                          <w:rFonts w:asciiTheme="minorHAnsi" w:hAnsiTheme="minorHAnsi" w:cstheme="minorHAnsi"/>
                          <w:sz w:val="22"/>
                          <w:szCs w:val="22"/>
                        </w:rPr>
                      </w:pPr>
                      <w:r w:rsidRPr="00BE2007">
                        <w:rPr>
                          <w:rFonts w:asciiTheme="minorHAnsi" w:hAnsiTheme="minorHAnsi" w:cstheme="minorHAnsi"/>
                          <w:sz w:val="22"/>
                          <w:szCs w:val="22"/>
                        </w:rPr>
                        <w:t>I do boxercise, I started with Kelly Anne’s evening classes about 5 years ago, and since she started doing the morning classes I started doing these as well.</w:t>
                      </w:r>
                      <w:r>
                        <w:rPr>
                          <w:rFonts w:asciiTheme="minorHAnsi" w:hAnsiTheme="minorHAnsi" w:cstheme="minorHAnsi"/>
                          <w:sz w:val="22"/>
                          <w:szCs w:val="22"/>
                        </w:rPr>
                        <w:t xml:space="preserve"> </w:t>
                      </w:r>
                      <w:r w:rsidRPr="00BE2007">
                        <w:rPr>
                          <w:rFonts w:asciiTheme="minorHAnsi" w:hAnsiTheme="minorHAnsi" w:cstheme="minorHAnsi"/>
                          <w:sz w:val="22"/>
                          <w:szCs w:val="22"/>
                        </w:rPr>
                        <w:t>I absolutely love it. I do Saturday mornings as well.</w:t>
                      </w:r>
                    </w:p>
                    <w:p w14:paraId="47B0E3FC" w14:textId="77777777" w:rsidR="0057045C" w:rsidRPr="00BE2007" w:rsidRDefault="0057045C" w:rsidP="00BE2007">
                      <w:pPr>
                        <w:spacing w:after="0" w:line="240" w:lineRule="auto"/>
                        <w:rPr>
                          <w:rFonts w:asciiTheme="minorHAnsi" w:hAnsiTheme="minorHAnsi" w:cstheme="minorHAnsi"/>
                          <w:sz w:val="22"/>
                          <w:szCs w:val="22"/>
                        </w:rPr>
                      </w:pPr>
                    </w:p>
                    <w:p w14:paraId="057BB893" w14:textId="682702A0" w:rsidR="0057045C" w:rsidRDefault="0057045C" w:rsidP="00BE2007">
                      <w:pPr>
                        <w:spacing w:after="0" w:line="240" w:lineRule="auto"/>
                        <w:rPr>
                          <w:rFonts w:asciiTheme="minorHAnsi" w:hAnsiTheme="minorHAnsi" w:cstheme="minorHAnsi"/>
                          <w:sz w:val="22"/>
                          <w:szCs w:val="22"/>
                        </w:rPr>
                      </w:pPr>
                      <w:r w:rsidRPr="00BE2007">
                        <w:rPr>
                          <w:rFonts w:asciiTheme="minorHAnsi" w:hAnsiTheme="minorHAnsi" w:cstheme="minorHAnsi"/>
                          <w:sz w:val="22"/>
                          <w:szCs w:val="22"/>
                        </w:rPr>
                        <w:t xml:space="preserve">It’s the release. Do you know what I mean? Whilst I’m boxing I’m not thinking about anything, any problems in life, it’s a release, particularly on a Saturday morning, I’m an electrician, and the stresses of the week, if I’ve had a busy week, you can let it all out on a Saturday morning and it just sets you up for the weekend. </w:t>
                      </w:r>
                    </w:p>
                    <w:p w14:paraId="3B9CAA4A" w14:textId="77777777" w:rsidR="0057045C" w:rsidRPr="00BE2007" w:rsidRDefault="0057045C" w:rsidP="00BE2007">
                      <w:pPr>
                        <w:spacing w:after="0" w:line="240" w:lineRule="auto"/>
                        <w:rPr>
                          <w:rFonts w:asciiTheme="minorHAnsi" w:hAnsiTheme="minorHAnsi" w:cstheme="minorHAnsi"/>
                          <w:sz w:val="22"/>
                          <w:szCs w:val="22"/>
                        </w:rPr>
                      </w:pPr>
                    </w:p>
                    <w:p w14:paraId="1EEEF0EE" w14:textId="15A97515" w:rsidR="0057045C" w:rsidRDefault="0057045C" w:rsidP="00BE2007">
                      <w:pPr>
                        <w:spacing w:after="0" w:line="240" w:lineRule="auto"/>
                        <w:rPr>
                          <w:rFonts w:asciiTheme="minorHAnsi" w:hAnsiTheme="minorHAnsi" w:cstheme="minorHAnsi"/>
                          <w:sz w:val="22"/>
                          <w:szCs w:val="22"/>
                        </w:rPr>
                      </w:pPr>
                      <w:proofErr w:type="gramStart"/>
                      <w:r w:rsidRPr="00BE2007">
                        <w:rPr>
                          <w:rFonts w:asciiTheme="minorHAnsi" w:hAnsiTheme="minorHAnsi" w:cstheme="minorHAnsi"/>
                          <w:sz w:val="22"/>
                          <w:szCs w:val="22"/>
                        </w:rPr>
                        <w:t>But ultimately</w:t>
                      </w:r>
                      <w:proofErr w:type="gramEnd"/>
                      <w:r w:rsidRPr="00BE2007">
                        <w:rPr>
                          <w:rFonts w:asciiTheme="minorHAnsi" w:hAnsiTheme="minorHAnsi" w:cstheme="minorHAnsi"/>
                          <w:sz w:val="22"/>
                          <w:szCs w:val="22"/>
                        </w:rPr>
                        <w:t xml:space="preserve">, Kelly saved my life, I was coming to classes and I couldn’t do sit ups, it was really hurting, all of a sudden. </w:t>
                      </w:r>
                      <w:proofErr w:type="gramStart"/>
                      <w:r w:rsidRPr="00BE2007">
                        <w:rPr>
                          <w:rFonts w:asciiTheme="minorHAnsi" w:hAnsiTheme="minorHAnsi" w:cstheme="minorHAnsi"/>
                          <w:sz w:val="22"/>
                          <w:szCs w:val="22"/>
                        </w:rPr>
                        <w:t>And</w:t>
                      </w:r>
                      <w:proofErr w:type="gramEnd"/>
                      <w:r w:rsidRPr="00BE2007">
                        <w:rPr>
                          <w:rFonts w:asciiTheme="minorHAnsi" w:hAnsiTheme="minorHAnsi" w:cstheme="minorHAnsi"/>
                          <w:sz w:val="22"/>
                          <w:szCs w:val="22"/>
                        </w:rPr>
                        <w:t xml:space="preserve"> she said ‘go to the doctors’. I said ‘ok, I’ll go to the doctors’ and the next week ‘have you been to the doctors?’  ‘No’. So she said ‘right, if you don’t go to the doctors this week, you can’t come to my classes anymore’ </w:t>
                      </w:r>
                      <w:proofErr w:type="gramStart"/>
                      <w:r w:rsidRPr="00BE2007">
                        <w:rPr>
                          <w:rFonts w:asciiTheme="minorHAnsi" w:hAnsiTheme="minorHAnsi" w:cstheme="minorHAnsi"/>
                          <w:sz w:val="22"/>
                          <w:szCs w:val="22"/>
                        </w:rPr>
                        <w:t>So</w:t>
                      </w:r>
                      <w:proofErr w:type="gramEnd"/>
                      <w:r w:rsidRPr="00BE2007">
                        <w:rPr>
                          <w:rFonts w:asciiTheme="minorHAnsi" w:hAnsiTheme="minorHAnsi" w:cstheme="minorHAnsi"/>
                          <w:sz w:val="22"/>
                          <w:szCs w:val="22"/>
                        </w:rPr>
                        <w:t xml:space="preserve"> I went, they examined me and they said ‘you’ve got a hernia’, so they sent me for an ultrasound for the hernia. The ultrasound came back – ‘you’ve got a double hernia’, so I said ‘what do we do with that?’ and they said ‘nothing – if it bursts, we will operate’ </w:t>
                      </w:r>
                      <w:proofErr w:type="gramStart"/>
                      <w:r w:rsidRPr="00BE2007">
                        <w:rPr>
                          <w:rFonts w:asciiTheme="minorHAnsi" w:hAnsiTheme="minorHAnsi" w:cstheme="minorHAnsi"/>
                          <w:sz w:val="22"/>
                          <w:szCs w:val="22"/>
                        </w:rPr>
                        <w:t>So</w:t>
                      </w:r>
                      <w:proofErr w:type="gramEnd"/>
                      <w:r w:rsidRPr="00BE2007">
                        <w:rPr>
                          <w:rFonts w:asciiTheme="minorHAnsi" w:hAnsiTheme="minorHAnsi" w:cstheme="minorHAnsi"/>
                          <w:sz w:val="22"/>
                          <w:szCs w:val="22"/>
                        </w:rPr>
                        <w:t xml:space="preserve"> that was that. Three days after that I had a phone call from the hospital saying we’ve looked back at your scan and noticed an abnormality in your left testicle, so we need to get you in’. </w:t>
                      </w:r>
                      <w:proofErr w:type="gramStart"/>
                      <w:r w:rsidRPr="00BE2007">
                        <w:rPr>
                          <w:rFonts w:asciiTheme="minorHAnsi" w:hAnsiTheme="minorHAnsi" w:cstheme="minorHAnsi"/>
                          <w:sz w:val="22"/>
                          <w:szCs w:val="22"/>
                        </w:rPr>
                        <w:t>So</w:t>
                      </w:r>
                      <w:proofErr w:type="gramEnd"/>
                      <w:r w:rsidRPr="00BE2007">
                        <w:rPr>
                          <w:rFonts w:asciiTheme="minorHAnsi" w:hAnsiTheme="minorHAnsi" w:cstheme="minorHAnsi"/>
                          <w:sz w:val="22"/>
                          <w:szCs w:val="22"/>
                        </w:rPr>
                        <w:t xml:space="preserve"> I went in, they said they needed to remove it, so within 14 days of going to the hospital first, I was in the operating theatre, they removed my left testicle and it was stage 1 cancer. And they found that completely by accident. </w:t>
                      </w:r>
                    </w:p>
                    <w:p w14:paraId="4AD0B97A" w14:textId="77777777" w:rsidR="0057045C" w:rsidRPr="00BE2007" w:rsidRDefault="0057045C" w:rsidP="00BE2007">
                      <w:pPr>
                        <w:spacing w:after="0" w:line="240" w:lineRule="auto"/>
                        <w:rPr>
                          <w:rFonts w:asciiTheme="minorHAnsi" w:hAnsiTheme="minorHAnsi" w:cstheme="minorHAnsi"/>
                          <w:sz w:val="22"/>
                          <w:szCs w:val="22"/>
                        </w:rPr>
                      </w:pPr>
                    </w:p>
                    <w:p w14:paraId="76648A8F" w14:textId="05295D5A" w:rsidR="0057045C" w:rsidRPr="00BE2007" w:rsidRDefault="0057045C" w:rsidP="00BE2007">
                      <w:pPr>
                        <w:spacing w:after="0" w:line="240" w:lineRule="auto"/>
                        <w:rPr>
                          <w:rFonts w:asciiTheme="minorHAnsi" w:hAnsiTheme="minorHAnsi" w:cstheme="minorHAnsi"/>
                          <w:sz w:val="22"/>
                          <w:szCs w:val="22"/>
                        </w:rPr>
                      </w:pPr>
                      <w:r w:rsidRPr="00BE2007">
                        <w:rPr>
                          <w:rFonts w:asciiTheme="minorHAnsi" w:hAnsiTheme="minorHAnsi" w:cstheme="minorHAnsi"/>
                          <w:sz w:val="22"/>
                          <w:szCs w:val="22"/>
                        </w:rPr>
                        <w:t xml:space="preserve">It was thanks to her for forcing me to go to the doctors. She saved my life. I’m three years clear now. So that’s what the classes have done for me. The support that she has given me, then, and since, you wouldn’t get that anywhere else. </w:t>
                      </w:r>
                    </w:p>
                    <w:p w14:paraId="1FF770EF" w14:textId="77777777" w:rsidR="0057045C" w:rsidRDefault="0057045C"/>
                  </w:txbxContent>
                </v:textbox>
                <w10:wrap type="square" anchorx="margin"/>
              </v:shape>
            </w:pict>
          </mc:Fallback>
        </mc:AlternateContent>
      </w:r>
      <w:r w:rsidR="0013224E">
        <w:br w:type="page"/>
      </w:r>
    </w:p>
    <w:p w14:paraId="51604602" w14:textId="673F87FD" w:rsidR="0013224E" w:rsidRDefault="008253A5" w:rsidP="007D2EA9">
      <w:r>
        <w:rPr>
          <w:noProof/>
          <w:lang w:eastAsia="en-GB"/>
        </w:rPr>
        <mc:AlternateContent>
          <mc:Choice Requires="wps">
            <w:drawing>
              <wp:anchor distT="45720" distB="45720" distL="114300" distR="114300" simplePos="0" relativeHeight="251712512" behindDoc="0" locked="0" layoutInCell="1" allowOverlap="1" wp14:anchorId="6A636579" wp14:editId="1AB29DCE">
                <wp:simplePos x="0" y="0"/>
                <wp:positionH relativeFrom="column">
                  <wp:posOffset>105410</wp:posOffset>
                </wp:positionH>
                <wp:positionV relativeFrom="paragraph">
                  <wp:posOffset>4733290</wp:posOffset>
                </wp:positionV>
                <wp:extent cx="5844540" cy="4100195"/>
                <wp:effectExtent l="0" t="0" r="22860" b="146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4100195"/>
                        </a:xfrm>
                        <a:prstGeom prst="rect">
                          <a:avLst/>
                        </a:prstGeom>
                        <a:solidFill>
                          <a:srgbClr val="FFFFFF"/>
                        </a:solidFill>
                        <a:ln w="9525">
                          <a:solidFill>
                            <a:srgbClr val="000000"/>
                          </a:solidFill>
                          <a:miter lim="800000"/>
                          <a:headEnd/>
                          <a:tailEnd/>
                        </a:ln>
                      </wps:spPr>
                      <wps:txbx>
                        <w:txbxContent>
                          <w:p w14:paraId="7EF9B81E" w14:textId="1900B16B" w:rsidR="0057045C" w:rsidRPr="00F33F08" w:rsidRDefault="0057045C" w:rsidP="008253A5">
                            <w:pPr>
                              <w:pStyle w:val="paragraph"/>
                              <w:spacing w:before="0" w:beforeAutospacing="0" w:after="0" w:afterAutospacing="0"/>
                              <w:textAlignment w:val="baseline"/>
                              <w:rPr>
                                <w:rFonts w:ascii="Segoe UI" w:hAnsi="Segoe UI" w:cs="Segoe UI"/>
                                <w:b/>
                                <w:bCs/>
                                <w:sz w:val="18"/>
                                <w:szCs w:val="18"/>
                              </w:rPr>
                            </w:pPr>
                            <w:r w:rsidRPr="00F33F08">
                              <w:rPr>
                                <w:rStyle w:val="normaltextrun"/>
                                <w:rFonts w:ascii="Calibri" w:hAnsi="Calibri" w:cs="Calibri"/>
                                <w:b/>
                                <w:bCs/>
                                <w:color w:val="000000"/>
                                <w:sz w:val="22"/>
                                <w:szCs w:val="22"/>
                              </w:rPr>
                              <w:t>Roshni Sheffield Asian Women’s Resource Centre</w:t>
                            </w:r>
                            <w:r w:rsidRPr="00F33F08">
                              <w:rPr>
                                <w:rStyle w:val="eop"/>
                                <w:rFonts w:ascii="Calibri" w:hAnsi="Calibri" w:cs="Calibri"/>
                                <w:b/>
                                <w:bCs/>
                                <w:color w:val="000000"/>
                                <w:sz w:val="22"/>
                                <w:szCs w:val="22"/>
                              </w:rPr>
                              <w:t>: M</w:t>
                            </w:r>
                            <w:r w:rsidRPr="00F33F08">
                              <w:rPr>
                                <w:rStyle w:val="normaltextrun"/>
                                <w:rFonts w:ascii="Calibri" w:hAnsi="Calibri" w:cs="Calibri"/>
                                <w:b/>
                                <w:bCs/>
                                <w:color w:val="000000"/>
                                <w:sz w:val="22"/>
                                <w:szCs w:val="22"/>
                              </w:rPr>
                              <w:t>ove More case studies June 2022</w:t>
                            </w:r>
                            <w:r w:rsidRPr="00F33F08">
                              <w:rPr>
                                <w:rStyle w:val="eop"/>
                                <w:rFonts w:ascii="Calibri" w:hAnsi="Calibri" w:cs="Calibri"/>
                                <w:b/>
                                <w:bCs/>
                                <w:color w:val="000000"/>
                                <w:sz w:val="22"/>
                                <w:szCs w:val="22"/>
                              </w:rPr>
                              <w:t> </w:t>
                            </w:r>
                          </w:p>
                          <w:p w14:paraId="4D194052" w14:textId="77777777" w:rsidR="0057045C" w:rsidRDefault="0057045C" w:rsidP="008253A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1ED34366" w14:textId="06CEB748" w:rsidR="0057045C" w:rsidRDefault="0057045C" w:rsidP="006A105A">
                            <w:pPr>
                              <w:pStyle w:val="paragraph"/>
                              <w:numPr>
                                <w:ilvl w:val="0"/>
                                <w:numId w:val="17"/>
                              </w:numPr>
                              <w:tabs>
                                <w:tab w:val="left" w:pos="284"/>
                              </w:tabs>
                              <w:spacing w:before="0" w:beforeAutospacing="0" w:after="0" w:afterAutospacing="0"/>
                              <w:ind w:left="0" w:firstLine="0"/>
                              <w:textAlignment w:val="baseline"/>
                              <w:rPr>
                                <w:rFonts w:ascii="Segoe UI" w:hAnsi="Segoe UI" w:cs="Segoe UI"/>
                                <w:sz w:val="18"/>
                                <w:szCs w:val="18"/>
                              </w:rPr>
                            </w:pPr>
                            <w:r>
                              <w:rPr>
                                <w:rStyle w:val="normaltextrun"/>
                                <w:rFonts w:ascii="Calibri" w:hAnsi="Calibri" w:cs="Calibri"/>
                                <w:color w:val="000000"/>
                                <w:sz w:val="22"/>
                                <w:szCs w:val="22"/>
                              </w:rPr>
                              <w:t>The client who is Bangladeshi, has been attending the Move More exercise classes and enjoys it very much. She enjoys meeting with the group. The client is 42 years old and has three children and she has been living in the UK for 26 years. The client has been suffering with back pains for a long time. She has had physiotherapy for it also and was told she needs to do exercise, she told them she attends the Move More exercise class and showed them the workout/exercise she does as part of the Move More exercise group and she said she was told that this is the type of exercise she needs to do to help with her back pains and she should carry on doing this type of exercise. The client said the exercise class has helped her a lot. Attending the group sessions is something the client looks forward to. She has also attended the walks and the taster exercise sessions at the EIS Sheffield and enjoyed them very much, she has enjoyed trying the different exercises.</w:t>
                            </w:r>
                            <w:r>
                              <w:rPr>
                                <w:rStyle w:val="eop"/>
                                <w:rFonts w:ascii="Calibri" w:hAnsi="Calibri" w:cs="Calibri"/>
                                <w:color w:val="000000"/>
                                <w:sz w:val="22"/>
                                <w:szCs w:val="22"/>
                              </w:rPr>
                              <w:t> </w:t>
                            </w:r>
                          </w:p>
                          <w:p w14:paraId="29CD6B5C" w14:textId="77777777" w:rsidR="0057045C" w:rsidRDefault="0057045C" w:rsidP="008253A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34A613E3" w14:textId="7A8191F0" w:rsidR="0057045C" w:rsidRDefault="0057045C" w:rsidP="006A105A">
                            <w:pPr>
                              <w:pStyle w:val="paragraph"/>
                              <w:numPr>
                                <w:ilvl w:val="0"/>
                                <w:numId w:val="17"/>
                              </w:numPr>
                              <w:tabs>
                                <w:tab w:val="left" w:pos="284"/>
                              </w:tabs>
                              <w:spacing w:before="0" w:beforeAutospacing="0" w:after="0" w:afterAutospacing="0"/>
                              <w:ind w:left="0" w:firstLine="0"/>
                              <w:textAlignment w:val="baseline"/>
                              <w:rPr>
                                <w:rFonts w:ascii="Segoe UI" w:hAnsi="Segoe UI" w:cs="Segoe UI"/>
                                <w:sz w:val="18"/>
                                <w:szCs w:val="18"/>
                              </w:rPr>
                            </w:pPr>
                            <w:r>
                              <w:rPr>
                                <w:rStyle w:val="normaltextrun"/>
                                <w:rFonts w:ascii="Calibri" w:hAnsi="Calibri" w:cs="Calibri"/>
                                <w:color w:val="000000"/>
                                <w:sz w:val="22"/>
                                <w:szCs w:val="22"/>
                              </w:rPr>
                              <w:t>Client has been attending the Move More exercise classes and she has been enjoying the sessions very much and feels more active since doing the classes. The client, who is from the Bangla community in Darnall. She is 52 years old, she has three children, and she has been living in the UK for 25 years. The client has health issues such as High BP, Diabetes, Cholesterol and arthritis and feels these exercise sessions we do helps her a lot and the type of exercise at the class is something she can manage to do with her health conditions. The client has been told to be more active and do more exercise. She has also attended the walks and taster sessions at the EIS Sheffield and enjoyed the different taster exercise session’s which she has not done before and has really enjoyed trying them out. She has also enjoyed meeting with the group and walking together and doing the exercise together and looks forward to the group sessions.</w:t>
                            </w:r>
                            <w:r>
                              <w:rPr>
                                <w:rStyle w:val="eop"/>
                                <w:rFonts w:ascii="Calibri" w:hAnsi="Calibri" w:cs="Calibri"/>
                                <w:color w:val="000000"/>
                                <w:sz w:val="22"/>
                                <w:szCs w:val="22"/>
                              </w:rPr>
                              <w:t> </w:t>
                            </w:r>
                          </w:p>
                          <w:p w14:paraId="6255BDBC" w14:textId="77777777" w:rsidR="0057045C" w:rsidRDefault="0057045C" w:rsidP="008253A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32BE04E" w14:textId="2BC2A119" w:rsidR="0057045C" w:rsidRDefault="0057045C" w:rsidP="008253A5">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36579" id="_x0000_s1035" type="#_x0000_t202" style="position:absolute;margin-left:8.3pt;margin-top:372.7pt;width:460.2pt;height:322.8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">
                <v:textbox>
                  <w:txbxContent>
                    <w:p w14:paraId="7EF9B81E" w14:textId="1900B16B" w:rsidR="0057045C" w:rsidRPr="00F33F08" w:rsidRDefault="0057045C" w:rsidP="008253A5">
                      <w:pPr>
                        <w:pStyle w:val="paragraph"/>
                        <w:spacing w:before="0" w:beforeAutospacing="0" w:after="0" w:afterAutospacing="0"/>
                        <w:textAlignment w:val="baseline"/>
                        <w:rPr>
                          <w:rFonts w:ascii="Segoe UI" w:hAnsi="Segoe UI" w:cs="Segoe UI"/>
                          <w:b/>
                          <w:bCs/>
                          <w:sz w:val="18"/>
                          <w:szCs w:val="18"/>
                        </w:rPr>
                      </w:pPr>
                      <w:r w:rsidRPr="00F33F08">
                        <w:rPr>
                          <w:rStyle w:val="normaltextrun"/>
                          <w:rFonts w:ascii="Calibri" w:hAnsi="Calibri" w:cs="Calibri"/>
                          <w:b/>
                          <w:bCs/>
                          <w:color w:val="000000"/>
                          <w:sz w:val="22"/>
                          <w:szCs w:val="22"/>
                        </w:rPr>
                        <w:t>Roshni Sheffield Asian Women’s Resource Centre</w:t>
                      </w:r>
                      <w:r w:rsidRPr="00F33F08">
                        <w:rPr>
                          <w:rStyle w:val="eop"/>
                          <w:rFonts w:ascii="Calibri" w:hAnsi="Calibri" w:cs="Calibri"/>
                          <w:b/>
                          <w:bCs/>
                          <w:color w:val="000000"/>
                          <w:sz w:val="22"/>
                          <w:szCs w:val="22"/>
                        </w:rPr>
                        <w:t>: M</w:t>
                      </w:r>
                      <w:r w:rsidRPr="00F33F08">
                        <w:rPr>
                          <w:rStyle w:val="normaltextrun"/>
                          <w:rFonts w:ascii="Calibri" w:hAnsi="Calibri" w:cs="Calibri"/>
                          <w:b/>
                          <w:bCs/>
                          <w:color w:val="000000"/>
                          <w:sz w:val="22"/>
                          <w:szCs w:val="22"/>
                        </w:rPr>
                        <w:t>ove More case studies June 2022</w:t>
                      </w:r>
                      <w:r w:rsidRPr="00F33F08">
                        <w:rPr>
                          <w:rStyle w:val="eop"/>
                          <w:rFonts w:ascii="Calibri" w:hAnsi="Calibri" w:cs="Calibri"/>
                          <w:b/>
                          <w:bCs/>
                          <w:color w:val="000000"/>
                          <w:sz w:val="22"/>
                          <w:szCs w:val="22"/>
                        </w:rPr>
                        <w:t> </w:t>
                      </w:r>
                    </w:p>
                    <w:p w14:paraId="4D194052" w14:textId="77777777" w:rsidR="0057045C" w:rsidRDefault="0057045C" w:rsidP="008253A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1ED34366" w14:textId="06CEB748" w:rsidR="0057045C" w:rsidRDefault="0057045C" w:rsidP="006A105A">
                      <w:pPr>
                        <w:pStyle w:val="paragraph"/>
                        <w:numPr>
                          <w:ilvl w:val="0"/>
                          <w:numId w:val="17"/>
                        </w:numPr>
                        <w:tabs>
                          <w:tab w:val="left" w:pos="284"/>
                        </w:tabs>
                        <w:spacing w:before="0" w:beforeAutospacing="0" w:after="0" w:afterAutospacing="0"/>
                        <w:ind w:left="0" w:firstLine="0"/>
                        <w:textAlignment w:val="baseline"/>
                        <w:rPr>
                          <w:rFonts w:ascii="Segoe UI" w:hAnsi="Segoe UI" w:cs="Segoe UI"/>
                          <w:sz w:val="18"/>
                          <w:szCs w:val="18"/>
                        </w:rPr>
                      </w:pPr>
                      <w:r>
                        <w:rPr>
                          <w:rStyle w:val="normaltextrun"/>
                          <w:rFonts w:ascii="Calibri" w:hAnsi="Calibri" w:cs="Calibri"/>
                          <w:color w:val="000000"/>
                          <w:sz w:val="22"/>
                          <w:szCs w:val="22"/>
                        </w:rPr>
                        <w:t>The client who is Bangladeshi, has been attending the Move More exercise classes and enjoys it very much. She enjoys meeting with the group. The client is 42 years old and has three children and she has been living in the UK for 26 years. The client has been suffering with back pains for a long time. She has had physiotherapy for it also and was told she needs to do exercise, she told them she attends the Move More exercise class and showed them the workout/exercise she does as part of the Move More exercise group and she said she was told that this is the type of exercise she needs to do to help with her back pains and she should carry on doing this type of exercise. The client said the exercise class has helped her a lot. Attending the group sessions is something the client looks forward to. She has also attended the walks and the taster exercise sessions at the EIS Sheffield and enjoyed them very much, she has enjoyed trying the different exercises.</w:t>
                      </w:r>
                      <w:r>
                        <w:rPr>
                          <w:rStyle w:val="eop"/>
                          <w:rFonts w:ascii="Calibri" w:hAnsi="Calibri" w:cs="Calibri"/>
                          <w:color w:val="000000"/>
                          <w:sz w:val="22"/>
                          <w:szCs w:val="22"/>
                        </w:rPr>
                        <w:t> </w:t>
                      </w:r>
                    </w:p>
                    <w:p w14:paraId="29CD6B5C" w14:textId="77777777" w:rsidR="0057045C" w:rsidRDefault="0057045C" w:rsidP="008253A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34A613E3" w14:textId="7A8191F0" w:rsidR="0057045C" w:rsidRDefault="0057045C" w:rsidP="006A105A">
                      <w:pPr>
                        <w:pStyle w:val="paragraph"/>
                        <w:numPr>
                          <w:ilvl w:val="0"/>
                          <w:numId w:val="17"/>
                        </w:numPr>
                        <w:tabs>
                          <w:tab w:val="left" w:pos="284"/>
                        </w:tabs>
                        <w:spacing w:before="0" w:beforeAutospacing="0" w:after="0" w:afterAutospacing="0"/>
                        <w:ind w:left="0" w:firstLine="0"/>
                        <w:textAlignment w:val="baseline"/>
                        <w:rPr>
                          <w:rFonts w:ascii="Segoe UI" w:hAnsi="Segoe UI" w:cs="Segoe UI"/>
                          <w:sz w:val="18"/>
                          <w:szCs w:val="18"/>
                        </w:rPr>
                      </w:pPr>
                      <w:r>
                        <w:rPr>
                          <w:rStyle w:val="normaltextrun"/>
                          <w:rFonts w:ascii="Calibri" w:hAnsi="Calibri" w:cs="Calibri"/>
                          <w:color w:val="000000"/>
                          <w:sz w:val="22"/>
                          <w:szCs w:val="22"/>
                        </w:rPr>
                        <w:t>Client has been attending the Move More exercise classes and she has been enjoying the sessions very much and feels more active since doing the classes. The client, who is from the Bangla community in Darnall. She is 52 years old, she has three children, and she has been living in the UK for 25 years. The client has health issues such as High BP, Diabetes, Cholesterol and arthritis and feels these exercise sessions we do helps her a lot and the type of exercise at the class is something she can manage to do with her health conditions. The client has been told to be more active and do more exercise. She has also attended the walks and taster sessions at the EIS Sheffield and enjoyed the different taster exercise session’s which she has not done before and has really enjoyed trying them out. She has also enjoyed meeting with the group and walking together and doing the exercise together and looks forward to the group sessions.</w:t>
                      </w:r>
                      <w:r>
                        <w:rPr>
                          <w:rStyle w:val="eop"/>
                          <w:rFonts w:ascii="Calibri" w:hAnsi="Calibri" w:cs="Calibri"/>
                          <w:color w:val="000000"/>
                          <w:sz w:val="22"/>
                          <w:szCs w:val="22"/>
                        </w:rPr>
                        <w:t> </w:t>
                      </w:r>
                    </w:p>
                    <w:p w14:paraId="6255BDBC" w14:textId="77777777" w:rsidR="0057045C" w:rsidRDefault="0057045C" w:rsidP="008253A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32BE04E" w14:textId="2BC2A119" w:rsidR="0057045C" w:rsidRDefault="0057045C" w:rsidP="008253A5">
                      <w:pPr>
                        <w:spacing w:after="0" w:line="240" w:lineRule="auto"/>
                      </w:pPr>
                    </w:p>
                  </w:txbxContent>
                </v:textbox>
                <w10:wrap type="square"/>
              </v:shape>
            </w:pict>
          </mc:Fallback>
        </mc:AlternateContent>
      </w:r>
      <w:r>
        <w:rPr>
          <w:noProof/>
          <w:lang w:eastAsia="en-GB"/>
        </w:rPr>
        <mc:AlternateContent>
          <mc:Choice Requires="wps">
            <w:drawing>
              <wp:anchor distT="45720" distB="45720" distL="114300" distR="114300" simplePos="0" relativeHeight="251710464" behindDoc="0" locked="0" layoutInCell="1" allowOverlap="1" wp14:anchorId="33A71B55" wp14:editId="6DA9F5A9">
                <wp:simplePos x="0" y="0"/>
                <wp:positionH relativeFrom="column">
                  <wp:posOffset>112542</wp:posOffset>
                </wp:positionH>
                <wp:positionV relativeFrom="paragraph">
                  <wp:posOffset>2335090</wp:posOffset>
                </wp:positionV>
                <wp:extent cx="5851525" cy="2208530"/>
                <wp:effectExtent l="0" t="0" r="15875" b="203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1525" cy="2208530"/>
                        </a:xfrm>
                        <a:prstGeom prst="rect">
                          <a:avLst/>
                        </a:prstGeom>
                        <a:solidFill>
                          <a:srgbClr val="FFFFFF"/>
                        </a:solidFill>
                        <a:ln w="9525">
                          <a:solidFill>
                            <a:srgbClr val="000000"/>
                          </a:solidFill>
                          <a:miter lim="800000"/>
                          <a:headEnd/>
                          <a:tailEnd/>
                        </a:ln>
                      </wps:spPr>
                      <wps:txbx>
                        <w:txbxContent>
                          <w:p w14:paraId="39DF530D" w14:textId="7AD18414" w:rsidR="0057045C" w:rsidRDefault="0057045C" w:rsidP="00F33F08">
                            <w:pPr>
                              <w:spacing w:after="0" w:line="240" w:lineRule="auto"/>
                              <w:rPr>
                                <w:rFonts w:asciiTheme="minorHAnsi" w:hAnsiTheme="minorHAnsi" w:cstheme="minorHAnsi"/>
                                <w:b/>
                                <w:bCs/>
                                <w:sz w:val="22"/>
                                <w:szCs w:val="22"/>
                              </w:rPr>
                            </w:pPr>
                            <w:r w:rsidRPr="00F33F08">
                              <w:rPr>
                                <w:rFonts w:asciiTheme="minorHAnsi" w:hAnsiTheme="minorHAnsi" w:cstheme="minorHAnsi"/>
                                <w:b/>
                                <w:bCs/>
                                <w:sz w:val="22"/>
                                <w:szCs w:val="22"/>
                              </w:rPr>
                              <w:t>DWB: Interview with walk participant</w:t>
                            </w:r>
                          </w:p>
                          <w:p w14:paraId="52C4FF88" w14:textId="77777777" w:rsidR="0057045C" w:rsidRPr="00F33F08" w:rsidRDefault="0057045C" w:rsidP="00F33F08">
                            <w:pPr>
                              <w:spacing w:after="0" w:line="240" w:lineRule="auto"/>
                              <w:rPr>
                                <w:rFonts w:asciiTheme="minorHAnsi" w:hAnsiTheme="minorHAnsi" w:cstheme="minorHAnsi"/>
                                <w:b/>
                                <w:bCs/>
                                <w:sz w:val="22"/>
                                <w:szCs w:val="22"/>
                              </w:rPr>
                            </w:pPr>
                          </w:p>
                          <w:p w14:paraId="167511FF" w14:textId="6A8BDF71" w:rsidR="0057045C" w:rsidRDefault="0057045C" w:rsidP="00F33F08">
                            <w:pPr>
                              <w:spacing w:after="0" w:line="240" w:lineRule="auto"/>
                              <w:rPr>
                                <w:rFonts w:asciiTheme="minorHAnsi" w:hAnsiTheme="minorHAnsi" w:cstheme="minorHAnsi"/>
                                <w:sz w:val="22"/>
                                <w:szCs w:val="22"/>
                              </w:rPr>
                            </w:pPr>
                            <w:r w:rsidRPr="00F33F08">
                              <w:rPr>
                                <w:rFonts w:asciiTheme="minorHAnsi" w:hAnsiTheme="minorHAnsi" w:cstheme="minorHAnsi"/>
                                <w:sz w:val="22"/>
                                <w:szCs w:val="22"/>
                              </w:rPr>
                              <w:t>It was initially driven by the GPs and having higher blood pressure than they thought was good for me, and higher blood sugars. So instead of increasing medication, it gave me that impetus to try a bit harder with my diet and exercise. And it was the right decision for me.</w:t>
                            </w:r>
                          </w:p>
                          <w:p w14:paraId="1307E67E" w14:textId="77777777" w:rsidR="0057045C" w:rsidRPr="00F33F08" w:rsidRDefault="0057045C" w:rsidP="00F33F08">
                            <w:pPr>
                              <w:spacing w:after="0" w:line="240" w:lineRule="auto"/>
                              <w:rPr>
                                <w:rFonts w:asciiTheme="minorHAnsi" w:hAnsiTheme="minorHAnsi" w:cstheme="minorHAnsi"/>
                                <w:sz w:val="22"/>
                                <w:szCs w:val="22"/>
                              </w:rPr>
                            </w:pPr>
                          </w:p>
                          <w:p w14:paraId="4D2E8FAD" w14:textId="6723F898" w:rsidR="0057045C" w:rsidRPr="00F33F08" w:rsidRDefault="0057045C" w:rsidP="00F33F08">
                            <w:pPr>
                              <w:spacing w:after="0" w:line="240" w:lineRule="auto"/>
                              <w:rPr>
                                <w:rFonts w:asciiTheme="minorHAnsi" w:hAnsiTheme="minorHAnsi" w:cstheme="minorHAnsi"/>
                                <w:sz w:val="22"/>
                                <w:szCs w:val="22"/>
                              </w:rPr>
                            </w:pPr>
                            <w:r w:rsidRPr="00F33F08">
                              <w:rPr>
                                <w:rFonts w:asciiTheme="minorHAnsi" w:hAnsiTheme="minorHAnsi" w:cstheme="minorHAnsi"/>
                                <w:sz w:val="22"/>
                                <w:szCs w:val="22"/>
                              </w:rPr>
                              <w:t>The motivation was partly meeting other people, although initially I thought most of them were 10 or 15 years older than me, but after talking to them I realised they are not. Some of them are younger than me. But walking with others, it helps to get me out of my chair in the morning. If you’ve got a time to be there and people to go with. It helps that things like this are organised, it gives some direction. If people can point me in the right places, I will give it a go.</w:t>
                            </w:r>
                          </w:p>
                          <w:p w14:paraId="720A769B" w14:textId="77777777" w:rsidR="0057045C" w:rsidRDefault="0057045C" w:rsidP="00F33F08">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71B55" id="_x0000_s1036" type="#_x0000_t202" style="position:absolute;margin-left:8.85pt;margin-top:183.85pt;width:460.75pt;height:173.9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">
                <v:textbox>
                  <w:txbxContent>
                    <w:p w14:paraId="39DF530D" w14:textId="7AD18414" w:rsidR="0057045C" w:rsidRDefault="0057045C" w:rsidP="00F33F08">
                      <w:pPr>
                        <w:spacing w:after="0" w:line="240" w:lineRule="auto"/>
                        <w:rPr>
                          <w:rFonts w:asciiTheme="minorHAnsi" w:hAnsiTheme="minorHAnsi" w:cstheme="minorHAnsi"/>
                          <w:b/>
                          <w:bCs/>
                          <w:sz w:val="22"/>
                          <w:szCs w:val="22"/>
                        </w:rPr>
                      </w:pPr>
                      <w:r w:rsidRPr="00F33F08">
                        <w:rPr>
                          <w:rFonts w:asciiTheme="minorHAnsi" w:hAnsiTheme="minorHAnsi" w:cstheme="minorHAnsi"/>
                          <w:b/>
                          <w:bCs/>
                          <w:sz w:val="22"/>
                          <w:szCs w:val="22"/>
                        </w:rPr>
                        <w:t>DWB: Interview with walk participant</w:t>
                      </w:r>
                    </w:p>
                    <w:p w14:paraId="52C4FF88" w14:textId="77777777" w:rsidR="0057045C" w:rsidRPr="00F33F08" w:rsidRDefault="0057045C" w:rsidP="00F33F08">
                      <w:pPr>
                        <w:spacing w:after="0" w:line="240" w:lineRule="auto"/>
                        <w:rPr>
                          <w:rFonts w:asciiTheme="minorHAnsi" w:hAnsiTheme="minorHAnsi" w:cstheme="minorHAnsi"/>
                          <w:b/>
                          <w:bCs/>
                          <w:sz w:val="22"/>
                          <w:szCs w:val="22"/>
                        </w:rPr>
                      </w:pPr>
                    </w:p>
                    <w:p w14:paraId="167511FF" w14:textId="6A8BDF71" w:rsidR="0057045C" w:rsidRDefault="0057045C" w:rsidP="00F33F08">
                      <w:pPr>
                        <w:spacing w:after="0" w:line="240" w:lineRule="auto"/>
                        <w:rPr>
                          <w:rFonts w:asciiTheme="minorHAnsi" w:hAnsiTheme="minorHAnsi" w:cstheme="minorHAnsi"/>
                          <w:sz w:val="22"/>
                          <w:szCs w:val="22"/>
                        </w:rPr>
                      </w:pPr>
                      <w:r w:rsidRPr="00F33F08">
                        <w:rPr>
                          <w:rFonts w:asciiTheme="minorHAnsi" w:hAnsiTheme="minorHAnsi" w:cstheme="minorHAnsi"/>
                          <w:sz w:val="22"/>
                          <w:szCs w:val="22"/>
                        </w:rPr>
                        <w:t>It was initially driven by the GPs and having higher blood pressure than they thought was good for me, and higher blood sugars. So instead of increasing medication, it gave me that impetus to try a bit harder with my diet and exercise. And it was the right decision for me.</w:t>
                      </w:r>
                    </w:p>
                    <w:p w14:paraId="1307E67E" w14:textId="77777777" w:rsidR="0057045C" w:rsidRPr="00F33F08" w:rsidRDefault="0057045C" w:rsidP="00F33F08">
                      <w:pPr>
                        <w:spacing w:after="0" w:line="240" w:lineRule="auto"/>
                        <w:rPr>
                          <w:rFonts w:asciiTheme="minorHAnsi" w:hAnsiTheme="minorHAnsi" w:cstheme="minorHAnsi"/>
                          <w:sz w:val="22"/>
                          <w:szCs w:val="22"/>
                        </w:rPr>
                      </w:pPr>
                    </w:p>
                    <w:p w14:paraId="4D2E8FAD" w14:textId="6723F898" w:rsidR="0057045C" w:rsidRPr="00F33F08" w:rsidRDefault="0057045C" w:rsidP="00F33F08">
                      <w:pPr>
                        <w:spacing w:after="0" w:line="240" w:lineRule="auto"/>
                        <w:rPr>
                          <w:rFonts w:asciiTheme="minorHAnsi" w:hAnsiTheme="minorHAnsi" w:cstheme="minorHAnsi"/>
                          <w:sz w:val="22"/>
                          <w:szCs w:val="22"/>
                        </w:rPr>
                      </w:pPr>
                      <w:r w:rsidRPr="00F33F08">
                        <w:rPr>
                          <w:rFonts w:asciiTheme="minorHAnsi" w:hAnsiTheme="minorHAnsi" w:cstheme="minorHAnsi"/>
                          <w:sz w:val="22"/>
                          <w:szCs w:val="22"/>
                        </w:rPr>
                        <w:t>The motivation was partly meeting other people, although initially I thought most of them were 10 or 15 years older than me, but after talking to them I realised they are not. Some of them are younger than me. But walking with others, it helps to get me out of my chair in the morning. If you’ve got a time to be there and people to go with. It helps that things like this are organised, it gives some direction. If people can point me in the right places, I will give it a go.</w:t>
                      </w:r>
                    </w:p>
                    <w:p w14:paraId="720A769B" w14:textId="77777777" w:rsidR="0057045C" w:rsidRDefault="0057045C" w:rsidP="00F33F08">
                      <w:pPr>
                        <w:spacing w:after="0" w:line="240" w:lineRule="auto"/>
                      </w:pPr>
                    </w:p>
                  </w:txbxContent>
                </v:textbox>
                <w10:wrap type="square"/>
              </v:shape>
            </w:pict>
          </mc:Fallback>
        </mc:AlternateContent>
      </w:r>
      <w:r>
        <w:rPr>
          <w:noProof/>
          <w:lang w:eastAsia="en-GB"/>
        </w:rPr>
        <mc:AlternateContent>
          <mc:Choice Requires="wps">
            <w:drawing>
              <wp:anchor distT="45720" distB="45720" distL="114300" distR="114300" simplePos="0" relativeHeight="251708416" behindDoc="0" locked="0" layoutInCell="1" allowOverlap="1" wp14:anchorId="7A947299" wp14:editId="5E7459FF">
                <wp:simplePos x="0" y="0"/>
                <wp:positionH relativeFrom="column">
                  <wp:posOffset>126121</wp:posOffset>
                </wp:positionH>
                <wp:positionV relativeFrom="paragraph">
                  <wp:posOffset>440</wp:posOffset>
                </wp:positionV>
                <wp:extent cx="5816600" cy="2124075"/>
                <wp:effectExtent l="0" t="0" r="1270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2124075"/>
                        </a:xfrm>
                        <a:prstGeom prst="rect">
                          <a:avLst/>
                        </a:prstGeom>
                        <a:solidFill>
                          <a:srgbClr val="FFFFFF"/>
                        </a:solidFill>
                        <a:ln w="9525">
                          <a:solidFill>
                            <a:srgbClr val="000000"/>
                          </a:solidFill>
                          <a:miter lim="800000"/>
                          <a:headEnd/>
                          <a:tailEnd/>
                        </a:ln>
                      </wps:spPr>
                      <wps:txbx>
                        <w:txbxContent>
                          <w:p w14:paraId="479AEE4D" w14:textId="7E09E3E2" w:rsidR="0057045C" w:rsidRDefault="0057045C" w:rsidP="00F33F08">
                            <w:pPr>
                              <w:spacing w:after="0" w:line="240" w:lineRule="auto"/>
                              <w:rPr>
                                <w:rFonts w:asciiTheme="minorHAnsi" w:hAnsiTheme="minorHAnsi" w:cstheme="minorHAnsi"/>
                                <w:b/>
                                <w:bCs/>
                                <w:sz w:val="22"/>
                                <w:szCs w:val="22"/>
                              </w:rPr>
                            </w:pPr>
                            <w:r w:rsidRPr="00F33F08">
                              <w:rPr>
                                <w:rFonts w:asciiTheme="minorHAnsi" w:hAnsiTheme="minorHAnsi" w:cstheme="minorHAnsi"/>
                                <w:b/>
                                <w:bCs/>
                                <w:sz w:val="22"/>
                                <w:szCs w:val="22"/>
                              </w:rPr>
                              <w:t>DWB: Interview with walk participant</w:t>
                            </w:r>
                          </w:p>
                          <w:p w14:paraId="5C7857C6" w14:textId="77777777" w:rsidR="0057045C" w:rsidRPr="00F33F08" w:rsidRDefault="0057045C" w:rsidP="00F33F08">
                            <w:pPr>
                              <w:spacing w:after="0" w:line="240" w:lineRule="auto"/>
                              <w:rPr>
                                <w:rFonts w:asciiTheme="minorHAnsi" w:hAnsiTheme="minorHAnsi" w:cstheme="minorHAnsi"/>
                                <w:b/>
                                <w:bCs/>
                                <w:sz w:val="22"/>
                                <w:szCs w:val="22"/>
                              </w:rPr>
                            </w:pPr>
                          </w:p>
                          <w:p w14:paraId="56EF11AE" w14:textId="0FCC3EBE" w:rsidR="0057045C" w:rsidRDefault="0057045C" w:rsidP="00F33F08">
                            <w:pPr>
                              <w:spacing w:after="0" w:line="240" w:lineRule="auto"/>
                              <w:rPr>
                                <w:rFonts w:asciiTheme="minorHAnsi" w:hAnsiTheme="minorHAnsi" w:cstheme="minorHAnsi"/>
                                <w:sz w:val="22"/>
                                <w:szCs w:val="22"/>
                              </w:rPr>
                            </w:pPr>
                            <w:r w:rsidRPr="00F33F08">
                              <w:rPr>
                                <w:rFonts w:asciiTheme="minorHAnsi" w:hAnsiTheme="minorHAnsi" w:cstheme="minorHAnsi"/>
                                <w:sz w:val="22"/>
                                <w:szCs w:val="22"/>
                              </w:rPr>
                              <w:t xml:space="preserve">I wanted to do something, I felt like I needed to get out of the house, I need to do something to get fitter. </w:t>
                            </w:r>
                            <w:r w:rsidRPr="00F33F08">
                              <w:rPr>
                                <w:rFonts w:asciiTheme="minorHAnsi" w:hAnsiTheme="minorHAnsi" w:cstheme="minorHAnsi"/>
                                <w:sz w:val="22"/>
                                <w:szCs w:val="22"/>
                              </w:rPr>
                              <w:t xml:space="preserve">But I need to do something affordable, it has to be free, and something close by. I don’t drive, I need to get there, so something I can walk to, or if I need to get the bus a little way that’s OK. But local ideally. And there’s not much that you can do, or if there is I don’t know where to find the information. But I found out about this and thought I would give it a try. </w:t>
                            </w:r>
                          </w:p>
                          <w:p w14:paraId="298FC382" w14:textId="77777777" w:rsidR="0057045C" w:rsidRPr="00F33F08" w:rsidRDefault="0057045C" w:rsidP="00F33F08">
                            <w:pPr>
                              <w:spacing w:after="0" w:line="240" w:lineRule="auto"/>
                              <w:rPr>
                                <w:rFonts w:asciiTheme="minorHAnsi" w:hAnsiTheme="minorHAnsi" w:cstheme="minorHAnsi"/>
                                <w:sz w:val="22"/>
                                <w:szCs w:val="22"/>
                              </w:rPr>
                            </w:pPr>
                          </w:p>
                          <w:p w14:paraId="2C86133C" w14:textId="77777777" w:rsidR="0057045C" w:rsidRPr="00F33F08" w:rsidRDefault="0057045C" w:rsidP="00F33F08">
                            <w:pPr>
                              <w:spacing w:after="0" w:line="240" w:lineRule="auto"/>
                              <w:rPr>
                                <w:rFonts w:asciiTheme="minorHAnsi" w:hAnsiTheme="minorHAnsi" w:cstheme="minorHAnsi"/>
                                <w:sz w:val="22"/>
                                <w:szCs w:val="22"/>
                              </w:rPr>
                            </w:pPr>
                            <w:r w:rsidRPr="00F33F08">
                              <w:rPr>
                                <w:rFonts w:asciiTheme="minorHAnsi" w:hAnsiTheme="minorHAnsi" w:cstheme="minorHAnsi"/>
                                <w:sz w:val="22"/>
                                <w:szCs w:val="22"/>
                              </w:rPr>
                              <w:t xml:space="preserve">Walking on my own I just wouldn’t do, I might do it once but then give up, and it’s the social part too, having a cup of tea after. I think lots of us here have that need to get out and meet people, and that social time is really important. </w:t>
                            </w:r>
                          </w:p>
                          <w:p w14:paraId="5B9DFC90" w14:textId="77777777" w:rsidR="0057045C" w:rsidRPr="00F33F08" w:rsidRDefault="0057045C" w:rsidP="00F33F08">
                            <w:pPr>
                              <w:spacing w:after="0" w:line="240" w:lineRule="auto"/>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47299" id="_x0000_s1037" type="#_x0000_t202" style="position:absolute;margin-left:9.95pt;margin-top:.05pt;width:458pt;height:167.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">
                <v:textbox>
                  <w:txbxContent>
                    <w:p w14:paraId="479AEE4D" w14:textId="7E09E3E2" w:rsidR="0057045C" w:rsidRDefault="0057045C" w:rsidP="00F33F08">
                      <w:pPr>
                        <w:spacing w:after="0" w:line="240" w:lineRule="auto"/>
                        <w:rPr>
                          <w:rFonts w:asciiTheme="minorHAnsi" w:hAnsiTheme="minorHAnsi" w:cstheme="minorHAnsi"/>
                          <w:b/>
                          <w:bCs/>
                          <w:sz w:val="22"/>
                          <w:szCs w:val="22"/>
                        </w:rPr>
                      </w:pPr>
                      <w:r w:rsidRPr="00F33F08">
                        <w:rPr>
                          <w:rFonts w:asciiTheme="minorHAnsi" w:hAnsiTheme="minorHAnsi" w:cstheme="minorHAnsi"/>
                          <w:b/>
                          <w:bCs/>
                          <w:sz w:val="22"/>
                          <w:szCs w:val="22"/>
                        </w:rPr>
                        <w:t>DWB: Interview with walk participant</w:t>
                      </w:r>
                    </w:p>
                    <w:p w14:paraId="5C7857C6" w14:textId="77777777" w:rsidR="0057045C" w:rsidRPr="00F33F08" w:rsidRDefault="0057045C" w:rsidP="00F33F08">
                      <w:pPr>
                        <w:spacing w:after="0" w:line="240" w:lineRule="auto"/>
                        <w:rPr>
                          <w:rFonts w:asciiTheme="minorHAnsi" w:hAnsiTheme="minorHAnsi" w:cstheme="minorHAnsi"/>
                          <w:b/>
                          <w:bCs/>
                          <w:sz w:val="22"/>
                          <w:szCs w:val="22"/>
                        </w:rPr>
                      </w:pPr>
                    </w:p>
                    <w:p w14:paraId="56EF11AE" w14:textId="0FCC3EBE" w:rsidR="0057045C" w:rsidRDefault="0057045C" w:rsidP="00F33F08">
                      <w:pPr>
                        <w:spacing w:after="0" w:line="240" w:lineRule="auto"/>
                        <w:rPr>
                          <w:rFonts w:asciiTheme="minorHAnsi" w:hAnsiTheme="minorHAnsi" w:cstheme="minorHAnsi"/>
                          <w:sz w:val="22"/>
                          <w:szCs w:val="22"/>
                        </w:rPr>
                      </w:pPr>
                      <w:r w:rsidRPr="00F33F08">
                        <w:rPr>
                          <w:rFonts w:asciiTheme="minorHAnsi" w:hAnsiTheme="minorHAnsi" w:cstheme="minorHAnsi"/>
                          <w:sz w:val="22"/>
                          <w:szCs w:val="22"/>
                        </w:rPr>
                        <w:t xml:space="preserve">I wanted to do something, I felt like I needed to get out of the house, I need to do something to get fitter. </w:t>
                      </w:r>
                      <w:proofErr w:type="gramStart"/>
                      <w:r w:rsidRPr="00F33F08">
                        <w:rPr>
                          <w:rFonts w:asciiTheme="minorHAnsi" w:hAnsiTheme="minorHAnsi" w:cstheme="minorHAnsi"/>
                          <w:sz w:val="22"/>
                          <w:szCs w:val="22"/>
                        </w:rPr>
                        <w:t>But</w:t>
                      </w:r>
                      <w:proofErr w:type="gramEnd"/>
                      <w:r w:rsidRPr="00F33F08">
                        <w:rPr>
                          <w:rFonts w:asciiTheme="minorHAnsi" w:hAnsiTheme="minorHAnsi" w:cstheme="minorHAnsi"/>
                          <w:sz w:val="22"/>
                          <w:szCs w:val="22"/>
                        </w:rPr>
                        <w:t xml:space="preserve"> I need to do something affordable, it has to be free, and something close by. I don’t drive, I need to get there, so something I can walk to, or if I need to get the bus a little way that’s OK. But local ideally. And there’s not much that you can do, or if there is I don’t know where to find the information. But I found out about this and thought I would give it a try. </w:t>
                      </w:r>
                    </w:p>
                    <w:p w14:paraId="298FC382" w14:textId="77777777" w:rsidR="0057045C" w:rsidRPr="00F33F08" w:rsidRDefault="0057045C" w:rsidP="00F33F08">
                      <w:pPr>
                        <w:spacing w:after="0" w:line="240" w:lineRule="auto"/>
                        <w:rPr>
                          <w:rFonts w:asciiTheme="minorHAnsi" w:hAnsiTheme="minorHAnsi" w:cstheme="minorHAnsi"/>
                          <w:sz w:val="22"/>
                          <w:szCs w:val="22"/>
                        </w:rPr>
                      </w:pPr>
                    </w:p>
                    <w:p w14:paraId="2C86133C" w14:textId="77777777" w:rsidR="0057045C" w:rsidRPr="00F33F08" w:rsidRDefault="0057045C" w:rsidP="00F33F08">
                      <w:pPr>
                        <w:spacing w:after="0" w:line="240" w:lineRule="auto"/>
                        <w:rPr>
                          <w:rFonts w:asciiTheme="minorHAnsi" w:hAnsiTheme="minorHAnsi" w:cstheme="minorHAnsi"/>
                          <w:sz w:val="22"/>
                          <w:szCs w:val="22"/>
                        </w:rPr>
                      </w:pPr>
                      <w:r w:rsidRPr="00F33F08">
                        <w:rPr>
                          <w:rFonts w:asciiTheme="minorHAnsi" w:hAnsiTheme="minorHAnsi" w:cstheme="minorHAnsi"/>
                          <w:sz w:val="22"/>
                          <w:szCs w:val="22"/>
                        </w:rPr>
                        <w:t xml:space="preserve">Walking on my own I just wouldn’t do, I might do it once but then give up, and it’s the social part too, having a cup of tea after. I think lots of us here have that need to get out and meet people, and that social time is </w:t>
                      </w:r>
                      <w:proofErr w:type="gramStart"/>
                      <w:r w:rsidRPr="00F33F08">
                        <w:rPr>
                          <w:rFonts w:asciiTheme="minorHAnsi" w:hAnsiTheme="minorHAnsi" w:cstheme="minorHAnsi"/>
                          <w:sz w:val="22"/>
                          <w:szCs w:val="22"/>
                        </w:rPr>
                        <w:t>really important</w:t>
                      </w:r>
                      <w:proofErr w:type="gramEnd"/>
                      <w:r w:rsidRPr="00F33F08">
                        <w:rPr>
                          <w:rFonts w:asciiTheme="minorHAnsi" w:hAnsiTheme="minorHAnsi" w:cstheme="minorHAnsi"/>
                          <w:sz w:val="22"/>
                          <w:szCs w:val="22"/>
                        </w:rPr>
                        <w:t xml:space="preserve">. </w:t>
                      </w:r>
                    </w:p>
                    <w:p w14:paraId="5B9DFC90" w14:textId="77777777" w:rsidR="0057045C" w:rsidRPr="00F33F08" w:rsidRDefault="0057045C" w:rsidP="00F33F08">
                      <w:pPr>
                        <w:spacing w:after="0" w:line="240" w:lineRule="auto"/>
                        <w:rPr>
                          <w:rFonts w:asciiTheme="minorHAnsi" w:hAnsiTheme="minorHAnsi" w:cstheme="minorHAnsi"/>
                          <w:sz w:val="22"/>
                          <w:szCs w:val="22"/>
                        </w:rPr>
                      </w:pPr>
                    </w:p>
                  </w:txbxContent>
                </v:textbox>
                <w10:wrap type="square"/>
              </v:shape>
            </w:pict>
          </mc:Fallback>
        </mc:AlternateContent>
      </w:r>
    </w:p>
    <w:p w14:paraId="635B9014" w14:textId="2E9C2947" w:rsidR="0080486E" w:rsidRDefault="0013224E" w:rsidP="007D2EA9">
      <w:r>
        <w:rPr>
          <w:noProof/>
          <w:lang w:eastAsia="en-GB"/>
        </w:rPr>
        <mc:AlternateContent>
          <mc:Choice Requires="wps">
            <w:drawing>
              <wp:anchor distT="45720" distB="45720" distL="114300" distR="114300" simplePos="0" relativeHeight="251702272" behindDoc="0" locked="0" layoutInCell="1" allowOverlap="1" wp14:anchorId="13EB4C33" wp14:editId="17991D93">
                <wp:simplePos x="0" y="0"/>
                <wp:positionH relativeFrom="margin">
                  <wp:align>left</wp:align>
                </wp:positionH>
                <wp:positionV relativeFrom="paragraph">
                  <wp:posOffset>38931</wp:posOffset>
                </wp:positionV>
                <wp:extent cx="5935980" cy="5584825"/>
                <wp:effectExtent l="0" t="0" r="26670" b="15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5584825"/>
                        </a:xfrm>
                        <a:prstGeom prst="rect">
                          <a:avLst/>
                        </a:prstGeom>
                        <a:solidFill>
                          <a:srgbClr val="FFFFFF"/>
                        </a:solidFill>
                        <a:ln w="9525">
                          <a:solidFill>
                            <a:srgbClr val="000000"/>
                          </a:solidFill>
                          <a:miter lim="800000"/>
                          <a:headEnd/>
                          <a:tailEnd/>
                        </a:ln>
                      </wps:spPr>
                      <wps:txbx>
                        <w:txbxContent>
                          <w:p w14:paraId="64E4222A" w14:textId="63379084" w:rsidR="0057045C" w:rsidRDefault="0057045C" w:rsidP="0013224E">
                            <w:pPr>
                              <w:shd w:val="clear" w:color="auto" w:fill="FFFFFF"/>
                              <w:spacing w:after="0" w:line="240" w:lineRule="auto"/>
                              <w:rPr>
                                <w:rFonts w:asciiTheme="minorHAnsi" w:eastAsia="Times New Roman" w:hAnsiTheme="minorHAnsi" w:cstheme="minorHAnsi"/>
                                <w:b/>
                                <w:bCs/>
                                <w:sz w:val="22"/>
                                <w:szCs w:val="22"/>
                                <w:lang w:eastAsia="en-GB"/>
                              </w:rPr>
                            </w:pPr>
                            <w:r w:rsidRPr="0080486E">
                              <w:rPr>
                                <w:rFonts w:asciiTheme="minorHAnsi" w:eastAsia="Times New Roman" w:hAnsiTheme="minorHAnsi" w:cstheme="minorHAnsi"/>
                                <w:b/>
                                <w:bCs/>
                                <w:sz w:val="22"/>
                                <w:szCs w:val="22"/>
                                <w:lang w:eastAsia="en-GB"/>
                              </w:rPr>
                              <w:t>ISRAAC</w:t>
                            </w:r>
                            <w:r>
                              <w:rPr>
                                <w:rFonts w:asciiTheme="minorHAnsi" w:eastAsia="Times New Roman" w:hAnsiTheme="minorHAnsi" w:cstheme="minorHAnsi"/>
                                <w:b/>
                                <w:bCs/>
                                <w:sz w:val="22"/>
                                <w:szCs w:val="22"/>
                                <w:lang w:eastAsia="en-GB"/>
                              </w:rPr>
                              <w:t>: Impact report</w:t>
                            </w:r>
                          </w:p>
                          <w:p w14:paraId="1EFF9C52" w14:textId="77777777" w:rsidR="0057045C" w:rsidRPr="0080486E" w:rsidRDefault="0057045C" w:rsidP="0013224E">
                            <w:pPr>
                              <w:shd w:val="clear" w:color="auto" w:fill="FFFFFF"/>
                              <w:spacing w:after="0" w:line="240" w:lineRule="auto"/>
                              <w:rPr>
                                <w:rFonts w:asciiTheme="minorHAnsi" w:eastAsia="Times New Roman" w:hAnsiTheme="minorHAnsi" w:cstheme="minorHAnsi"/>
                                <w:b/>
                                <w:bCs/>
                                <w:sz w:val="22"/>
                                <w:szCs w:val="22"/>
                                <w:lang w:eastAsia="en-GB"/>
                              </w:rPr>
                            </w:pPr>
                          </w:p>
                          <w:p w14:paraId="4F1CC151" w14:textId="77777777" w:rsidR="0057045C" w:rsidRPr="0080486E" w:rsidRDefault="0057045C" w:rsidP="0013224E">
                            <w:pPr>
                              <w:shd w:val="clear" w:color="auto" w:fill="FFFFFF"/>
                              <w:spacing w:after="0" w:line="240" w:lineRule="auto"/>
                              <w:rPr>
                                <w:rFonts w:asciiTheme="minorHAnsi" w:eastAsia="Times New Roman" w:hAnsiTheme="minorHAnsi" w:cstheme="minorHAnsi"/>
                                <w:sz w:val="22"/>
                                <w:szCs w:val="22"/>
                                <w:lang w:eastAsia="en-GB"/>
                              </w:rPr>
                            </w:pPr>
                            <w:r w:rsidRPr="0080486E">
                              <w:rPr>
                                <w:rFonts w:asciiTheme="minorHAnsi" w:eastAsia="Times New Roman" w:hAnsiTheme="minorHAnsi" w:cstheme="minorHAnsi"/>
                                <w:b/>
                                <w:bCs/>
                                <w:color w:val="000000"/>
                                <w:sz w:val="22"/>
                                <w:szCs w:val="22"/>
                                <w:lang w:eastAsia="en-GB"/>
                              </w:rPr>
                              <w:t>Please share a story of a time where you successfully supported someone to be more active and you felt proud because of it?</w:t>
                            </w:r>
                          </w:p>
                          <w:p w14:paraId="1D311DDD" w14:textId="77777777" w:rsidR="0057045C" w:rsidRPr="0080486E" w:rsidRDefault="0057045C" w:rsidP="0013224E">
                            <w:pPr>
                              <w:shd w:val="clear" w:color="auto" w:fill="FFFFFF"/>
                              <w:spacing w:after="0" w:line="240" w:lineRule="auto"/>
                              <w:rPr>
                                <w:rFonts w:asciiTheme="minorHAnsi" w:eastAsia="Times New Roman" w:hAnsiTheme="minorHAnsi" w:cstheme="minorHAnsi"/>
                                <w:sz w:val="22"/>
                                <w:szCs w:val="22"/>
                                <w:lang w:eastAsia="en-GB"/>
                              </w:rPr>
                            </w:pPr>
                          </w:p>
                          <w:p w14:paraId="00536E2C" w14:textId="77777777" w:rsidR="0057045C" w:rsidRPr="0080486E" w:rsidRDefault="0057045C" w:rsidP="0013224E">
                            <w:pPr>
                              <w:shd w:val="clear" w:color="auto" w:fill="FFFFFF"/>
                              <w:spacing w:after="0" w:line="240" w:lineRule="auto"/>
                              <w:rPr>
                                <w:rFonts w:asciiTheme="minorHAnsi" w:eastAsia="Times New Roman" w:hAnsiTheme="minorHAnsi" w:cstheme="minorHAnsi"/>
                                <w:sz w:val="22"/>
                                <w:szCs w:val="22"/>
                                <w:lang w:eastAsia="en-GB"/>
                              </w:rPr>
                            </w:pPr>
                            <w:r w:rsidRPr="0080486E">
                              <w:rPr>
                                <w:rFonts w:asciiTheme="minorHAnsi" w:eastAsia="Times New Roman" w:hAnsiTheme="minorHAnsi" w:cstheme="minorHAnsi"/>
                                <w:color w:val="000000"/>
                                <w:sz w:val="22"/>
                                <w:szCs w:val="22"/>
                                <w:lang w:eastAsia="en-GB"/>
                              </w:rPr>
                              <w:t xml:space="preserve">I supported a </w:t>
                            </w:r>
                            <w:r w:rsidRPr="0080486E">
                              <w:rPr>
                                <w:rFonts w:asciiTheme="minorHAnsi" w:eastAsia="Times New Roman" w:hAnsiTheme="minorHAnsi" w:cstheme="minorHAnsi"/>
                                <w:color w:val="000000"/>
                                <w:sz w:val="22"/>
                                <w:szCs w:val="22"/>
                                <w:lang w:eastAsia="en-GB"/>
                              </w:rPr>
                              <w:t>58 year old woman who was from Sri-Lanka. Her daughter had seen it on our website and our walking group and phoned me to enquire. She told me, “My mum came to this country last year; she left her country due to domestic abuse by my dad. She is really stressed and can’t speak English. I work full time, and since she arrived, she is getting more depressed as she is unable to go out. But I know my mum loved to walk when she was back home”. </w:t>
                            </w:r>
                          </w:p>
                          <w:p w14:paraId="1BB63B05" w14:textId="77777777" w:rsidR="0057045C" w:rsidRPr="0080486E" w:rsidRDefault="0057045C" w:rsidP="0013224E">
                            <w:pPr>
                              <w:shd w:val="clear" w:color="auto" w:fill="FFFFFF"/>
                              <w:spacing w:after="0" w:line="240" w:lineRule="auto"/>
                              <w:rPr>
                                <w:rFonts w:asciiTheme="minorHAnsi" w:eastAsia="Times New Roman" w:hAnsiTheme="minorHAnsi" w:cstheme="minorHAnsi"/>
                                <w:sz w:val="22"/>
                                <w:szCs w:val="22"/>
                                <w:lang w:eastAsia="en-GB"/>
                              </w:rPr>
                            </w:pPr>
                            <w:r w:rsidRPr="0080486E">
                              <w:rPr>
                                <w:rFonts w:asciiTheme="minorHAnsi" w:eastAsia="Times New Roman" w:hAnsiTheme="minorHAnsi" w:cstheme="minorHAnsi"/>
                                <w:sz w:val="22"/>
                                <w:szCs w:val="22"/>
                                <w:lang w:eastAsia="en-GB"/>
                              </w:rPr>
                              <w:t> </w:t>
                            </w:r>
                          </w:p>
                          <w:p w14:paraId="3902E8AA" w14:textId="77777777" w:rsidR="0057045C" w:rsidRPr="0080486E" w:rsidRDefault="0057045C" w:rsidP="0013224E">
                            <w:pPr>
                              <w:shd w:val="clear" w:color="auto" w:fill="FFFFFF"/>
                              <w:spacing w:after="0" w:line="240" w:lineRule="auto"/>
                              <w:rPr>
                                <w:rFonts w:asciiTheme="minorHAnsi" w:eastAsia="Times New Roman" w:hAnsiTheme="minorHAnsi" w:cstheme="minorHAnsi"/>
                                <w:color w:val="000000"/>
                                <w:sz w:val="22"/>
                                <w:szCs w:val="22"/>
                                <w:lang w:eastAsia="en-GB"/>
                              </w:rPr>
                            </w:pPr>
                            <w:r w:rsidRPr="0080486E">
                              <w:rPr>
                                <w:rFonts w:asciiTheme="minorHAnsi" w:eastAsia="Times New Roman" w:hAnsiTheme="minorHAnsi" w:cstheme="minorHAnsi"/>
                                <w:color w:val="000000"/>
                                <w:sz w:val="22"/>
                                <w:szCs w:val="22"/>
                                <w:lang w:eastAsia="en-GB"/>
                              </w:rPr>
                              <w:t xml:space="preserve">I suggested to her that she brought her mum with her for the first session. I also told her that we have some other women in the group who can’t speak English, but they are very friendly and they are from various backgrounds and ethnicities. She agreed and brought her mum. </w:t>
                            </w:r>
                          </w:p>
                          <w:p w14:paraId="3FA48C50" w14:textId="77777777" w:rsidR="0057045C" w:rsidRPr="0080486E" w:rsidRDefault="0057045C" w:rsidP="0013224E">
                            <w:pPr>
                              <w:shd w:val="clear" w:color="auto" w:fill="FFFFFF"/>
                              <w:spacing w:after="0" w:line="240" w:lineRule="auto"/>
                              <w:rPr>
                                <w:rFonts w:asciiTheme="minorHAnsi" w:eastAsia="Times New Roman" w:hAnsiTheme="minorHAnsi" w:cstheme="minorHAnsi"/>
                                <w:color w:val="000000"/>
                                <w:sz w:val="22"/>
                                <w:szCs w:val="22"/>
                                <w:lang w:eastAsia="en-GB"/>
                              </w:rPr>
                            </w:pPr>
                          </w:p>
                          <w:p w14:paraId="26A7A8A3" w14:textId="77777777" w:rsidR="0057045C" w:rsidRPr="0080486E" w:rsidRDefault="0057045C" w:rsidP="0013224E">
                            <w:pPr>
                              <w:shd w:val="clear" w:color="auto" w:fill="FFFFFF"/>
                              <w:spacing w:after="0" w:line="240" w:lineRule="auto"/>
                              <w:rPr>
                                <w:rFonts w:asciiTheme="minorHAnsi" w:eastAsia="Times New Roman" w:hAnsiTheme="minorHAnsi" w:cstheme="minorHAnsi"/>
                                <w:color w:val="000000"/>
                                <w:sz w:val="22"/>
                                <w:szCs w:val="22"/>
                                <w:lang w:eastAsia="en-GB"/>
                              </w:rPr>
                            </w:pPr>
                            <w:r w:rsidRPr="0080486E">
                              <w:rPr>
                                <w:rFonts w:asciiTheme="minorHAnsi" w:eastAsia="Times New Roman" w:hAnsiTheme="minorHAnsi" w:cstheme="minorHAnsi"/>
                                <w:color w:val="000000"/>
                                <w:sz w:val="22"/>
                                <w:szCs w:val="22"/>
                                <w:lang w:eastAsia="en-GB"/>
                              </w:rPr>
                              <w:t xml:space="preserve">Her mum was very nervous for the first session and hardly spoke to others, but after the walk she felt really good and said that she will come again next week. She came again and again and again; now she has opened up and has started to speak some English. She made some very good friends within the group. She started to get better and better every week with her English. I see her smiling and as a very happy person within weeks. </w:t>
                            </w:r>
                          </w:p>
                          <w:p w14:paraId="08FD4B50" w14:textId="77777777" w:rsidR="0057045C" w:rsidRPr="0080486E" w:rsidRDefault="0057045C" w:rsidP="0013224E">
                            <w:pPr>
                              <w:shd w:val="clear" w:color="auto" w:fill="FFFFFF"/>
                              <w:spacing w:after="0" w:line="240" w:lineRule="auto"/>
                              <w:rPr>
                                <w:rFonts w:asciiTheme="minorHAnsi" w:eastAsia="Times New Roman" w:hAnsiTheme="minorHAnsi" w:cstheme="minorHAnsi"/>
                                <w:color w:val="000000"/>
                                <w:sz w:val="22"/>
                                <w:szCs w:val="22"/>
                                <w:lang w:eastAsia="en-GB"/>
                              </w:rPr>
                            </w:pPr>
                          </w:p>
                          <w:p w14:paraId="783EE439" w14:textId="77777777" w:rsidR="0057045C" w:rsidRPr="0080486E" w:rsidRDefault="0057045C" w:rsidP="0013224E">
                            <w:pPr>
                              <w:shd w:val="clear" w:color="auto" w:fill="FFFFFF"/>
                              <w:spacing w:after="0" w:line="240" w:lineRule="auto"/>
                              <w:rPr>
                                <w:rFonts w:asciiTheme="minorHAnsi" w:eastAsia="Times New Roman" w:hAnsiTheme="minorHAnsi" w:cstheme="minorHAnsi"/>
                                <w:color w:val="000000"/>
                                <w:sz w:val="22"/>
                                <w:szCs w:val="22"/>
                                <w:lang w:eastAsia="en-GB"/>
                              </w:rPr>
                            </w:pPr>
                            <w:r w:rsidRPr="0080486E">
                              <w:rPr>
                                <w:rFonts w:asciiTheme="minorHAnsi" w:eastAsia="Times New Roman" w:hAnsiTheme="minorHAnsi" w:cstheme="minorHAnsi"/>
                                <w:color w:val="000000"/>
                                <w:sz w:val="22"/>
                                <w:szCs w:val="22"/>
                                <w:lang w:eastAsia="en-GB"/>
                              </w:rPr>
                              <w:t xml:space="preserve">She asked me that she wants to learn English and would like to do some work. I gave her details for some courses. She has enrolled in some courses and has started taking sessions. Within 6 months she has significantly improved her English speaking and understanding, which has amazed us all. </w:t>
                            </w:r>
                          </w:p>
                          <w:p w14:paraId="1FC64656" w14:textId="77777777" w:rsidR="0057045C" w:rsidRPr="0080486E" w:rsidRDefault="0057045C" w:rsidP="0013224E">
                            <w:pPr>
                              <w:shd w:val="clear" w:color="auto" w:fill="FFFFFF"/>
                              <w:spacing w:after="0" w:line="240" w:lineRule="auto"/>
                              <w:rPr>
                                <w:rFonts w:asciiTheme="minorHAnsi" w:eastAsia="Times New Roman" w:hAnsiTheme="minorHAnsi" w:cstheme="minorHAnsi"/>
                                <w:color w:val="000000"/>
                                <w:sz w:val="22"/>
                                <w:szCs w:val="22"/>
                                <w:lang w:eastAsia="en-GB"/>
                              </w:rPr>
                            </w:pPr>
                          </w:p>
                          <w:p w14:paraId="14850CD0" w14:textId="77777777" w:rsidR="0057045C" w:rsidRPr="0080486E" w:rsidRDefault="0057045C" w:rsidP="0013224E">
                            <w:pPr>
                              <w:shd w:val="clear" w:color="auto" w:fill="FFFFFF"/>
                              <w:spacing w:after="0" w:line="240" w:lineRule="auto"/>
                              <w:rPr>
                                <w:rFonts w:asciiTheme="minorHAnsi" w:eastAsia="Times New Roman" w:hAnsiTheme="minorHAnsi" w:cstheme="minorHAnsi"/>
                                <w:color w:val="000000"/>
                                <w:sz w:val="22"/>
                                <w:szCs w:val="22"/>
                                <w:lang w:eastAsia="en-GB"/>
                              </w:rPr>
                            </w:pPr>
                            <w:r w:rsidRPr="0080486E">
                              <w:rPr>
                                <w:rFonts w:asciiTheme="minorHAnsi" w:eastAsia="Times New Roman" w:hAnsiTheme="minorHAnsi" w:cstheme="minorHAnsi"/>
                                <w:color w:val="000000"/>
                                <w:sz w:val="22"/>
                                <w:szCs w:val="22"/>
                                <w:lang w:eastAsia="en-GB"/>
                              </w:rPr>
                              <w:t xml:space="preserve">She walks every single day and comes regularly to our walking group. Recently she completed a food hygiene course and started volunteering as a cook in a community project. Everyone loved her Siri Lankan dishes that they have offered her a paid job. It was unbelievable. </w:t>
                            </w:r>
                          </w:p>
                          <w:p w14:paraId="4F494A8C" w14:textId="77777777" w:rsidR="0057045C" w:rsidRPr="0080486E" w:rsidRDefault="0057045C" w:rsidP="0013224E">
                            <w:pPr>
                              <w:shd w:val="clear" w:color="auto" w:fill="FFFFFF"/>
                              <w:spacing w:after="0" w:line="240" w:lineRule="auto"/>
                              <w:rPr>
                                <w:rFonts w:asciiTheme="minorHAnsi" w:eastAsia="Times New Roman" w:hAnsiTheme="minorHAnsi" w:cstheme="minorHAnsi"/>
                                <w:color w:val="000000"/>
                                <w:sz w:val="22"/>
                                <w:szCs w:val="22"/>
                                <w:lang w:eastAsia="en-GB"/>
                              </w:rPr>
                            </w:pPr>
                          </w:p>
                          <w:p w14:paraId="49BDC589" w14:textId="77777777" w:rsidR="0057045C" w:rsidRPr="0080486E" w:rsidRDefault="0057045C" w:rsidP="0013224E">
                            <w:pPr>
                              <w:shd w:val="clear" w:color="auto" w:fill="FFFFFF"/>
                              <w:spacing w:after="0" w:line="240" w:lineRule="auto"/>
                              <w:rPr>
                                <w:rFonts w:asciiTheme="minorHAnsi" w:eastAsia="Times New Roman" w:hAnsiTheme="minorHAnsi" w:cstheme="minorHAnsi"/>
                                <w:sz w:val="22"/>
                                <w:szCs w:val="22"/>
                                <w:lang w:eastAsia="en-GB"/>
                              </w:rPr>
                            </w:pPr>
                            <w:r w:rsidRPr="0080486E">
                              <w:rPr>
                                <w:rFonts w:asciiTheme="minorHAnsi" w:eastAsia="Times New Roman" w:hAnsiTheme="minorHAnsi" w:cstheme="minorHAnsi"/>
                                <w:color w:val="000000"/>
                                <w:sz w:val="22"/>
                                <w:szCs w:val="22"/>
                                <w:lang w:eastAsia="en-GB"/>
                              </w:rPr>
                              <w:t xml:space="preserve">She said it all started with my walking group, which reduced my stress, helped me to socialize with others and build my confidence. She is still a regular member of our walking group. </w:t>
                            </w:r>
                          </w:p>
                          <w:p w14:paraId="104FE919" w14:textId="77777777" w:rsidR="0057045C" w:rsidRPr="0080486E" w:rsidRDefault="0057045C" w:rsidP="0013224E">
                            <w:pPr>
                              <w:shd w:val="clear" w:color="auto" w:fill="FFFFFF"/>
                              <w:spacing w:after="0" w:line="240" w:lineRule="auto"/>
                              <w:rPr>
                                <w:rFonts w:asciiTheme="minorHAnsi" w:eastAsia="Times New Roman" w:hAnsiTheme="minorHAnsi" w:cstheme="minorHAnsi"/>
                                <w:sz w:val="22"/>
                                <w:szCs w:val="22"/>
                                <w:lang w:eastAsia="en-GB"/>
                              </w:rPr>
                            </w:pPr>
                            <w:r w:rsidRPr="0080486E">
                              <w:rPr>
                                <w:rFonts w:asciiTheme="minorHAnsi" w:eastAsia="Times New Roman" w:hAnsiTheme="minorHAnsi" w:cstheme="minorHAnsi"/>
                                <w:sz w:val="22"/>
                                <w:szCs w:val="22"/>
                                <w:lang w:eastAsia="en-GB"/>
                              </w:rPr>
                              <w:t> </w:t>
                            </w:r>
                          </w:p>
                          <w:p w14:paraId="64AE0CC4" w14:textId="77777777" w:rsidR="0057045C" w:rsidRPr="0080486E" w:rsidRDefault="0057045C" w:rsidP="0013224E">
                            <w:pPr>
                              <w:spacing w:after="0" w:line="240" w:lineRule="auto"/>
                              <w:rPr>
                                <w:rFonts w:asciiTheme="minorHAnsi" w:eastAsia="Times New Roman" w:hAnsiTheme="minorHAnsi" w:cstheme="minorHAnsi"/>
                                <w:sz w:val="22"/>
                                <w:szCs w:val="22"/>
                                <w:lang w:eastAsia="en-GB"/>
                              </w:rPr>
                            </w:pPr>
                            <w:r w:rsidRPr="0080486E">
                              <w:rPr>
                                <w:rFonts w:asciiTheme="minorHAnsi" w:eastAsia="Times New Roman" w:hAnsiTheme="minorHAnsi" w:cstheme="minorHAnsi"/>
                                <w:sz w:val="22"/>
                                <w:szCs w:val="22"/>
                                <w:lang w:eastAsia="en-GB"/>
                              </w:rPr>
                              <w:br/>
                            </w:r>
                          </w:p>
                          <w:p w14:paraId="042CAD3F" w14:textId="77777777" w:rsidR="0057045C" w:rsidRPr="0080486E" w:rsidRDefault="0057045C" w:rsidP="0013224E">
                            <w:pPr>
                              <w:spacing w:after="0" w:line="240" w:lineRule="auto"/>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B4C33" id="_x0000_s1038" type="#_x0000_t202" style="position:absolute;margin-left:0;margin-top:3.05pt;width:467.4pt;height:439.75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">
                <v:textbox>
                  <w:txbxContent>
                    <w:p w14:paraId="64E4222A" w14:textId="63379084" w:rsidR="0057045C" w:rsidRDefault="0057045C" w:rsidP="0013224E">
                      <w:pPr>
                        <w:shd w:val="clear" w:color="auto" w:fill="FFFFFF"/>
                        <w:spacing w:after="0" w:line="240" w:lineRule="auto"/>
                        <w:rPr>
                          <w:rFonts w:asciiTheme="minorHAnsi" w:eastAsia="Times New Roman" w:hAnsiTheme="minorHAnsi" w:cstheme="minorHAnsi"/>
                          <w:b/>
                          <w:bCs/>
                          <w:sz w:val="22"/>
                          <w:szCs w:val="22"/>
                          <w:lang w:eastAsia="en-GB"/>
                        </w:rPr>
                      </w:pPr>
                      <w:r w:rsidRPr="0080486E">
                        <w:rPr>
                          <w:rFonts w:asciiTheme="minorHAnsi" w:eastAsia="Times New Roman" w:hAnsiTheme="minorHAnsi" w:cstheme="minorHAnsi"/>
                          <w:b/>
                          <w:bCs/>
                          <w:sz w:val="22"/>
                          <w:szCs w:val="22"/>
                          <w:lang w:eastAsia="en-GB"/>
                        </w:rPr>
                        <w:t>ISRAAC</w:t>
                      </w:r>
                      <w:r>
                        <w:rPr>
                          <w:rFonts w:asciiTheme="minorHAnsi" w:eastAsia="Times New Roman" w:hAnsiTheme="minorHAnsi" w:cstheme="minorHAnsi"/>
                          <w:b/>
                          <w:bCs/>
                          <w:sz w:val="22"/>
                          <w:szCs w:val="22"/>
                          <w:lang w:eastAsia="en-GB"/>
                        </w:rPr>
                        <w:t>: Impact report</w:t>
                      </w:r>
                    </w:p>
                    <w:p w14:paraId="1EFF9C52" w14:textId="77777777" w:rsidR="0057045C" w:rsidRPr="0080486E" w:rsidRDefault="0057045C" w:rsidP="0013224E">
                      <w:pPr>
                        <w:shd w:val="clear" w:color="auto" w:fill="FFFFFF"/>
                        <w:spacing w:after="0" w:line="240" w:lineRule="auto"/>
                        <w:rPr>
                          <w:rFonts w:asciiTheme="minorHAnsi" w:eastAsia="Times New Roman" w:hAnsiTheme="minorHAnsi" w:cstheme="minorHAnsi"/>
                          <w:b/>
                          <w:bCs/>
                          <w:sz w:val="22"/>
                          <w:szCs w:val="22"/>
                          <w:lang w:eastAsia="en-GB"/>
                        </w:rPr>
                      </w:pPr>
                    </w:p>
                    <w:p w14:paraId="4F1CC151" w14:textId="77777777" w:rsidR="0057045C" w:rsidRPr="0080486E" w:rsidRDefault="0057045C" w:rsidP="0013224E">
                      <w:pPr>
                        <w:shd w:val="clear" w:color="auto" w:fill="FFFFFF"/>
                        <w:spacing w:after="0" w:line="240" w:lineRule="auto"/>
                        <w:rPr>
                          <w:rFonts w:asciiTheme="minorHAnsi" w:eastAsia="Times New Roman" w:hAnsiTheme="minorHAnsi" w:cstheme="minorHAnsi"/>
                          <w:sz w:val="22"/>
                          <w:szCs w:val="22"/>
                          <w:lang w:eastAsia="en-GB"/>
                        </w:rPr>
                      </w:pPr>
                      <w:r w:rsidRPr="0080486E">
                        <w:rPr>
                          <w:rFonts w:asciiTheme="minorHAnsi" w:eastAsia="Times New Roman" w:hAnsiTheme="minorHAnsi" w:cstheme="minorHAnsi"/>
                          <w:b/>
                          <w:bCs/>
                          <w:color w:val="000000"/>
                          <w:sz w:val="22"/>
                          <w:szCs w:val="22"/>
                          <w:lang w:eastAsia="en-GB"/>
                        </w:rPr>
                        <w:t>Please share a story of a time where you successfully supported someone to be more active and you felt proud because of it?</w:t>
                      </w:r>
                    </w:p>
                    <w:p w14:paraId="1D311DDD" w14:textId="77777777" w:rsidR="0057045C" w:rsidRPr="0080486E" w:rsidRDefault="0057045C" w:rsidP="0013224E">
                      <w:pPr>
                        <w:shd w:val="clear" w:color="auto" w:fill="FFFFFF"/>
                        <w:spacing w:after="0" w:line="240" w:lineRule="auto"/>
                        <w:rPr>
                          <w:rFonts w:asciiTheme="minorHAnsi" w:eastAsia="Times New Roman" w:hAnsiTheme="minorHAnsi" w:cstheme="minorHAnsi"/>
                          <w:sz w:val="22"/>
                          <w:szCs w:val="22"/>
                          <w:lang w:eastAsia="en-GB"/>
                        </w:rPr>
                      </w:pPr>
                    </w:p>
                    <w:p w14:paraId="00536E2C" w14:textId="77777777" w:rsidR="0057045C" w:rsidRPr="0080486E" w:rsidRDefault="0057045C" w:rsidP="0013224E">
                      <w:pPr>
                        <w:shd w:val="clear" w:color="auto" w:fill="FFFFFF"/>
                        <w:spacing w:after="0" w:line="240" w:lineRule="auto"/>
                        <w:rPr>
                          <w:rFonts w:asciiTheme="minorHAnsi" w:eastAsia="Times New Roman" w:hAnsiTheme="minorHAnsi" w:cstheme="minorHAnsi"/>
                          <w:sz w:val="22"/>
                          <w:szCs w:val="22"/>
                          <w:lang w:eastAsia="en-GB"/>
                        </w:rPr>
                      </w:pPr>
                      <w:r w:rsidRPr="0080486E">
                        <w:rPr>
                          <w:rFonts w:asciiTheme="minorHAnsi" w:eastAsia="Times New Roman" w:hAnsiTheme="minorHAnsi" w:cstheme="minorHAnsi"/>
                          <w:color w:val="000000"/>
                          <w:sz w:val="22"/>
                          <w:szCs w:val="22"/>
                          <w:lang w:eastAsia="en-GB"/>
                        </w:rPr>
                        <w:t xml:space="preserve">I supported a </w:t>
                      </w:r>
                      <w:proofErr w:type="gramStart"/>
                      <w:r w:rsidRPr="0080486E">
                        <w:rPr>
                          <w:rFonts w:asciiTheme="minorHAnsi" w:eastAsia="Times New Roman" w:hAnsiTheme="minorHAnsi" w:cstheme="minorHAnsi"/>
                          <w:color w:val="000000"/>
                          <w:sz w:val="22"/>
                          <w:szCs w:val="22"/>
                          <w:lang w:eastAsia="en-GB"/>
                        </w:rPr>
                        <w:t>58 year old</w:t>
                      </w:r>
                      <w:proofErr w:type="gramEnd"/>
                      <w:r w:rsidRPr="0080486E">
                        <w:rPr>
                          <w:rFonts w:asciiTheme="minorHAnsi" w:eastAsia="Times New Roman" w:hAnsiTheme="minorHAnsi" w:cstheme="minorHAnsi"/>
                          <w:color w:val="000000"/>
                          <w:sz w:val="22"/>
                          <w:szCs w:val="22"/>
                          <w:lang w:eastAsia="en-GB"/>
                        </w:rPr>
                        <w:t xml:space="preserve"> woman who was from Sri-Lanka. Her daughter had seen it on our website and our walking group and phoned me to enquire. She told me, “My mum came to this country last year; she left her country due to domestic abuse by my dad. She is really stressed and can’t speak English. I work full time, and since she arrived, she is getting more depressed as she is unable to go out. But I know my mum loved to walk when she was back home”. </w:t>
                      </w:r>
                    </w:p>
                    <w:p w14:paraId="1BB63B05" w14:textId="77777777" w:rsidR="0057045C" w:rsidRPr="0080486E" w:rsidRDefault="0057045C" w:rsidP="0013224E">
                      <w:pPr>
                        <w:shd w:val="clear" w:color="auto" w:fill="FFFFFF"/>
                        <w:spacing w:after="0" w:line="240" w:lineRule="auto"/>
                        <w:rPr>
                          <w:rFonts w:asciiTheme="minorHAnsi" w:eastAsia="Times New Roman" w:hAnsiTheme="minorHAnsi" w:cstheme="minorHAnsi"/>
                          <w:sz w:val="22"/>
                          <w:szCs w:val="22"/>
                          <w:lang w:eastAsia="en-GB"/>
                        </w:rPr>
                      </w:pPr>
                      <w:r w:rsidRPr="0080486E">
                        <w:rPr>
                          <w:rFonts w:asciiTheme="minorHAnsi" w:eastAsia="Times New Roman" w:hAnsiTheme="minorHAnsi" w:cstheme="minorHAnsi"/>
                          <w:sz w:val="22"/>
                          <w:szCs w:val="22"/>
                          <w:lang w:eastAsia="en-GB"/>
                        </w:rPr>
                        <w:t> </w:t>
                      </w:r>
                    </w:p>
                    <w:p w14:paraId="3902E8AA" w14:textId="77777777" w:rsidR="0057045C" w:rsidRPr="0080486E" w:rsidRDefault="0057045C" w:rsidP="0013224E">
                      <w:pPr>
                        <w:shd w:val="clear" w:color="auto" w:fill="FFFFFF"/>
                        <w:spacing w:after="0" w:line="240" w:lineRule="auto"/>
                        <w:rPr>
                          <w:rFonts w:asciiTheme="minorHAnsi" w:eastAsia="Times New Roman" w:hAnsiTheme="minorHAnsi" w:cstheme="minorHAnsi"/>
                          <w:color w:val="000000"/>
                          <w:sz w:val="22"/>
                          <w:szCs w:val="22"/>
                          <w:lang w:eastAsia="en-GB"/>
                        </w:rPr>
                      </w:pPr>
                      <w:r w:rsidRPr="0080486E">
                        <w:rPr>
                          <w:rFonts w:asciiTheme="minorHAnsi" w:eastAsia="Times New Roman" w:hAnsiTheme="minorHAnsi" w:cstheme="minorHAnsi"/>
                          <w:color w:val="000000"/>
                          <w:sz w:val="22"/>
                          <w:szCs w:val="22"/>
                          <w:lang w:eastAsia="en-GB"/>
                        </w:rPr>
                        <w:t xml:space="preserve">I suggested to her that she brought her mum with her for the first session. I also told her that we have some other women in the </w:t>
                      </w:r>
                      <w:proofErr w:type="gramStart"/>
                      <w:r w:rsidRPr="0080486E">
                        <w:rPr>
                          <w:rFonts w:asciiTheme="minorHAnsi" w:eastAsia="Times New Roman" w:hAnsiTheme="minorHAnsi" w:cstheme="minorHAnsi"/>
                          <w:color w:val="000000"/>
                          <w:sz w:val="22"/>
                          <w:szCs w:val="22"/>
                          <w:lang w:eastAsia="en-GB"/>
                        </w:rPr>
                        <w:t>group</w:t>
                      </w:r>
                      <w:proofErr w:type="gramEnd"/>
                      <w:r w:rsidRPr="0080486E">
                        <w:rPr>
                          <w:rFonts w:asciiTheme="minorHAnsi" w:eastAsia="Times New Roman" w:hAnsiTheme="minorHAnsi" w:cstheme="minorHAnsi"/>
                          <w:color w:val="000000"/>
                          <w:sz w:val="22"/>
                          <w:szCs w:val="22"/>
                          <w:lang w:eastAsia="en-GB"/>
                        </w:rPr>
                        <w:t xml:space="preserve"> who can’t speak English, but they are very friendly and they are from various backgrounds and ethnicities. She agreed and brought her mum. </w:t>
                      </w:r>
                    </w:p>
                    <w:p w14:paraId="3FA48C50" w14:textId="77777777" w:rsidR="0057045C" w:rsidRPr="0080486E" w:rsidRDefault="0057045C" w:rsidP="0013224E">
                      <w:pPr>
                        <w:shd w:val="clear" w:color="auto" w:fill="FFFFFF"/>
                        <w:spacing w:after="0" w:line="240" w:lineRule="auto"/>
                        <w:rPr>
                          <w:rFonts w:asciiTheme="minorHAnsi" w:eastAsia="Times New Roman" w:hAnsiTheme="minorHAnsi" w:cstheme="minorHAnsi"/>
                          <w:color w:val="000000"/>
                          <w:sz w:val="22"/>
                          <w:szCs w:val="22"/>
                          <w:lang w:eastAsia="en-GB"/>
                        </w:rPr>
                      </w:pPr>
                    </w:p>
                    <w:p w14:paraId="26A7A8A3" w14:textId="77777777" w:rsidR="0057045C" w:rsidRPr="0080486E" w:rsidRDefault="0057045C" w:rsidP="0013224E">
                      <w:pPr>
                        <w:shd w:val="clear" w:color="auto" w:fill="FFFFFF"/>
                        <w:spacing w:after="0" w:line="240" w:lineRule="auto"/>
                        <w:rPr>
                          <w:rFonts w:asciiTheme="minorHAnsi" w:eastAsia="Times New Roman" w:hAnsiTheme="minorHAnsi" w:cstheme="minorHAnsi"/>
                          <w:color w:val="000000"/>
                          <w:sz w:val="22"/>
                          <w:szCs w:val="22"/>
                          <w:lang w:eastAsia="en-GB"/>
                        </w:rPr>
                      </w:pPr>
                      <w:r w:rsidRPr="0080486E">
                        <w:rPr>
                          <w:rFonts w:asciiTheme="minorHAnsi" w:eastAsia="Times New Roman" w:hAnsiTheme="minorHAnsi" w:cstheme="minorHAnsi"/>
                          <w:color w:val="000000"/>
                          <w:sz w:val="22"/>
                          <w:szCs w:val="22"/>
                          <w:lang w:eastAsia="en-GB"/>
                        </w:rPr>
                        <w:t xml:space="preserve">Her mum was very nervous for the first session and hardly spoke to others, but after the walk she felt really good and said that she will come again next week. She came </w:t>
                      </w:r>
                      <w:proofErr w:type="gramStart"/>
                      <w:r w:rsidRPr="0080486E">
                        <w:rPr>
                          <w:rFonts w:asciiTheme="minorHAnsi" w:eastAsia="Times New Roman" w:hAnsiTheme="minorHAnsi" w:cstheme="minorHAnsi"/>
                          <w:color w:val="000000"/>
                          <w:sz w:val="22"/>
                          <w:szCs w:val="22"/>
                          <w:lang w:eastAsia="en-GB"/>
                        </w:rPr>
                        <w:t>again and again</w:t>
                      </w:r>
                      <w:proofErr w:type="gramEnd"/>
                      <w:r w:rsidRPr="0080486E">
                        <w:rPr>
                          <w:rFonts w:asciiTheme="minorHAnsi" w:eastAsia="Times New Roman" w:hAnsiTheme="minorHAnsi" w:cstheme="minorHAnsi"/>
                          <w:color w:val="000000"/>
                          <w:sz w:val="22"/>
                          <w:szCs w:val="22"/>
                          <w:lang w:eastAsia="en-GB"/>
                        </w:rPr>
                        <w:t xml:space="preserve"> and again; now she has opened up and has started to speak some English. She made some very good friends within the group. She started to get better and better every week with her English. I see her smiling and as a very happy person within weeks. </w:t>
                      </w:r>
                    </w:p>
                    <w:p w14:paraId="08FD4B50" w14:textId="77777777" w:rsidR="0057045C" w:rsidRPr="0080486E" w:rsidRDefault="0057045C" w:rsidP="0013224E">
                      <w:pPr>
                        <w:shd w:val="clear" w:color="auto" w:fill="FFFFFF"/>
                        <w:spacing w:after="0" w:line="240" w:lineRule="auto"/>
                        <w:rPr>
                          <w:rFonts w:asciiTheme="minorHAnsi" w:eastAsia="Times New Roman" w:hAnsiTheme="minorHAnsi" w:cstheme="minorHAnsi"/>
                          <w:color w:val="000000"/>
                          <w:sz w:val="22"/>
                          <w:szCs w:val="22"/>
                          <w:lang w:eastAsia="en-GB"/>
                        </w:rPr>
                      </w:pPr>
                    </w:p>
                    <w:p w14:paraId="783EE439" w14:textId="77777777" w:rsidR="0057045C" w:rsidRPr="0080486E" w:rsidRDefault="0057045C" w:rsidP="0013224E">
                      <w:pPr>
                        <w:shd w:val="clear" w:color="auto" w:fill="FFFFFF"/>
                        <w:spacing w:after="0" w:line="240" w:lineRule="auto"/>
                        <w:rPr>
                          <w:rFonts w:asciiTheme="minorHAnsi" w:eastAsia="Times New Roman" w:hAnsiTheme="minorHAnsi" w:cstheme="minorHAnsi"/>
                          <w:color w:val="000000"/>
                          <w:sz w:val="22"/>
                          <w:szCs w:val="22"/>
                          <w:lang w:eastAsia="en-GB"/>
                        </w:rPr>
                      </w:pPr>
                      <w:r w:rsidRPr="0080486E">
                        <w:rPr>
                          <w:rFonts w:asciiTheme="minorHAnsi" w:eastAsia="Times New Roman" w:hAnsiTheme="minorHAnsi" w:cstheme="minorHAnsi"/>
                          <w:color w:val="000000"/>
                          <w:sz w:val="22"/>
                          <w:szCs w:val="22"/>
                          <w:lang w:eastAsia="en-GB"/>
                        </w:rPr>
                        <w:t xml:space="preserve">She asked me that she wants to learn English and would like to do some work. I gave her details for some courses. She has enrolled in some courses and has started taking sessions. Within 6 months she has significantly improved her English speaking and understanding, which has amazed us all. </w:t>
                      </w:r>
                    </w:p>
                    <w:p w14:paraId="1FC64656" w14:textId="77777777" w:rsidR="0057045C" w:rsidRPr="0080486E" w:rsidRDefault="0057045C" w:rsidP="0013224E">
                      <w:pPr>
                        <w:shd w:val="clear" w:color="auto" w:fill="FFFFFF"/>
                        <w:spacing w:after="0" w:line="240" w:lineRule="auto"/>
                        <w:rPr>
                          <w:rFonts w:asciiTheme="minorHAnsi" w:eastAsia="Times New Roman" w:hAnsiTheme="minorHAnsi" w:cstheme="minorHAnsi"/>
                          <w:color w:val="000000"/>
                          <w:sz w:val="22"/>
                          <w:szCs w:val="22"/>
                          <w:lang w:eastAsia="en-GB"/>
                        </w:rPr>
                      </w:pPr>
                    </w:p>
                    <w:p w14:paraId="14850CD0" w14:textId="77777777" w:rsidR="0057045C" w:rsidRPr="0080486E" w:rsidRDefault="0057045C" w:rsidP="0013224E">
                      <w:pPr>
                        <w:shd w:val="clear" w:color="auto" w:fill="FFFFFF"/>
                        <w:spacing w:after="0" w:line="240" w:lineRule="auto"/>
                        <w:rPr>
                          <w:rFonts w:asciiTheme="minorHAnsi" w:eastAsia="Times New Roman" w:hAnsiTheme="minorHAnsi" w:cstheme="minorHAnsi"/>
                          <w:color w:val="000000"/>
                          <w:sz w:val="22"/>
                          <w:szCs w:val="22"/>
                          <w:lang w:eastAsia="en-GB"/>
                        </w:rPr>
                      </w:pPr>
                      <w:r w:rsidRPr="0080486E">
                        <w:rPr>
                          <w:rFonts w:asciiTheme="minorHAnsi" w:eastAsia="Times New Roman" w:hAnsiTheme="minorHAnsi" w:cstheme="minorHAnsi"/>
                          <w:color w:val="000000"/>
                          <w:sz w:val="22"/>
                          <w:szCs w:val="22"/>
                          <w:lang w:eastAsia="en-GB"/>
                        </w:rPr>
                        <w:t xml:space="preserve">She walks every single day and comes regularly to our walking group. Recently she completed a food hygiene course and started volunteering as a cook in a community project. Everyone loved her Siri Lankan dishes that they have offered her a paid job. It was unbelievable. </w:t>
                      </w:r>
                    </w:p>
                    <w:p w14:paraId="4F494A8C" w14:textId="77777777" w:rsidR="0057045C" w:rsidRPr="0080486E" w:rsidRDefault="0057045C" w:rsidP="0013224E">
                      <w:pPr>
                        <w:shd w:val="clear" w:color="auto" w:fill="FFFFFF"/>
                        <w:spacing w:after="0" w:line="240" w:lineRule="auto"/>
                        <w:rPr>
                          <w:rFonts w:asciiTheme="minorHAnsi" w:eastAsia="Times New Roman" w:hAnsiTheme="minorHAnsi" w:cstheme="minorHAnsi"/>
                          <w:color w:val="000000"/>
                          <w:sz w:val="22"/>
                          <w:szCs w:val="22"/>
                          <w:lang w:eastAsia="en-GB"/>
                        </w:rPr>
                      </w:pPr>
                    </w:p>
                    <w:p w14:paraId="49BDC589" w14:textId="77777777" w:rsidR="0057045C" w:rsidRPr="0080486E" w:rsidRDefault="0057045C" w:rsidP="0013224E">
                      <w:pPr>
                        <w:shd w:val="clear" w:color="auto" w:fill="FFFFFF"/>
                        <w:spacing w:after="0" w:line="240" w:lineRule="auto"/>
                        <w:rPr>
                          <w:rFonts w:asciiTheme="minorHAnsi" w:eastAsia="Times New Roman" w:hAnsiTheme="minorHAnsi" w:cstheme="minorHAnsi"/>
                          <w:sz w:val="22"/>
                          <w:szCs w:val="22"/>
                          <w:lang w:eastAsia="en-GB"/>
                        </w:rPr>
                      </w:pPr>
                      <w:r w:rsidRPr="0080486E">
                        <w:rPr>
                          <w:rFonts w:asciiTheme="minorHAnsi" w:eastAsia="Times New Roman" w:hAnsiTheme="minorHAnsi" w:cstheme="minorHAnsi"/>
                          <w:color w:val="000000"/>
                          <w:sz w:val="22"/>
                          <w:szCs w:val="22"/>
                          <w:lang w:eastAsia="en-GB"/>
                        </w:rPr>
                        <w:t xml:space="preserve">She said it all started with my walking group, which reduced my stress, helped me to socialize with others and build my confidence. She is still a regular member of our walking group. </w:t>
                      </w:r>
                    </w:p>
                    <w:p w14:paraId="104FE919" w14:textId="77777777" w:rsidR="0057045C" w:rsidRPr="0080486E" w:rsidRDefault="0057045C" w:rsidP="0013224E">
                      <w:pPr>
                        <w:shd w:val="clear" w:color="auto" w:fill="FFFFFF"/>
                        <w:spacing w:after="0" w:line="240" w:lineRule="auto"/>
                        <w:rPr>
                          <w:rFonts w:asciiTheme="minorHAnsi" w:eastAsia="Times New Roman" w:hAnsiTheme="minorHAnsi" w:cstheme="minorHAnsi"/>
                          <w:sz w:val="22"/>
                          <w:szCs w:val="22"/>
                          <w:lang w:eastAsia="en-GB"/>
                        </w:rPr>
                      </w:pPr>
                      <w:r w:rsidRPr="0080486E">
                        <w:rPr>
                          <w:rFonts w:asciiTheme="minorHAnsi" w:eastAsia="Times New Roman" w:hAnsiTheme="minorHAnsi" w:cstheme="minorHAnsi"/>
                          <w:sz w:val="22"/>
                          <w:szCs w:val="22"/>
                          <w:lang w:eastAsia="en-GB"/>
                        </w:rPr>
                        <w:t> </w:t>
                      </w:r>
                    </w:p>
                    <w:p w14:paraId="64AE0CC4" w14:textId="77777777" w:rsidR="0057045C" w:rsidRPr="0080486E" w:rsidRDefault="0057045C" w:rsidP="0013224E">
                      <w:pPr>
                        <w:spacing w:after="0" w:line="240" w:lineRule="auto"/>
                        <w:rPr>
                          <w:rFonts w:asciiTheme="minorHAnsi" w:eastAsia="Times New Roman" w:hAnsiTheme="minorHAnsi" w:cstheme="minorHAnsi"/>
                          <w:sz w:val="22"/>
                          <w:szCs w:val="22"/>
                          <w:lang w:eastAsia="en-GB"/>
                        </w:rPr>
                      </w:pPr>
                      <w:r w:rsidRPr="0080486E">
                        <w:rPr>
                          <w:rFonts w:asciiTheme="minorHAnsi" w:eastAsia="Times New Roman" w:hAnsiTheme="minorHAnsi" w:cstheme="minorHAnsi"/>
                          <w:sz w:val="22"/>
                          <w:szCs w:val="22"/>
                          <w:lang w:eastAsia="en-GB"/>
                        </w:rPr>
                        <w:br/>
                      </w:r>
                    </w:p>
                    <w:p w14:paraId="042CAD3F" w14:textId="77777777" w:rsidR="0057045C" w:rsidRPr="0080486E" w:rsidRDefault="0057045C" w:rsidP="0013224E">
                      <w:pPr>
                        <w:spacing w:after="0" w:line="240" w:lineRule="auto"/>
                        <w:rPr>
                          <w:rFonts w:asciiTheme="minorHAnsi" w:hAnsiTheme="minorHAnsi" w:cstheme="minorHAnsi"/>
                          <w:sz w:val="22"/>
                          <w:szCs w:val="22"/>
                        </w:rPr>
                      </w:pPr>
                    </w:p>
                  </w:txbxContent>
                </v:textbox>
                <w10:wrap type="square" anchorx="margin"/>
              </v:shape>
            </w:pict>
          </mc:Fallback>
        </mc:AlternateContent>
      </w:r>
    </w:p>
    <w:sectPr w:rsidR="0080486E" w:rsidSect="00387D2A">
      <w:footerReference w:type="defaul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B97DC" w14:textId="77777777" w:rsidR="00B803C8" w:rsidRDefault="00B803C8" w:rsidP="00FC08E3">
      <w:pPr>
        <w:spacing w:after="0" w:line="240" w:lineRule="auto"/>
      </w:pPr>
      <w:r>
        <w:separator/>
      </w:r>
    </w:p>
  </w:endnote>
  <w:endnote w:type="continuationSeparator" w:id="0">
    <w:p w14:paraId="21C5C497" w14:textId="77777777" w:rsidR="00B803C8" w:rsidRDefault="00B803C8" w:rsidP="00FC0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AmericanTypewriter Medium">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719998"/>
      <w:docPartObj>
        <w:docPartGallery w:val="Page Numbers (Bottom of Page)"/>
        <w:docPartUnique/>
      </w:docPartObj>
    </w:sdtPr>
    <w:sdtEndPr>
      <w:rPr>
        <w:rFonts w:asciiTheme="minorHAnsi" w:hAnsiTheme="minorHAnsi" w:cstheme="minorHAnsi"/>
        <w:noProof/>
        <w:sz w:val="22"/>
        <w:szCs w:val="22"/>
      </w:rPr>
    </w:sdtEndPr>
    <w:sdtContent>
      <w:p w14:paraId="0076E0EA" w14:textId="5FC60ACD" w:rsidR="0057045C" w:rsidRPr="009371FE" w:rsidRDefault="0057045C">
        <w:pPr>
          <w:pStyle w:val="Footer"/>
          <w:jc w:val="right"/>
          <w:rPr>
            <w:rFonts w:asciiTheme="minorHAnsi" w:hAnsiTheme="minorHAnsi" w:cstheme="minorHAnsi"/>
            <w:sz w:val="22"/>
            <w:szCs w:val="22"/>
          </w:rPr>
        </w:pPr>
        <w:r w:rsidRPr="009371FE">
          <w:rPr>
            <w:rFonts w:asciiTheme="minorHAnsi" w:hAnsiTheme="minorHAnsi" w:cstheme="minorHAnsi"/>
            <w:sz w:val="22"/>
            <w:szCs w:val="22"/>
          </w:rPr>
          <w:fldChar w:fldCharType="begin"/>
        </w:r>
        <w:r w:rsidRPr="009371FE">
          <w:rPr>
            <w:rFonts w:asciiTheme="minorHAnsi" w:hAnsiTheme="minorHAnsi" w:cstheme="minorHAnsi"/>
            <w:sz w:val="22"/>
            <w:szCs w:val="22"/>
          </w:rPr>
          <w:instrText xml:space="preserve"> PAGE   \* MERGEFORMAT </w:instrText>
        </w:r>
        <w:r w:rsidRPr="009371FE">
          <w:rPr>
            <w:rFonts w:asciiTheme="minorHAnsi" w:hAnsiTheme="minorHAnsi" w:cstheme="minorHAnsi"/>
            <w:sz w:val="22"/>
            <w:szCs w:val="22"/>
          </w:rPr>
          <w:fldChar w:fldCharType="separate"/>
        </w:r>
        <w:r w:rsidR="00FA3397">
          <w:rPr>
            <w:rFonts w:asciiTheme="minorHAnsi" w:hAnsiTheme="minorHAnsi" w:cstheme="minorHAnsi"/>
            <w:noProof/>
            <w:sz w:val="22"/>
            <w:szCs w:val="22"/>
          </w:rPr>
          <w:t>6</w:t>
        </w:r>
        <w:r w:rsidRPr="009371FE">
          <w:rPr>
            <w:rFonts w:asciiTheme="minorHAnsi" w:hAnsiTheme="minorHAnsi" w:cstheme="minorHAnsi"/>
            <w:noProof/>
            <w:sz w:val="22"/>
            <w:szCs w:val="22"/>
          </w:rPr>
          <w:fldChar w:fldCharType="end"/>
        </w:r>
      </w:p>
    </w:sdtContent>
  </w:sdt>
  <w:p w14:paraId="0076E0EB" w14:textId="77777777" w:rsidR="0057045C" w:rsidRDefault="0057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09091" w14:textId="77777777" w:rsidR="00B803C8" w:rsidRDefault="00B803C8" w:rsidP="00FC08E3">
      <w:pPr>
        <w:spacing w:after="0" w:line="240" w:lineRule="auto"/>
      </w:pPr>
      <w:r>
        <w:separator/>
      </w:r>
    </w:p>
  </w:footnote>
  <w:footnote w:type="continuationSeparator" w:id="0">
    <w:p w14:paraId="6019EA01" w14:textId="77777777" w:rsidR="00B803C8" w:rsidRDefault="00B803C8" w:rsidP="00FC08E3">
      <w:pPr>
        <w:spacing w:after="0" w:line="240" w:lineRule="auto"/>
      </w:pPr>
      <w:r>
        <w:continuationSeparator/>
      </w:r>
    </w:p>
  </w:footnote>
  <w:footnote w:id="1">
    <w:p w14:paraId="3E18AAED" w14:textId="0CDFD688" w:rsidR="0057045C" w:rsidRPr="009D0090" w:rsidRDefault="0057045C" w:rsidP="006B4813">
      <w:pPr>
        <w:pStyle w:val="FootnoteText"/>
        <w:ind w:left="0"/>
        <w:rPr>
          <w:rFonts w:asciiTheme="minorHAnsi" w:hAnsiTheme="minorHAnsi" w:cstheme="minorHAnsi"/>
        </w:rPr>
      </w:pPr>
      <w:r w:rsidRPr="009D0090">
        <w:rPr>
          <w:rStyle w:val="FootnoteReference"/>
          <w:rFonts w:asciiTheme="minorHAnsi" w:hAnsiTheme="minorHAnsi" w:cstheme="minorHAnsi"/>
        </w:rPr>
        <w:footnoteRef/>
      </w:r>
      <w:r w:rsidRPr="009D0090">
        <w:rPr>
          <w:rFonts w:asciiTheme="minorHAnsi" w:hAnsiTheme="minorHAnsi" w:cstheme="minorHAnsi"/>
        </w:rPr>
        <w:t xml:space="preserve"> </w:t>
      </w:r>
      <w:r w:rsidRPr="009D0090">
        <w:rPr>
          <w:rFonts w:asciiTheme="minorHAnsi" w:hAnsiTheme="minorHAnsi" w:cstheme="minorHAnsi"/>
          <w:color w:val="222222"/>
          <w:shd w:val="clear" w:color="auto" w:fill="FFFFFF"/>
        </w:rPr>
        <w:t>Dayson, C., Bennett, E., Damm, C., Rees, J., JARVIS, C. J., Patmore, B., ... &amp; Turner, K. (2022). The distinctiveness of smaller voluntary organisations providing welfare services. </w:t>
      </w:r>
      <w:r w:rsidRPr="009D0090">
        <w:rPr>
          <w:rFonts w:asciiTheme="minorHAnsi" w:hAnsiTheme="minorHAnsi" w:cstheme="minorHAnsi"/>
          <w:i/>
          <w:iCs/>
          <w:color w:val="222222"/>
          <w:shd w:val="clear" w:color="auto" w:fill="FFFFFF"/>
        </w:rPr>
        <w:t>Journal of Social Policy</w:t>
      </w:r>
      <w:r w:rsidRPr="009D0090">
        <w:rPr>
          <w:rFonts w:asciiTheme="minorHAnsi" w:hAnsiTheme="minorHAnsi" w:cstheme="minorHAnsi"/>
          <w:color w:val="222222"/>
          <w:shd w:val="clear" w:color="auto" w:fill="FFFFFF"/>
        </w:rPr>
        <w:t>, 1-21.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DB8077E"/>
    <w:lvl w:ilvl="0">
      <w:start w:val="1"/>
      <w:numFmt w:val="bullet"/>
      <w:pStyle w:val="ListBullet2"/>
      <w:lvlText w:val=""/>
      <w:lvlJc w:val="left"/>
      <w:pPr>
        <w:ind w:left="3621" w:hanging="360"/>
      </w:pPr>
      <w:rPr>
        <w:rFonts w:ascii="Wingdings 2" w:hAnsi="Wingdings 2" w:hint="default"/>
        <w:sz w:val="24"/>
        <w:szCs w:val="24"/>
      </w:rPr>
    </w:lvl>
  </w:abstractNum>
  <w:abstractNum w:abstractNumId="1" w15:restartNumberingAfterBreak="0">
    <w:nsid w:val="03C07C22"/>
    <w:multiLevelType w:val="hybridMultilevel"/>
    <w:tmpl w:val="D5D60128"/>
    <w:lvl w:ilvl="0" w:tplc="08090001">
      <w:start w:val="1"/>
      <w:numFmt w:val="bullet"/>
      <w:lvlText w:val=""/>
      <w:lvlJc w:val="left"/>
      <w:pPr>
        <w:tabs>
          <w:tab w:val="num" w:pos="720"/>
        </w:tabs>
        <w:ind w:left="720" w:hanging="360"/>
      </w:pPr>
      <w:rPr>
        <w:rFonts w:ascii="Symbol" w:hAnsi="Symbol" w:hint="default"/>
      </w:rPr>
    </w:lvl>
    <w:lvl w:ilvl="1" w:tplc="B1406784" w:tentative="1">
      <w:start w:val="1"/>
      <w:numFmt w:val="bullet"/>
      <w:lvlText w:val="•"/>
      <w:lvlJc w:val="left"/>
      <w:pPr>
        <w:tabs>
          <w:tab w:val="num" w:pos="1440"/>
        </w:tabs>
        <w:ind w:left="1440" w:hanging="360"/>
      </w:pPr>
      <w:rPr>
        <w:rFonts w:ascii="Arial" w:hAnsi="Arial" w:hint="default"/>
      </w:rPr>
    </w:lvl>
    <w:lvl w:ilvl="2" w:tplc="CFCAF338" w:tentative="1">
      <w:start w:val="1"/>
      <w:numFmt w:val="bullet"/>
      <w:lvlText w:val="•"/>
      <w:lvlJc w:val="left"/>
      <w:pPr>
        <w:tabs>
          <w:tab w:val="num" w:pos="2160"/>
        </w:tabs>
        <w:ind w:left="2160" w:hanging="360"/>
      </w:pPr>
      <w:rPr>
        <w:rFonts w:ascii="Arial" w:hAnsi="Arial" w:hint="default"/>
      </w:rPr>
    </w:lvl>
    <w:lvl w:ilvl="3" w:tplc="3614F236" w:tentative="1">
      <w:start w:val="1"/>
      <w:numFmt w:val="bullet"/>
      <w:lvlText w:val="•"/>
      <w:lvlJc w:val="left"/>
      <w:pPr>
        <w:tabs>
          <w:tab w:val="num" w:pos="2880"/>
        </w:tabs>
        <w:ind w:left="2880" w:hanging="360"/>
      </w:pPr>
      <w:rPr>
        <w:rFonts w:ascii="Arial" w:hAnsi="Arial" w:hint="default"/>
      </w:rPr>
    </w:lvl>
    <w:lvl w:ilvl="4" w:tplc="C4A81A88" w:tentative="1">
      <w:start w:val="1"/>
      <w:numFmt w:val="bullet"/>
      <w:lvlText w:val="•"/>
      <w:lvlJc w:val="left"/>
      <w:pPr>
        <w:tabs>
          <w:tab w:val="num" w:pos="3600"/>
        </w:tabs>
        <w:ind w:left="3600" w:hanging="360"/>
      </w:pPr>
      <w:rPr>
        <w:rFonts w:ascii="Arial" w:hAnsi="Arial" w:hint="default"/>
      </w:rPr>
    </w:lvl>
    <w:lvl w:ilvl="5" w:tplc="48F4222C" w:tentative="1">
      <w:start w:val="1"/>
      <w:numFmt w:val="bullet"/>
      <w:lvlText w:val="•"/>
      <w:lvlJc w:val="left"/>
      <w:pPr>
        <w:tabs>
          <w:tab w:val="num" w:pos="4320"/>
        </w:tabs>
        <w:ind w:left="4320" w:hanging="360"/>
      </w:pPr>
      <w:rPr>
        <w:rFonts w:ascii="Arial" w:hAnsi="Arial" w:hint="default"/>
      </w:rPr>
    </w:lvl>
    <w:lvl w:ilvl="6" w:tplc="3D067844" w:tentative="1">
      <w:start w:val="1"/>
      <w:numFmt w:val="bullet"/>
      <w:lvlText w:val="•"/>
      <w:lvlJc w:val="left"/>
      <w:pPr>
        <w:tabs>
          <w:tab w:val="num" w:pos="5040"/>
        </w:tabs>
        <w:ind w:left="5040" w:hanging="360"/>
      </w:pPr>
      <w:rPr>
        <w:rFonts w:ascii="Arial" w:hAnsi="Arial" w:hint="default"/>
      </w:rPr>
    </w:lvl>
    <w:lvl w:ilvl="7" w:tplc="58D205B4" w:tentative="1">
      <w:start w:val="1"/>
      <w:numFmt w:val="bullet"/>
      <w:lvlText w:val="•"/>
      <w:lvlJc w:val="left"/>
      <w:pPr>
        <w:tabs>
          <w:tab w:val="num" w:pos="5760"/>
        </w:tabs>
        <w:ind w:left="5760" w:hanging="360"/>
      </w:pPr>
      <w:rPr>
        <w:rFonts w:ascii="Arial" w:hAnsi="Arial" w:hint="default"/>
      </w:rPr>
    </w:lvl>
    <w:lvl w:ilvl="8" w:tplc="3454DB1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F45E8B"/>
    <w:multiLevelType w:val="hybridMultilevel"/>
    <w:tmpl w:val="B4FEE74A"/>
    <w:lvl w:ilvl="0" w:tplc="1FA207C6">
      <w:start w:val="1"/>
      <w:numFmt w:val="decimal"/>
      <w:lvlText w:val="%1."/>
      <w:lvlJc w:val="left"/>
      <w:pPr>
        <w:ind w:left="720" w:hanging="360"/>
      </w:pPr>
      <w:rPr>
        <w:rFonts w:ascii="Calibri" w:hAnsi="Calibri" w:cs="Calibri"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845FF6"/>
    <w:multiLevelType w:val="hybridMultilevel"/>
    <w:tmpl w:val="3F06154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89F7A66"/>
    <w:multiLevelType w:val="multilevel"/>
    <w:tmpl w:val="F5882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D46B13"/>
    <w:multiLevelType w:val="hybridMultilevel"/>
    <w:tmpl w:val="0382D1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1A7DB8"/>
    <w:multiLevelType w:val="hybridMultilevel"/>
    <w:tmpl w:val="98E40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1777E1"/>
    <w:multiLevelType w:val="hybridMultilevel"/>
    <w:tmpl w:val="A6DA7118"/>
    <w:lvl w:ilvl="0" w:tplc="2D7C32F8">
      <w:start w:val="1"/>
      <w:numFmt w:val="bullet"/>
      <w:lvlText w:val="•"/>
      <w:lvlJc w:val="left"/>
      <w:pPr>
        <w:tabs>
          <w:tab w:val="num" w:pos="720"/>
        </w:tabs>
        <w:ind w:left="720" w:hanging="360"/>
      </w:pPr>
      <w:rPr>
        <w:rFonts w:ascii="Arial" w:hAnsi="Arial" w:hint="default"/>
      </w:rPr>
    </w:lvl>
    <w:lvl w:ilvl="1" w:tplc="C9822784" w:tentative="1">
      <w:start w:val="1"/>
      <w:numFmt w:val="bullet"/>
      <w:lvlText w:val="•"/>
      <w:lvlJc w:val="left"/>
      <w:pPr>
        <w:tabs>
          <w:tab w:val="num" w:pos="1440"/>
        </w:tabs>
        <w:ind w:left="1440" w:hanging="360"/>
      </w:pPr>
      <w:rPr>
        <w:rFonts w:ascii="Arial" w:hAnsi="Arial" w:hint="default"/>
      </w:rPr>
    </w:lvl>
    <w:lvl w:ilvl="2" w:tplc="60B8C6E6" w:tentative="1">
      <w:start w:val="1"/>
      <w:numFmt w:val="bullet"/>
      <w:lvlText w:val="•"/>
      <w:lvlJc w:val="left"/>
      <w:pPr>
        <w:tabs>
          <w:tab w:val="num" w:pos="2160"/>
        </w:tabs>
        <w:ind w:left="2160" w:hanging="360"/>
      </w:pPr>
      <w:rPr>
        <w:rFonts w:ascii="Arial" w:hAnsi="Arial" w:hint="default"/>
      </w:rPr>
    </w:lvl>
    <w:lvl w:ilvl="3" w:tplc="EFD67AF8" w:tentative="1">
      <w:start w:val="1"/>
      <w:numFmt w:val="bullet"/>
      <w:lvlText w:val="•"/>
      <w:lvlJc w:val="left"/>
      <w:pPr>
        <w:tabs>
          <w:tab w:val="num" w:pos="2880"/>
        </w:tabs>
        <w:ind w:left="2880" w:hanging="360"/>
      </w:pPr>
      <w:rPr>
        <w:rFonts w:ascii="Arial" w:hAnsi="Arial" w:hint="default"/>
      </w:rPr>
    </w:lvl>
    <w:lvl w:ilvl="4" w:tplc="236C295A" w:tentative="1">
      <w:start w:val="1"/>
      <w:numFmt w:val="bullet"/>
      <w:lvlText w:val="•"/>
      <w:lvlJc w:val="left"/>
      <w:pPr>
        <w:tabs>
          <w:tab w:val="num" w:pos="3600"/>
        </w:tabs>
        <w:ind w:left="3600" w:hanging="360"/>
      </w:pPr>
      <w:rPr>
        <w:rFonts w:ascii="Arial" w:hAnsi="Arial" w:hint="default"/>
      </w:rPr>
    </w:lvl>
    <w:lvl w:ilvl="5" w:tplc="CF0487D6" w:tentative="1">
      <w:start w:val="1"/>
      <w:numFmt w:val="bullet"/>
      <w:lvlText w:val="•"/>
      <w:lvlJc w:val="left"/>
      <w:pPr>
        <w:tabs>
          <w:tab w:val="num" w:pos="4320"/>
        </w:tabs>
        <w:ind w:left="4320" w:hanging="360"/>
      </w:pPr>
      <w:rPr>
        <w:rFonts w:ascii="Arial" w:hAnsi="Arial" w:hint="default"/>
      </w:rPr>
    </w:lvl>
    <w:lvl w:ilvl="6" w:tplc="B502BAB0" w:tentative="1">
      <w:start w:val="1"/>
      <w:numFmt w:val="bullet"/>
      <w:lvlText w:val="•"/>
      <w:lvlJc w:val="left"/>
      <w:pPr>
        <w:tabs>
          <w:tab w:val="num" w:pos="5040"/>
        </w:tabs>
        <w:ind w:left="5040" w:hanging="360"/>
      </w:pPr>
      <w:rPr>
        <w:rFonts w:ascii="Arial" w:hAnsi="Arial" w:hint="default"/>
      </w:rPr>
    </w:lvl>
    <w:lvl w:ilvl="7" w:tplc="9F8C4130" w:tentative="1">
      <w:start w:val="1"/>
      <w:numFmt w:val="bullet"/>
      <w:lvlText w:val="•"/>
      <w:lvlJc w:val="left"/>
      <w:pPr>
        <w:tabs>
          <w:tab w:val="num" w:pos="5760"/>
        </w:tabs>
        <w:ind w:left="5760" w:hanging="360"/>
      </w:pPr>
      <w:rPr>
        <w:rFonts w:ascii="Arial" w:hAnsi="Arial" w:hint="default"/>
      </w:rPr>
    </w:lvl>
    <w:lvl w:ilvl="8" w:tplc="43D82CC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68E0B35"/>
    <w:multiLevelType w:val="hybridMultilevel"/>
    <w:tmpl w:val="16C4A850"/>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4CD55EF2"/>
    <w:multiLevelType w:val="multilevel"/>
    <w:tmpl w:val="62A2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FB631D"/>
    <w:multiLevelType w:val="multilevel"/>
    <w:tmpl w:val="3398C1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563E8B"/>
    <w:multiLevelType w:val="hybridMultilevel"/>
    <w:tmpl w:val="56E86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916214"/>
    <w:multiLevelType w:val="hybridMultilevel"/>
    <w:tmpl w:val="E9AE44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BD05508"/>
    <w:multiLevelType w:val="multilevel"/>
    <w:tmpl w:val="BF303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CB533EB"/>
    <w:multiLevelType w:val="hybridMultilevel"/>
    <w:tmpl w:val="71924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7874B4"/>
    <w:multiLevelType w:val="hybridMultilevel"/>
    <w:tmpl w:val="CC520068"/>
    <w:lvl w:ilvl="0" w:tplc="08090001">
      <w:start w:val="1"/>
      <w:numFmt w:val="bullet"/>
      <w:lvlText w:val=""/>
      <w:lvlJc w:val="left"/>
      <w:pPr>
        <w:ind w:left="3700" w:hanging="360"/>
      </w:pPr>
      <w:rPr>
        <w:rFonts w:ascii="Symbol" w:hAnsi="Symbol" w:hint="default"/>
      </w:rPr>
    </w:lvl>
    <w:lvl w:ilvl="1" w:tplc="08090003" w:tentative="1">
      <w:start w:val="1"/>
      <w:numFmt w:val="bullet"/>
      <w:lvlText w:val="o"/>
      <w:lvlJc w:val="left"/>
      <w:pPr>
        <w:ind w:left="4420" w:hanging="360"/>
      </w:pPr>
      <w:rPr>
        <w:rFonts w:ascii="Courier New" w:hAnsi="Courier New" w:cs="Courier New" w:hint="default"/>
      </w:rPr>
    </w:lvl>
    <w:lvl w:ilvl="2" w:tplc="08090005" w:tentative="1">
      <w:start w:val="1"/>
      <w:numFmt w:val="bullet"/>
      <w:lvlText w:val=""/>
      <w:lvlJc w:val="left"/>
      <w:pPr>
        <w:ind w:left="5140" w:hanging="360"/>
      </w:pPr>
      <w:rPr>
        <w:rFonts w:ascii="Wingdings" w:hAnsi="Wingdings" w:hint="default"/>
      </w:rPr>
    </w:lvl>
    <w:lvl w:ilvl="3" w:tplc="08090001" w:tentative="1">
      <w:start w:val="1"/>
      <w:numFmt w:val="bullet"/>
      <w:lvlText w:val=""/>
      <w:lvlJc w:val="left"/>
      <w:pPr>
        <w:ind w:left="5860" w:hanging="360"/>
      </w:pPr>
      <w:rPr>
        <w:rFonts w:ascii="Symbol" w:hAnsi="Symbol" w:hint="default"/>
      </w:rPr>
    </w:lvl>
    <w:lvl w:ilvl="4" w:tplc="08090003" w:tentative="1">
      <w:start w:val="1"/>
      <w:numFmt w:val="bullet"/>
      <w:lvlText w:val="o"/>
      <w:lvlJc w:val="left"/>
      <w:pPr>
        <w:ind w:left="6580" w:hanging="360"/>
      </w:pPr>
      <w:rPr>
        <w:rFonts w:ascii="Courier New" w:hAnsi="Courier New" w:cs="Courier New" w:hint="default"/>
      </w:rPr>
    </w:lvl>
    <w:lvl w:ilvl="5" w:tplc="08090005" w:tentative="1">
      <w:start w:val="1"/>
      <w:numFmt w:val="bullet"/>
      <w:lvlText w:val=""/>
      <w:lvlJc w:val="left"/>
      <w:pPr>
        <w:ind w:left="7300" w:hanging="360"/>
      </w:pPr>
      <w:rPr>
        <w:rFonts w:ascii="Wingdings" w:hAnsi="Wingdings" w:hint="default"/>
      </w:rPr>
    </w:lvl>
    <w:lvl w:ilvl="6" w:tplc="08090001" w:tentative="1">
      <w:start w:val="1"/>
      <w:numFmt w:val="bullet"/>
      <w:lvlText w:val=""/>
      <w:lvlJc w:val="left"/>
      <w:pPr>
        <w:ind w:left="8020" w:hanging="360"/>
      </w:pPr>
      <w:rPr>
        <w:rFonts w:ascii="Symbol" w:hAnsi="Symbol" w:hint="default"/>
      </w:rPr>
    </w:lvl>
    <w:lvl w:ilvl="7" w:tplc="08090003" w:tentative="1">
      <w:start w:val="1"/>
      <w:numFmt w:val="bullet"/>
      <w:lvlText w:val="o"/>
      <w:lvlJc w:val="left"/>
      <w:pPr>
        <w:ind w:left="8740" w:hanging="360"/>
      </w:pPr>
      <w:rPr>
        <w:rFonts w:ascii="Courier New" w:hAnsi="Courier New" w:cs="Courier New" w:hint="default"/>
      </w:rPr>
    </w:lvl>
    <w:lvl w:ilvl="8" w:tplc="08090005" w:tentative="1">
      <w:start w:val="1"/>
      <w:numFmt w:val="bullet"/>
      <w:lvlText w:val=""/>
      <w:lvlJc w:val="left"/>
      <w:pPr>
        <w:ind w:left="9460" w:hanging="360"/>
      </w:pPr>
      <w:rPr>
        <w:rFonts w:ascii="Wingdings" w:hAnsi="Wingdings" w:hint="default"/>
      </w:rPr>
    </w:lvl>
  </w:abstractNum>
  <w:abstractNum w:abstractNumId="16" w15:restartNumberingAfterBreak="0">
    <w:nsid w:val="704A1529"/>
    <w:multiLevelType w:val="hybridMultilevel"/>
    <w:tmpl w:val="E4D8F46E"/>
    <w:lvl w:ilvl="0" w:tplc="FFFFFFFF">
      <w:start w:val="1"/>
      <w:numFmt w:val="bullet"/>
      <w:lvlText w:val=""/>
      <w:lvlJc w:val="left"/>
      <w:pPr>
        <w:ind w:left="770" w:hanging="360"/>
      </w:pPr>
      <w:rPr>
        <w:rFonts w:ascii="Symbol" w:hAnsi="Symbol" w:hint="default"/>
      </w:rPr>
    </w:lvl>
    <w:lvl w:ilvl="1" w:tplc="BF86262C">
      <w:numFmt w:val="bullet"/>
      <w:lvlText w:val="-"/>
      <w:lvlJc w:val="left"/>
      <w:pPr>
        <w:ind w:left="1490" w:hanging="360"/>
      </w:pPr>
      <w:rPr>
        <w:rFonts w:ascii="Calibri" w:eastAsiaTheme="minorHAnsi" w:hAnsi="Calibri" w:cs="Calibri"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17" w15:restartNumberingAfterBreak="0">
    <w:nsid w:val="751B6A72"/>
    <w:multiLevelType w:val="hybridMultilevel"/>
    <w:tmpl w:val="A6BE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C14456"/>
    <w:multiLevelType w:val="hybridMultilevel"/>
    <w:tmpl w:val="91C83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C513C6"/>
    <w:multiLevelType w:val="hybridMultilevel"/>
    <w:tmpl w:val="8B502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0319D3"/>
    <w:multiLevelType w:val="hybridMultilevel"/>
    <w:tmpl w:val="B094A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7"/>
  </w:num>
  <w:num w:numId="4">
    <w:abstractNumId w:val="1"/>
  </w:num>
  <w:num w:numId="5">
    <w:abstractNumId w:val="19"/>
  </w:num>
  <w:num w:numId="6">
    <w:abstractNumId w:val="9"/>
  </w:num>
  <w:num w:numId="7">
    <w:abstractNumId w:val="4"/>
  </w:num>
  <w:num w:numId="8">
    <w:abstractNumId w:val="13"/>
  </w:num>
  <w:num w:numId="9">
    <w:abstractNumId w:val="10"/>
  </w:num>
  <w:num w:numId="10">
    <w:abstractNumId w:val="12"/>
  </w:num>
  <w:num w:numId="11">
    <w:abstractNumId w:val="6"/>
  </w:num>
  <w:num w:numId="12">
    <w:abstractNumId w:val="18"/>
  </w:num>
  <w:num w:numId="13">
    <w:abstractNumId w:val="11"/>
  </w:num>
  <w:num w:numId="14">
    <w:abstractNumId w:val="17"/>
  </w:num>
  <w:num w:numId="15">
    <w:abstractNumId w:val="8"/>
  </w:num>
  <w:num w:numId="16">
    <w:abstractNumId w:val="20"/>
  </w:num>
  <w:num w:numId="17">
    <w:abstractNumId w:val="2"/>
  </w:num>
  <w:num w:numId="18">
    <w:abstractNumId w:val="15"/>
  </w:num>
  <w:num w:numId="19">
    <w:abstractNumId w:val="5"/>
  </w:num>
  <w:num w:numId="20">
    <w:abstractNumId w:val="16"/>
  </w:num>
  <w:num w:numId="21">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A51"/>
    <w:rsid w:val="00001DA8"/>
    <w:rsid w:val="00002BE2"/>
    <w:rsid w:val="00002BFF"/>
    <w:rsid w:val="00003E26"/>
    <w:rsid w:val="0000432F"/>
    <w:rsid w:val="00004847"/>
    <w:rsid w:val="00007B05"/>
    <w:rsid w:val="00007E1A"/>
    <w:rsid w:val="00016E7E"/>
    <w:rsid w:val="00021182"/>
    <w:rsid w:val="00022B73"/>
    <w:rsid w:val="00025ADA"/>
    <w:rsid w:val="00026E38"/>
    <w:rsid w:val="00037033"/>
    <w:rsid w:val="00037BEA"/>
    <w:rsid w:val="00042DDA"/>
    <w:rsid w:val="00044ABF"/>
    <w:rsid w:val="00044C51"/>
    <w:rsid w:val="00046384"/>
    <w:rsid w:val="00046523"/>
    <w:rsid w:val="000469BE"/>
    <w:rsid w:val="00047692"/>
    <w:rsid w:val="00050423"/>
    <w:rsid w:val="00051250"/>
    <w:rsid w:val="000514DF"/>
    <w:rsid w:val="00051A2B"/>
    <w:rsid w:val="00054284"/>
    <w:rsid w:val="00057A4A"/>
    <w:rsid w:val="00062B6C"/>
    <w:rsid w:val="000635AE"/>
    <w:rsid w:val="000649F8"/>
    <w:rsid w:val="00065A8C"/>
    <w:rsid w:val="00066688"/>
    <w:rsid w:val="000708C2"/>
    <w:rsid w:val="00071AFE"/>
    <w:rsid w:val="000721B7"/>
    <w:rsid w:val="00074711"/>
    <w:rsid w:val="00075819"/>
    <w:rsid w:val="0007636A"/>
    <w:rsid w:val="0008218D"/>
    <w:rsid w:val="00085091"/>
    <w:rsid w:val="00085D2C"/>
    <w:rsid w:val="00093E9D"/>
    <w:rsid w:val="00094865"/>
    <w:rsid w:val="000970B9"/>
    <w:rsid w:val="000A0516"/>
    <w:rsid w:val="000A153F"/>
    <w:rsid w:val="000A2C3F"/>
    <w:rsid w:val="000A3028"/>
    <w:rsid w:val="000A4409"/>
    <w:rsid w:val="000A6B3D"/>
    <w:rsid w:val="000A74C1"/>
    <w:rsid w:val="000B00C7"/>
    <w:rsid w:val="000B0486"/>
    <w:rsid w:val="000B2DD1"/>
    <w:rsid w:val="000B4B7B"/>
    <w:rsid w:val="000B66C9"/>
    <w:rsid w:val="000C078E"/>
    <w:rsid w:val="000C31CC"/>
    <w:rsid w:val="000C66EF"/>
    <w:rsid w:val="000C679B"/>
    <w:rsid w:val="000C67BA"/>
    <w:rsid w:val="000D3D0F"/>
    <w:rsid w:val="000D56F6"/>
    <w:rsid w:val="000E0D75"/>
    <w:rsid w:val="000E1F92"/>
    <w:rsid w:val="000E21EF"/>
    <w:rsid w:val="000E2BCB"/>
    <w:rsid w:val="000E31E0"/>
    <w:rsid w:val="000E3D43"/>
    <w:rsid w:val="000E5F1C"/>
    <w:rsid w:val="000E69BB"/>
    <w:rsid w:val="000E6A57"/>
    <w:rsid w:val="000E6AF7"/>
    <w:rsid w:val="000E7F11"/>
    <w:rsid w:val="000F1FEE"/>
    <w:rsid w:val="000F4F1A"/>
    <w:rsid w:val="001004ED"/>
    <w:rsid w:val="001008F6"/>
    <w:rsid w:val="00101AD6"/>
    <w:rsid w:val="00103B78"/>
    <w:rsid w:val="00104FD2"/>
    <w:rsid w:val="001116B5"/>
    <w:rsid w:val="00114432"/>
    <w:rsid w:val="001153E3"/>
    <w:rsid w:val="00116293"/>
    <w:rsid w:val="00116386"/>
    <w:rsid w:val="00116568"/>
    <w:rsid w:val="00116F09"/>
    <w:rsid w:val="0011791F"/>
    <w:rsid w:val="001200B8"/>
    <w:rsid w:val="00124DD1"/>
    <w:rsid w:val="001252FD"/>
    <w:rsid w:val="00127EAD"/>
    <w:rsid w:val="001302F9"/>
    <w:rsid w:val="0013224E"/>
    <w:rsid w:val="0013339F"/>
    <w:rsid w:val="001347EC"/>
    <w:rsid w:val="00135AFE"/>
    <w:rsid w:val="0014298D"/>
    <w:rsid w:val="001434FE"/>
    <w:rsid w:val="001440A1"/>
    <w:rsid w:val="001470EA"/>
    <w:rsid w:val="0015166E"/>
    <w:rsid w:val="0015445B"/>
    <w:rsid w:val="00154650"/>
    <w:rsid w:val="00156BA1"/>
    <w:rsid w:val="0016039C"/>
    <w:rsid w:val="001607A5"/>
    <w:rsid w:val="0016266F"/>
    <w:rsid w:val="00163644"/>
    <w:rsid w:val="00163810"/>
    <w:rsid w:val="00164196"/>
    <w:rsid w:val="001644A6"/>
    <w:rsid w:val="001662E2"/>
    <w:rsid w:val="0016743E"/>
    <w:rsid w:val="001708F0"/>
    <w:rsid w:val="00170C14"/>
    <w:rsid w:val="00171C51"/>
    <w:rsid w:val="00172C53"/>
    <w:rsid w:val="00173E10"/>
    <w:rsid w:val="00173F69"/>
    <w:rsid w:val="001837D7"/>
    <w:rsid w:val="00184309"/>
    <w:rsid w:val="0018461A"/>
    <w:rsid w:val="001869B8"/>
    <w:rsid w:val="00186BDF"/>
    <w:rsid w:val="00186C7B"/>
    <w:rsid w:val="001900A4"/>
    <w:rsid w:val="00191645"/>
    <w:rsid w:val="001963C4"/>
    <w:rsid w:val="00196D0C"/>
    <w:rsid w:val="001A2689"/>
    <w:rsid w:val="001A466D"/>
    <w:rsid w:val="001B0A47"/>
    <w:rsid w:val="001B4283"/>
    <w:rsid w:val="001B4768"/>
    <w:rsid w:val="001B497B"/>
    <w:rsid w:val="001B560E"/>
    <w:rsid w:val="001B7A68"/>
    <w:rsid w:val="001C0139"/>
    <w:rsid w:val="001C135D"/>
    <w:rsid w:val="001C2223"/>
    <w:rsid w:val="001C4712"/>
    <w:rsid w:val="001C5470"/>
    <w:rsid w:val="001C58CF"/>
    <w:rsid w:val="001D0DB1"/>
    <w:rsid w:val="001D42F1"/>
    <w:rsid w:val="001D5B72"/>
    <w:rsid w:val="001E075B"/>
    <w:rsid w:val="001E3079"/>
    <w:rsid w:val="001E35EF"/>
    <w:rsid w:val="001E4400"/>
    <w:rsid w:val="001E51F4"/>
    <w:rsid w:val="001E5685"/>
    <w:rsid w:val="001E5DFA"/>
    <w:rsid w:val="001E60F9"/>
    <w:rsid w:val="001E7619"/>
    <w:rsid w:val="001E7DDC"/>
    <w:rsid w:val="001F3571"/>
    <w:rsid w:val="001F3CE4"/>
    <w:rsid w:val="001F4939"/>
    <w:rsid w:val="001F5A82"/>
    <w:rsid w:val="001F64AB"/>
    <w:rsid w:val="00201207"/>
    <w:rsid w:val="002060F7"/>
    <w:rsid w:val="0021173B"/>
    <w:rsid w:val="002120F3"/>
    <w:rsid w:val="002148F2"/>
    <w:rsid w:val="00216247"/>
    <w:rsid w:val="0021638A"/>
    <w:rsid w:val="002204AE"/>
    <w:rsid w:val="0022157E"/>
    <w:rsid w:val="00221AE0"/>
    <w:rsid w:val="002236C9"/>
    <w:rsid w:val="002238E2"/>
    <w:rsid w:val="002251F5"/>
    <w:rsid w:val="0022540E"/>
    <w:rsid w:val="002266DF"/>
    <w:rsid w:val="0022769E"/>
    <w:rsid w:val="00231C32"/>
    <w:rsid w:val="0023248C"/>
    <w:rsid w:val="00232960"/>
    <w:rsid w:val="00240354"/>
    <w:rsid w:val="00241699"/>
    <w:rsid w:val="00242668"/>
    <w:rsid w:val="00243503"/>
    <w:rsid w:val="002435C3"/>
    <w:rsid w:val="002517CD"/>
    <w:rsid w:val="0025442E"/>
    <w:rsid w:val="00256269"/>
    <w:rsid w:val="00261C81"/>
    <w:rsid w:val="00261FCB"/>
    <w:rsid w:val="002626A7"/>
    <w:rsid w:val="00264122"/>
    <w:rsid w:val="002652A2"/>
    <w:rsid w:val="002658CB"/>
    <w:rsid w:val="00265B38"/>
    <w:rsid w:val="0026628E"/>
    <w:rsid w:val="002665BD"/>
    <w:rsid w:val="0026785D"/>
    <w:rsid w:val="002735BF"/>
    <w:rsid w:val="002745C6"/>
    <w:rsid w:val="00274DBC"/>
    <w:rsid w:val="002815D5"/>
    <w:rsid w:val="00282E23"/>
    <w:rsid w:val="00283451"/>
    <w:rsid w:val="00286F48"/>
    <w:rsid w:val="0028723B"/>
    <w:rsid w:val="002916E5"/>
    <w:rsid w:val="00292020"/>
    <w:rsid w:val="002930DD"/>
    <w:rsid w:val="00294A6F"/>
    <w:rsid w:val="00294D4F"/>
    <w:rsid w:val="00295D3E"/>
    <w:rsid w:val="002A172A"/>
    <w:rsid w:val="002A3F88"/>
    <w:rsid w:val="002A5334"/>
    <w:rsid w:val="002A6DEF"/>
    <w:rsid w:val="002A71F2"/>
    <w:rsid w:val="002A7380"/>
    <w:rsid w:val="002B0307"/>
    <w:rsid w:val="002B2800"/>
    <w:rsid w:val="002B452E"/>
    <w:rsid w:val="002B549E"/>
    <w:rsid w:val="002B671F"/>
    <w:rsid w:val="002B67DC"/>
    <w:rsid w:val="002C17B0"/>
    <w:rsid w:val="002C38FC"/>
    <w:rsid w:val="002D0A32"/>
    <w:rsid w:val="002D1062"/>
    <w:rsid w:val="002D7943"/>
    <w:rsid w:val="002E3807"/>
    <w:rsid w:val="002E45DF"/>
    <w:rsid w:val="002E5F36"/>
    <w:rsid w:val="002E69B2"/>
    <w:rsid w:val="002E746D"/>
    <w:rsid w:val="002F08CD"/>
    <w:rsid w:val="002F1E91"/>
    <w:rsid w:val="002F2152"/>
    <w:rsid w:val="002F2765"/>
    <w:rsid w:val="002F2937"/>
    <w:rsid w:val="002F362D"/>
    <w:rsid w:val="002F50B4"/>
    <w:rsid w:val="002F6366"/>
    <w:rsid w:val="002F695C"/>
    <w:rsid w:val="002F6CBC"/>
    <w:rsid w:val="00300C26"/>
    <w:rsid w:val="00301A2D"/>
    <w:rsid w:val="00302A3E"/>
    <w:rsid w:val="00303D7F"/>
    <w:rsid w:val="00304F79"/>
    <w:rsid w:val="00306E8C"/>
    <w:rsid w:val="003109FB"/>
    <w:rsid w:val="00312B6E"/>
    <w:rsid w:val="00316213"/>
    <w:rsid w:val="003164B8"/>
    <w:rsid w:val="003178D6"/>
    <w:rsid w:val="0032259E"/>
    <w:rsid w:val="00322BAE"/>
    <w:rsid w:val="00323ED7"/>
    <w:rsid w:val="0032452C"/>
    <w:rsid w:val="00330035"/>
    <w:rsid w:val="0033257B"/>
    <w:rsid w:val="0034063A"/>
    <w:rsid w:val="003410A4"/>
    <w:rsid w:val="00341DF9"/>
    <w:rsid w:val="00342ED3"/>
    <w:rsid w:val="00344C81"/>
    <w:rsid w:val="00345D49"/>
    <w:rsid w:val="00345DCF"/>
    <w:rsid w:val="003471D3"/>
    <w:rsid w:val="00347A2D"/>
    <w:rsid w:val="0035025E"/>
    <w:rsid w:val="00352C9E"/>
    <w:rsid w:val="00355E96"/>
    <w:rsid w:val="003600ED"/>
    <w:rsid w:val="003605B2"/>
    <w:rsid w:val="00360AC9"/>
    <w:rsid w:val="003635E0"/>
    <w:rsid w:val="00364310"/>
    <w:rsid w:val="00364DE9"/>
    <w:rsid w:val="00366D1F"/>
    <w:rsid w:val="00370CB8"/>
    <w:rsid w:val="00374188"/>
    <w:rsid w:val="0037700F"/>
    <w:rsid w:val="0038074F"/>
    <w:rsid w:val="003836A3"/>
    <w:rsid w:val="00383813"/>
    <w:rsid w:val="00387D2A"/>
    <w:rsid w:val="00390009"/>
    <w:rsid w:val="00390A1B"/>
    <w:rsid w:val="00392BB4"/>
    <w:rsid w:val="00392F25"/>
    <w:rsid w:val="00393943"/>
    <w:rsid w:val="00393E7D"/>
    <w:rsid w:val="003A009D"/>
    <w:rsid w:val="003A13D2"/>
    <w:rsid w:val="003A1C80"/>
    <w:rsid w:val="003A71D3"/>
    <w:rsid w:val="003A7EE9"/>
    <w:rsid w:val="003C2E66"/>
    <w:rsid w:val="003C3C71"/>
    <w:rsid w:val="003C43F9"/>
    <w:rsid w:val="003C5197"/>
    <w:rsid w:val="003D18C2"/>
    <w:rsid w:val="003D217E"/>
    <w:rsid w:val="003D42F7"/>
    <w:rsid w:val="003D610E"/>
    <w:rsid w:val="003D687E"/>
    <w:rsid w:val="003D7B3C"/>
    <w:rsid w:val="003D7E2B"/>
    <w:rsid w:val="003E101A"/>
    <w:rsid w:val="003E1B00"/>
    <w:rsid w:val="003E2C15"/>
    <w:rsid w:val="003E2D42"/>
    <w:rsid w:val="003E2ECF"/>
    <w:rsid w:val="003E35EA"/>
    <w:rsid w:val="003E3761"/>
    <w:rsid w:val="003E63F2"/>
    <w:rsid w:val="003E7E71"/>
    <w:rsid w:val="003F0AC3"/>
    <w:rsid w:val="003F2287"/>
    <w:rsid w:val="003F2C6D"/>
    <w:rsid w:val="003F564B"/>
    <w:rsid w:val="003F5B41"/>
    <w:rsid w:val="003F7A24"/>
    <w:rsid w:val="00401371"/>
    <w:rsid w:val="00401F24"/>
    <w:rsid w:val="00402521"/>
    <w:rsid w:val="0040282B"/>
    <w:rsid w:val="00403040"/>
    <w:rsid w:val="004030B1"/>
    <w:rsid w:val="00404AD7"/>
    <w:rsid w:val="00404C69"/>
    <w:rsid w:val="004104B3"/>
    <w:rsid w:val="00411EBB"/>
    <w:rsid w:val="00413C5F"/>
    <w:rsid w:val="0041473C"/>
    <w:rsid w:val="004163EF"/>
    <w:rsid w:val="0041658E"/>
    <w:rsid w:val="00416B38"/>
    <w:rsid w:val="0041793C"/>
    <w:rsid w:val="00422B2C"/>
    <w:rsid w:val="00424BE3"/>
    <w:rsid w:val="00424CB0"/>
    <w:rsid w:val="004254C4"/>
    <w:rsid w:val="00426E5E"/>
    <w:rsid w:val="00430550"/>
    <w:rsid w:val="0043131D"/>
    <w:rsid w:val="004313E2"/>
    <w:rsid w:val="00431C7E"/>
    <w:rsid w:val="00436FC6"/>
    <w:rsid w:val="004404EC"/>
    <w:rsid w:val="0044052B"/>
    <w:rsid w:val="00442236"/>
    <w:rsid w:val="004436AB"/>
    <w:rsid w:val="004452CE"/>
    <w:rsid w:val="00446055"/>
    <w:rsid w:val="004466D3"/>
    <w:rsid w:val="00447FE9"/>
    <w:rsid w:val="00450336"/>
    <w:rsid w:val="004533A7"/>
    <w:rsid w:val="00454CB1"/>
    <w:rsid w:val="00455F51"/>
    <w:rsid w:val="00456AB5"/>
    <w:rsid w:val="00456BFB"/>
    <w:rsid w:val="00461D61"/>
    <w:rsid w:val="004623B7"/>
    <w:rsid w:val="004650BB"/>
    <w:rsid w:val="0046764E"/>
    <w:rsid w:val="00471553"/>
    <w:rsid w:val="0047176F"/>
    <w:rsid w:val="00473E06"/>
    <w:rsid w:val="00474C98"/>
    <w:rsid w:val="00474D7B"/>
    <w:rsid w:val="00475FAF"/>
    <w:rsid w:val="00476E23"/>
    <w:rsid w:val="00477154"/>
    <w:rsid w:val="0048044B"/>
    <w:rsid w:val="00484304"/>
    <w:rsid w:val="00486354"/>
    <w:rsid w:val="00487446"/>
    <w:rsid w:val="00487453"/>
    <w:rsid w:val="004875A4"/>
    <w:rsid w:val="004901D1"/>
    <w:rsid w:val="0049029D"/>
    <w:rsid w:val="00490E55"/>
    <w:rsid w:val="00491190"/>
    <w:rsid w:val="0049230B"/>
    <w:rsid w:val="00493635"/>
    <w:rsid w:val="0049397F"/>
    <w:rsid w:val="00495080"/>
    <w:rsid w:val="004A4681"/>
    <w:rsid w:val="004A51AA"/>
    <w:rsid w:val="004A5EF6"/>
    <w:rsid w:val="004B043C"/>
    <w:rsid w:val="004B1A8D"/>
    <w:rsid w:val="004B290E"/>
    <w:rsid w:val="004B33F7"/>
    <w:rsid w:val="004B3451"/>
    <w:rsid w:val="004B36B3"/>
    <w:rsid w:val="004B3D5B"/>
    <w:rsid w:val="004B524E"/>
    <w:rsid w:val="004C08DB"/>
    <w:rsid w:val="004C2291"/>
    <w:rsid w:val="004C72F8"/>
    <w:rsid w:val="004C7A59"/>
    <w:rsid w:val="004D14EC"/>
    <w:rsid w:val="004D41DC"/>
    <w:rsid w:val="004D6C89"/>
    <w:rsid w:val="004D7003"/>
    <w:rsid w:val="004D76C5"/>
    <w:rsid w:val="004E0B34"/>
    <w:rsid w:val="004E17C6"/>
    <w:rsid w:val="004E1A34"/>
    <w:rsid w:val="004E42AD"/>
    <w:rsid w:val="004F03E0"/>
    <w:rsid w:val="004F2596"/>
    <w:rsid w:val="004F578B"/>
    <w:rsid w:val="004F57FD"/>
    <w:rsid w:val="004F70A6"/>
    <w:rsid w:val="00500007"/>
    <w:rsid w:val="00500123"/>
    <w:rsid w:val="00501E43"/>
    <w:rsid w:val="00501FC5"/>
    <w:rsid w:val="0050338F"/>
    <w:rsid w:val="00503F1A"/>
    <w:rsid w:val="00504D54"/>
    <w:rsid w:val="005059E4"/>
    <w:rsid w:val="0050609A"/>
    <w:rsid w:val="0050692B"/>
    <w:rsid w:val="0051158A"/>
    <w:rsid w:val="005122A5"/>
    <w:rsid w:val="005131E6"/>
    <w:rsid w:val="00513BBE"/>
    <w:rsid w:val="00514105"/>
    <w:rsid w:val="00517526"/>
    <w:rsid w:val="00521B5F"/>
    <w:rsid w:val="005220B5"/>
    <w:rsid w:val="00527FA3"/>
    <w:rsid w:val="005313AD"/>
    <w:rsid w:val="00532552"/>
    <w:rsid w:val="00535040"/>
    <w:rsid w:val="00536261"/>
    <w:rsid w:val="005366CB"/>
    <w:rsid w:val="00536DE4"/>
    <w:rsid w:val="00537C1D"/>
    <w:rsid w:val="0054660C"/>
    <w:rsid w:val="00546EA4"/>
    <w:rsid w:val="0054775F"/>
    <w:rsid w:val="00551974"/>
    <w:rsid w:val="00553994"/>
    <w:rsid w:val="00563584"/>
    <w:rsid w:val="00564923"/>
    <w:rsid w:val="005653B8"/>
    <w:rsid w:val="00565F6B"/>
    <w:rsid w:val="00566721"/>
    <w:rsid w:val="0057045C"/>
    <w:rsid w:val="0057116D"/>
    <w:rsid w:val="00575C2F"/>
    <w:rsid w:val="00576328"/>
    <w:rsid w:val="00577DE9"/>
    <w:rsid w:val="00590387"/>
    <w:rsid w:val="00591046"/>
    <w:rsid w:val="00595BCC"/>
    <w:rsid w:val="005A036C"/>
    <w:rsid w:val="005A129F"/>
    <w:rsid w:val="005A1BBF"/>
    <w:rsid w:val="005A2C70"/>
    <w:rsid w:val="005A51D5"/>
    <w:rsid w:val="005A700D"/>
    <w:rsid w:val="005B14A7"/>
    <w:rsid w:val="005B1DC9"/>
    <w:rsid w:val="005B4120"/>
    <w:rsid w:val="005B5514"/>
    <w:rsid w:val="005B5F05"/>
    <w:rsid w:val="005B754D"/>
    <w:rsid w:val="005B768C"/>
    <w:rsid w:val="005B781A"/>
    <w:rsid w:val="005C0516"/>
    <w:rsid w:val="005C543B"/>
    <w:rsid w:val="005C6C97"/>
    <w:rsid w:val="005C75A2"/>
    <w:rsid w:val="005D088F"/>
    <w:rsid w:val="005D2731"/>
    <w:rsid w:val="005D2FDB"/>
    <w:rsid w:val="005D4073"/>
    <w:rsid w:val="005D4632"/>
    <w:rsid w:val="005D4755"/>
    <w:rsid w:val="005D5E0C"/>
    <w:rsid w:val="005D600F"/>
    <w:rsid w:val="005D75C4"/>
    <w:rsid w:val="005D7F77"/>
    <w:rsid w:val="005E2746"/>
    <w:rsid w:val="005E2AD5"/>
    <w:rsid w:val="005E2C3B"/>
    <w:rsid w:val="005E55E4"/>
    <w:rsid w:val="005E6D1D"/>
    <w:rsid w:val="005F416E"/>
    <w:rsid w:val="00601495"/>
    <w:rsid w:val="00602BD8"/>
    <w:rsid w:val="006043CF"/>
    <w:rsid w:val="00604B47"/>
    <w:rsid w:val="006102CC"/>
    <w:rsid w:val="006138C5"/>
    <w:rsid w:val="00613E4B"/>
    <w:rsid w:val="00614707"/>
    <w:rsid w:val="006147C3"/>
    <w:rsid w:val="00615780"/>
    <w:rsid w:val="00616567"/>
    <w:rsid w:val="00620262"/>
    <w:rsid w:val="00620DA3"/>
    <w:rsid w:val="00621FEF"/>
    <w:rsid w:val="00622141"/>
    <w:rsid w:val="00624969"/>
    <w:rsid w:val="00625DDB"/>
    <w:rsid w:val="00627D80"/>
    <w:rsid w:val="0063067B"/>
    <w:rsid w:val="00641B7E"/>
    <w:rsid w:val="0064511C"/>
    <w:rsid w:val="00651443"/>
    <w:rsid w:val="006553EB"/>
    <w:rsid w:val="006601D7"/>
    <w:rsid w:val="00661C44"/>
    <w:rsid w:val="00662E0C"/>
    <w:rsid w:val="0066605C"/>
    <w:rsid w:val="006673B6"/>
    <w:rsid w:val="00667591"/>
    <w:rsid w:val="00667993"/>
    <w:rsid w:val="00667A74"/>
    <w:rsid w:val="00670312"/>
    <w:rsid w:val="006705C3"/>
    <w:rsid w:val="0067120D"/>
    <w:rsid w:val="00671740"/>
    <w:rsid w:val="00671AC5"/>
    <w:rsid w:val="00676CF2"/>
    <w:rsid w:val="00685129"/>
    <w:rsid w:val="00685DBB"/>
    <w:rsid w:val="006861EC"/>
    <w:rsid w:val="00686966"/>
    <w:rsid w:val="006922C7"/>
    <w:rsid w:val="006941EA"/>
    <w:rsid w:val="006942CD"/>
    <w:rsid w:val="006954E1"/>
    <w:rsid w:val="006969D5"/>
    <w:rsid w:val="0069771F"/>
    <w:rsid w:val="00697A88"/>
    <w:rsid w:val="00697AE2"/>
    <w:rsid w:val="006A105A"/>
    <w:rsid w:val="006A166D"/>
    <w:rsid w:val="006A25AC"/>
    <w:rsid w:val="006A2AAD"/>
    <w:rsid w:val="006A51B2"/>
    <w:rsid w:val="006A5B82"/>
    <w:rsid w:val="006A661A"/>
    <w:rsid w:val="006A7A53"/>
    <w:rsid w:val="006A7BC3"/>
    <w:rsid w:val="006A7C6A"/>
    <w:rsid w:val="006B1545"/>
    <w:rsid w:val="006B30FB"/>
    <w:rsid w:val="006B4813"/>
    <w:rsid w:val="006B48AB"/>
    <w:rsid w:val="006C1ACF"/>
    <w:rsid w:val="006C265A"/>
    <w:rsid w:val="006C2B3A"/>
    <w:rsid w:val="006C6268"/>
    <w:rsid w:val="006D44C5"/>
    <w:rsid w:val="006D63E8"/>
    <w:rsid w:val="006D67AC"/>
    <w:rsid w:val="006D7D94"/>
    <w:rsid w:val="006E1DDE"/>
    <w:rsid w:val="006E41DA"/>
    <w:rsid w:val="006E4474"/>
    <w:rsid w:val="006E458F"/>
    <w:rsid w:val="006E6166"/>
    <w:rsid w:val="006E7441"/>
    <w:rsid w:val="006F0F6A"/>
    <w:rsid w:val="006F36F4"/>
    <w:rsid w:val="006F7CEA"/>
    <w:rsid w:val="00701514"/>
    <w:rsid w:val="00704D53"/>
    <w:rsid w:val="0070601A"/>
    <w:rsid w:val="007167F6"/>
    <w:rsid w:val="0072071A"/>
    <w:rsid w:val="00721382"/>
    <w:rsid w:val="0072278E"/>
    <w:rsid w:val="00724096"/>
    <w:rsid w:val="00727339"/>
    <w:rsid w:val="0073189C"/>
    <w:rsid w:val="00735A1E"/>
    <w:rsid w:val="00735EFE"/>
    <w:rsid w:val="00736703"/>
    <w:rsid w:val="00736D36"/>
    <w:rsid w:val="0073710B"/>
    <w:rsid w:val="00737BB0"/>
    <w:rsid w:val="00737CBB"/>
    <w:rsid w:val="0074142F"/>
    <w:rsid w:val="00741486"/>
    <w:rsid w:val="00742B01"/>
    <w:rsid w:val="00744233"/>
    <w:rsid w:val="00747B61"/>
    <w:rsid w:val="00750398"/>
    <w:rsid w:val="00753168"/>
    <w:rsid w:val="00753927"/>
    <w:rsid w:val="00753ACB"/>
    <w:rsid w:val="0076014B"/>
    <w:rsid w:val="00761E32"/>
    <w:rsid w:val="00762BEB"/>
    <w:rsid w:val="00763CDE"/>
    <w:rsid w:val="007642F9"/>
    <w:rsid w:val="00764FDD"/>
    <w:rsid w:val="00767F98"/>
    <w:rsid w:val="00770859"/>
    <w:rsid w:val="0077232F"/>
    <w:rsid w:val="0077253F"/>
    <w:rsid w:val="0077778E"/>
    <w:rsid w:val="007817A9"/>
    <w:rsid w:val="007857BD"/>
    <w:rsid w:val="00793171"/>
    <w:rsid w:val="00795B11"/>
    <w:rsid w:val="007A304C"/>
    <w:rsid w:val="007A35B0"/>
    <w:rsid w:val="007A3BC7"/>
    <w:rsid w:val="007A4473"/>
    <w:rsid w:val="007A63F1"/>
    <w:rsid w:val="007B28EB"/>
    <w:rsid w:val="007B29A1"/>
    <w:rsid w:val="007B33F6"/>
    <w:rsid w:val="007B51E1"/>
    <w:rsid w:val="007B5CF2"/>
    <w:rsid w:val="007B5EF8"/>
    <w:rsid w:val="007B6738"/>
    <w:rsid w:val="007C0ADC"/>
    <w:rsid w:val="007C2B16"/>
    <w:rsid w:val="007C3315"/>
    <w:rsid w:val="007C3992"/>
    <w:rsid w:val="007C7E6F"/>
    <w:rsid w:val="007D0FE1"/>
    <w:rsid w:val="007D2EA9"/>
    <w:rsid w:val="007D382A"/>
    <w:rsid w:val="007D49D2"/>
    <w:rsid w:val="007D4F02"/>
    <w:rsid w:val="007D5C40"/>
    <w:rsid w:val="007D641C"/>
    <w:rsid w:val="007E1ED5"/>
    <w:rsid w:val="007E25E2"/>
    <w:rsid w:val="007E7F43"/>
    <w:rsid w:val="007F06C6"/>
    <w:rsid w:val="007F0934"/>
    <w:rsid w:val="007F0FD2"/>
    <w:rsid w:val="007F3170"/>
    <w:rsid w:val="007F35BA"/>
    <w:rsid w:val="007F62C9"/>
    <w:rsid w:val="008012DB"/>
    <w:rsid w:val="0080147F"/>
    <w:rsid w:val="00802D73"/>
    <w:rsid w:val="00803E25"/>
    <w:rsid w:val="0080486E"/>
    <w:rsid w:val="008109C1"/>
    <w:rsid w:val="00816EB2"/>
    <w:rsid w:val="00817C34"/>
    <w:rsid w:val="00821174"/>
    <w:rsid w:val="00824281"/>
    <w:rsid w:val="008253A5"/>
    <w:rsid w:val="008257BA"/>
    <w:rsid w:val="00825B03"/>
    <w:rsid w:val="00826E33"/>
    <w:rsid w:val="008274AF"/>
    <w:rsid w:val="00827CBB"/>
    <w:rsid w:val="00827ED2"/>
    <w:rsid w:val="00831EE0"/>
    <w:rsid w:val="008328C3"/>
    <w:rsid w:val="00833C42"/>
    <w:rsid w:val="00835AEC"/>
    <w:rsid w:val="00836380"/>
    <w:rsid w:val="0084069C"/>
    <w:rsid w:val="008463B3"/>
    <w:rsid w:val="00847B8E"/>
    <w:rsid w:val="0085048E"/>
    <w:rsid w:val="00853886"/>
    <w:rsid w:val="008540CA"/>
    <w:rsid w:val="00857218"/>
    <w:rsid w:val="0086000D"/>
    <w:rsid w:val="00866269"/>
    <w:rsid w:val="00867346"/>
    <w:rsid w:val="00870680"/>
    <w:rsid w:val="00871584"/>
    <w:rsid w:val="00873B30"/>
    <w:rsid w:val="00874042"/>
    <w:rsid w:val="0088055D"/>
    <w:rsid w:val="00880568"/>
    <w:rsid w:val="00881375"/>
    <w:rsid w:val="00882511"/>
    <w:rsid w:val="008830CB"/>
    <w:rsid w:val="0088455B"/>
    <w:rsid w:val="0088626A"/>
    <w:rsid w:val="0088628A"/>
    <w:rsid w:val="00890879"/>
    <w:rsid w:val="008915D7"/>
    <w:rsid w:val="00891B6B"/>
    <w:rsid w:val="00892DC5"/>
    <w:rsid w:val="00893EFE"/>
    <w:rsid w:val="008948B1"/>
    <w:rsid w:val="00897D8F"/>
    <w:rsid w:val="008A02E1"/>
    <w:rsid w:val="008A2D06"/>
    <w:rsid w:val="008A3F39"/>
    <w:rsid w:val="008A780F"/>
    <w:rsid w:val="008B0558"/>
    <w:rsid w:val="008B160B"/>
    <w:rsid w:val="008B346B"/>
    <w:rsid w:val="008B35E7"/>
    <w:rsid w:val="008B4F44"/>
    <w:rsid w:val="008C04BC"/>
    <w:rsid w:val="008C06FC"/>
    <w:rsid w:val="008C1E10"/>
    <w:rsid w:val="008C7EE0"/>
    <w:rsid w:val="008D1AC0"/>
    <w:rsid w:val="008D39C5"/>
    <w:rsid w:val="008D3A1A"/>
    <w:rsid w:val="008D3BD3"/>
    <w:rsid w:val="008E0A1D"/>
    <w:rsid w:val="008E28BE"/>
    <w:rsid w:val="008E2CDE"/>
    <w:rsid w:val="008E5380"/>
    <w:rsid w:val="008F1DF2"/>
    <w:rsid w:val="008F2007"/>
    <w:rsid w:val="008F524F"/>
    <w:rsid w:val="008F5462"/>
    <w:rsid w:val="008F5866"/>
    <w:rsid w:val="008F5A29"/>
    <w:rsid w:val="0090094F"/>
    <w:rsid w:val="00902AC0"/>
    <w:rsid w:val="009032CA"/>
    <w:rsid w:val="00904238"/>
    <w:rsid w:val="00912A24"/>
    <w:rsid w:val="0091627E"/>
    <w:rsid w:val="00917758"/>
    <w:rsid w:val="00920386"/>
    <w:rsid w:val="009203E5"/>
    <w:rsid w:val="00924AB8"/>
    <w:rsid w:val="009257DE"/>
    <w:rsid w:val="00935DB1"/>
    <w:rsid w:val="009363D5"/>
    <w:rsid w:val="009368DA"/>
    <w:rsid w:val="009371FE"/>
    <w:rsid w:val="00940667"/>
    <w:rsid w:val="0094173E"/>
    <w:rsid w:val="00942559"/>
    <w:rsid w:val="009442ED"/>
    <w:rsid w:val="00945897"/>
    <w:rsid w:val="00947423"/>
    <w:rsid w:val="00947A6C"/>
    <w:rsid w:val="0095124B"/>
    <w:rsid w:val="009521A6"/>
    <w:rsid w:val="00955FAC"/>
    <w:rsid w:val="00956087"/>
    <w:rsid w:val="00956BF0"/>
    <w:rsid w:val="00961B13"/>
    <w:rsid w:val="0096289F"/>
    <w:rsid w:val="00962FEB"/>
    <w:rsid w:val="00963EC1"/>
    <w:rsid w:val="00964925"/>
    <w:rsid w:val="009673E8"/>
    <w:rsid w:val="00967B38"/>
    <w:rsid w:val="00970967"/>
    <w:rsid w:val="00971151"/>
    <w:rsid w:val="00972F7B"/>
    <w:rsid w:val="0097347B"/>
    <w:rsid w:val="0098040E"/>
    <w:rsid w:val="00981994"/>
    <w:rsid w:val="00981E10"/>
    <w:rsid w:val="00983F08"/>
    <w:rsid w:val="00984461"/>
    <w:rsid w:val="00985822"/>
    <w:rsid w:val="00986144"/>
    <w:rsid w:val="00986230"/>
    <w:rsid w:val="00986D26"/>
    <w:rsid w:val="00991B71"/>
    <w:rsid w:val="0099307D"/>
    <w:rsid w:val="00996018"/>
    <w:rsid w:val="009A1CEE"/>
    <w:rsid w:val="009A395C"/>
    <w:rsid w:val="009B0945"/>
    <w:rsid w:val="009B1EFB"/>
    <w:rsid w:val="009B6B7F"/>
    <w:rsid w:val="009B7784"/>
    <w:rsid w:val="009B7B5F"/>
    <w:rsid w:val="009C1369"/>
    <w:rsid w:val="009C3DBC"/>
    <w:rsid w:val="009C4D31"/>
    <w:rsid w:val="009C500F"/>
    <w:rsid w:val="009C52CB"/>
    <w:rsid w:val="009C6A51"/>
    <w:rsid w:val="009C6BD4"/>
    <w:rsid w:val="009C7B53"/>
    <w:rsid w:val="009D0090"/>
    <w:rsid w:val="009D0495"/>
    <w:rsid w:val="009D0567"/>
    <w:rsid w:val="009D1E8D"/>
    <w:rsid w:val="009D3F19"/>
    <w:rsid w:val="009D5347"/>
    <w:rsid w:val="009E0EBD"/>
    <w:rsid w:val="009E12D6"/>
    <w:rsid w:val="009E2712"/>
    <w:rsid w:val="009E346C"/>
    <w:rsid w:val="009E4190"/>
    <w:rsid w:val="009E4F7C"/>
    <w:rsid w:val="009E618A"/>
    <w:rsid w:val="009E7852"/>
    <w:rsid w:val="009F4AE3"/>
    <w:rsid w:val="009F5A69"/>
    <w:rsid w:val="009F62D7"/>
    <w:rsid w:val="00A02207"/>
    <w:rsid w:val="00A02393"/>
    <w:rsid w:val="00A02413"/>
    <w:rsid w:val="00A03AAF"/>
    <w:rsid w:val="00A03F5C"/>
    <w:rsid w:val="00A056DD"/>
    <w:rsid w:val="00A10B06"/>
    <w:rsid w:val="00A13B4A"/>
    <w:rsid w:val="00A15D84"/>
    <w:rsid w:val="00A20995"/>
    <w:rsid w:val="00A24B37"/>
    <w:rsid w:val="00A250CF"/>
    <w:rsid w:val="00A303E3"/>
    <w:rsid w:val="00A369CB"/>
    <w:rsid w:val="00A40A15"/>
    <w:rsid w:val="00A44179"/>
    <w:rsid w:val="00A44290"/>
    <w:rsid w:val="00A50CE0"/>
    <w:rsid w:val="00A538B4"/>
    <w:rsid w:val="00A60ACF"/>
    <w:rsid w:val="00A6249F"/>
    <w:rsid w:val="00A63BC2"/>
    <w:rsid w:val="00A67742"/>
    <w:rsid w:val="00A6785A"/>
    <w:rsid w:val="00A67A37"/>
    <w:rsid w:val="00A705AF"/>
    <w:rsid w:val="00A705ED"/>
    <w:rsid w:val="00A71546"/>
    <w:rsid w:val="00A734ED"/>
    <w:rsid w:val="00A7401A"/>
    <w:rsid w:val="00A741A9"/>
    <w:rsid w:val="00A76BEC"/>
    <w:rsid w:val="00A8093D"/>
    <w:rsid w:val="00A80A5A"/>
    <w:rsid w:val="00A81949"/>
    <w:rsid w:val="00A81DF6"/>
    <w:rsid w:val="00A82098"/>
    <w:rsid w:val="00A823C7"/>
    <w:rsid w:val="00A829CF"/>
    <w:rsid w:val="00A83A95"/>
    <w:rsid w:val="00A83F4D"/>
    <w:rsid w:val="00A841BD"/>
    <w:rsid w:val="00A84F62"/>
    <w:rsid w:val="00A854E4"/>
    <w:rsid w:val="00A87A25"/>
    <w:rsid w:val="00A90A32"/>
    <w:rsid w:val="00A90AF8"/>
    <w:rsid w:val="00A91F8C"/>
    <w:rsid w:val="00A9284B"/>
    <w:rsid w:val="00A935D1"/>
    <w:rsid w:val="00A93C23"/>
    <w:rsid w:val="00A949DB"/>
    <w:rsid w:val="00A95B38"/>
    <w:rsid w:val="00A96000"/>
    <w:rsid w:val="00AA0C4E"/>
    <w:rsid w:val="00AA51A3"/>
    <w:rsid w:val="00AB1A84"/>
    <w:rsid w:val="00AB25AC"/>
    <w:rsid w:val="00AB2671"/>
    <w:rsid w:val="00AB3F56"/>
    <w:rsid w:val="00AB4CB1"/>
    <w:rsid w:val="00AC158B"/>
    <w:rsid w:val="00AD06B4"/>
    <w:rsid w:val="00AD1B1B"/>
    <w:rsid w:val="00AD2CE5"/>
    <w:rsid w:val="00AD53D3"/>
    <w:rsid w:val="00AE089F"/>
    <w:rsid w:val="00AE172D"/>
    <w:rsid w:val="00AE3029"/>
    <w:rsid w:val="00AF2844"/>
    <w:rsid w:val="00AF4D8F"/>
    <w:rsid w:val="00AF6BD9"/>
    <w:rsid w:val="00AF7B4C"/>
    <w:rsid w:val="00B0124B"/>
    <w:rsid w:val="00B033FF"/>
    <w:rsid w:val="00B04D36"/>
    <w:rsid w:val="00B05246"/>
    <w:rsid w:val="00B05803"/>
    <w:rsid w:val="00B105D6"/>
    <w:rsid w:val="00B10C1B"/>
    <w:rsid w:val="00B118E9"/>
    <w:rsid w:val="00B135FE"/>
    <w:rsid w:val="00B13C21"/>
    <w:rsid w:val="00B14CB4"/>
    <w:rsid w:val="00B14F53"/>
    <w:rsid w:val="00B1520C"/>
    <w:rsid w:val="00B15DEB"/>
    <w:rsid w:val="00B16933"/>
    <w:rsid w:val="00B17BF0"/>
    <w:rsid w:val="00B17EE4"/>
    <w:rsid w:val="00B22BFE"/>
    <w:rsid w:val="00B22E5F"/>
    <w:rsid w:val="00B26212"/>
    <w:rsid w:val="00B2711C"/>
    <w:rsid w:val="00B27BF9"/>
    <w:rsid w:val="00B27DCC"/>
    <w:rsid w:val="00B31537"/>
    <w:rsid w:val="00B32401"/>
    <w:rsid w:val="00B33336"/>
    <w:rsid w:val="00B33F74"/>
    <w:rsid w:val="00B3593C"/>
    <w:rsid w:val="00B35AB3"/>
    <w:rsid w:val="00B368C7"/>
    <w:rsid w:val="00B42BE5"/>
    <w:rsid w:val="00B42ED1"/>
    <w:rsid w:val="00B45557"/>
    <w:rsid w:val="00B466BD"/>
    <w:rsid w:val="00B46703"/>
    <w:rsid w:val="00B46804"/>
    <w:rsid w:val="00B46ECD"/>
    <w:rsid w:val="00B508C6"/>
    <w:rsid w:val="00B510F3"/>
    <w:rsid w:val="00B53C66"/>
    <w:rsid w:val="00B53E01"/>
    <w:rsid w:val="00B56612"/>
    <w:rsid w:val="00B6063F"/>
    <w:rsid w:val="00B61D3B"/>
    <w:rsid w:val="00B657F6"/>
    <w:rsid w:val="00B677BD"/>
    <w:rsid w:val="00B67CB1"/>
    <w:rsid w:val="00B70793"/>
    <w:rsid w:val="00B72703"/>
    <w:rsid w:val="00B73A97"/>
    <w:rsid w:val="00B74019"/>
    <w:rsid w:val="00B772B9"/>
    <w:rsid w:val="00B77A44"/>
    <w:rsid w:val="00B803C8"/>
    <w:rsid w:val="00B80742"/>
    <w:rsid w:val="00B81250"/>
    <w:rsid w:val="00B82091"/>
    <w:rsid w:val="00B85E14"/>
    <w:rsid w:val="00B91AB4"/>
    <w:rsid w:val="00B929E3"/>
    <w:rsid w:val="00B92A78"/>
    <w:rsid w:val="00B933C9"/>
    <w:rsid w:val="00B93951"/>
    <w:rsid w:val="00B94B08"/>
    <w:rsid w:val="00B953FA"/>
    <w:rsid w:val="00B96013"/>
    <w:rsid w:val="00B97004"/>
    <w:rsid w:val="00BA0E4F"/>
    <w:rsid w:val="00BA371E"/>
    <w:rsid w:val="00BA57C4"/>
    <w:rsid w:val="00BA5B53"/>
    <w:rsid w:val="00BB3553"/>
    <w:rsid w:val="00BB359F"/>
    <w:rsid w:val="00BB49E1"/>
    <w:rsid w:val="00BB7F22"/>
    <w:rsid w:val="00BC32EE"/>
    <w:rsid w:val="00BC3912"/>
    <w:rsid w:val="00BC3AE1"/>
    <w:rsid w:val="00BC4857"/>
    <w:rsid w:val="00BC575F"/>
    <w:rsid w:val="00BC5C34"/>
    <w:rsid w:val="00BC658E"/>
    <w:rsid w:val="00BD1775"/>
    <w:rsid w:val="00BD4924"/>
    <w:rsid w:val="00BD4BE2"/>
    <w:rsid w:val="00BD5DD3"/>
    <w:rsid w:val="00BD722B"/>
    <w:rsid w:val="00BE0AA2"/>
    <w:rsid w:val="00BE1C67"/>
    <w:rsid w:val="00BE2007"/>
    <w:rsid w:val="00BE6491"/>
    <w:rsid w:val="00BE782B"/>
    <w:rsid w:val="00BE7E54"/>
    <w:rsid w:val="00BF0B0E"/>
    <w:rsid w:val="00BF1B5C"/>
    <w:rsid w:val="00BF2172"/>
    <w:rsid w:val="00BF4C7A"/>
    <w:rsid w:val="00BF4CA8"/>
    <w:rsid w:val="00BF4FBB"/>
    <w:rsid w:val="00BF502C"/>
    <w:rsid w:val="00BF584D"/>
    <w:rsid w:val="00C002B6"/>
    <w:rsid w:val="00C0110C"/>
    <w:rsid w:val="00C01B7D"/>
    <w:rsid w:val="00C02014"/>
    <w:rsid w:val="00C02592"/>
    <w:rsid w:val="00C03290"/>
    <w:rsid w:val="00C05CEE"/>
    <w:rsid w:val="00C07268"/>
    <w:rsid w:val="00C109E2"/>
    <w:rsid w:val="00C11BE9"/>
    <w:rsid w:val="00C133C1"/>
    <w:rsid w:val="00C133E1"/>
    <w:rsid w:val="00C1399A"/>
    <w:rsid w:val="00C13E64"/>
    <w:rsid w:val="00C157DA"/>
    <w:rsid w:val="00C16C1C"/>
    <w:rsid w:val="00C16EEB"/>
    <w:rsid w:val="00C17EBC"/>
    <w:rsid w:val="00C23AB7"/>
    <w:rsid w:val="00C241E7"/>
    <w:rsid w:val="00C32172"/>
    <w:rsid w:val="00C331F0"/>
    <w:rsid w:val="00C341ED"/>
    <w:rsid w:val="00C3668F"/>
    <w:rsid w:val="00C36A14"/>
    <w:rsid w:val="00C424F6"/>
    <w:rsid w:val="00C4327B"/>
    <w:rsid w:val="00C44A4F"/>
    <w:rsid w:val="00C45904"/>
    <w:rsid w:val="00C522DC"/>
    <w:rsid w:val="00C55F7B"/>
    <w:rsid w:val="00C60918"/>
    <w:rsid w:val="00C6130B"/>
    <w:rsid w:val="00C631FD"/>
    <w:rsid w:val="00C67818"/>
    <w:rsid w:val="00C711B0"/>
    <w:rsid w:val="00C711FB"/>
    <w:rsid w:val="00C719D2"/>
    <w:rsid w:val="00C74BD7"/>
    <w:rsid w:val="00C7575E"/>
    <w:rsid w:val="00C80792"/>
    <w:rsid w:val="00C87ACC"/>
    <w:rsid w:val="00C9068F"/>
    <w:rsid w:val="00C91ED6"/>
    <w:rsid w:val="00C943AC"/>
    <w:rsid w:val="00C957B3"/>
    <w:rsid w:val="00C97D5F"/>
    <w:rsid w:val="00CA0C9F"/>
    <w:rsid w:val="00CA234C"/>
    <w:rsid w:val="00CA799F"/>
    <w:rsid w:val="00CB0162"/>
    <w:rsid w:val="00CB1158"/>
    <w:rsid w:val="00CB52C9"/>
    <w:rsid w:val="00CB5F86"/>
    <w:rsid w:val="00CB6F38"/>
    <w:rsid w:val="00CC0EA1"/>
    <w:rsid w:val="00CC1B38"/>
    <w:rsid w:val="00CC4EB5"/>
    <w:rsid w:val="00CC5024"/>
    <w:rsid w:val="00CD0553"/>
    <w:rsid w:val="00CD1CF8"/>
    <w:rsid w:val="00CD1D4F"/>
    <w:rsid w:val="00CD2EB8"/>
    <w:rsid w:val="00CD2F39"/>
    <w:rsid w:val="00CD30B0"/>
    <w:rsid w:val="00CD3C28"/>
    <w:rsid w:val="00CD55CB"/>
    <w:rsid w:val="00CD6069"/>
    <w:rsid w:val="00CE1521"/>
    <w:rsid w:val="00CE1868"/>
    <w:rsid w:val="00CE543F"/>
    <w:rsid w:val="00CE61FD"/>
    <w:rsid w:val="00CE71B9"/>
    <w:rsid w:val="00CF1D03"/>
    <w:rsid w:val="00CF252E"/>
    <w:rsid w:val="00CF29AE"/>
    <w:rsid w:val="00CF4FA7"/>
    <w:rsid w:val="00CF7376"/>
    <w:rsid w:val="00CF7C2B"/>
    <w:rsid w:val="00D02655"/>
    <w:rsid w:val="00D033FC"/>
    <w:rsid w:val="00D03735"/>
    <w:rsid w:val="00D053D7"/>
    <w:rsid w:val="00D0574D"/>
    <w:rsid w:val="00D06803"/>
    <w:rsid w:val="00D069DE"/>
    <w:rsid w:val="00D06C73"/>
    <w:rsid w:val="00D07E12"/>
    <w:rsid w:val="00D1212C"/>
    <w:rsid w:val="00D138AA"/>
    <w:rsid w:val="00D151B0"/>
    <w:rsid w:val="00D168F7"/>
    <w:rsid w:val="00D20B67"/>
    <w:rsid w:val="00D21160"/>
    <w:rsid w:val="00D22231"/>
    <w:rsid w:val="00D240A8"/>
    <w:rsid w:val="00D24F9F"/>
    <w:rsid w:val="00D2528B"/>
    <w:rsid w:val="00D274E0"/>
    <w:rsid w:val="00D30991"/>
    <w:rsid w:val="00D31517"/>
    <w:rsid w:val="00D32FFA"/>
    <w:rsid w:val="00D347C2"/>
    <w:rsid w:val="00D36186"/>
    <w:rsid w:val="00D411FF"/>
    <w:rsid w:val="00D416DB"/>
    <w:rsid w:val="00D438CB"/>
    <w:rsid w:val="00D45BC8"/>
    <w:rsid w:val="00D45DD5"/>
    <w:rsid w:val="00D477AF"/>
    <w:rsid w:val="00D47968"/>
    <w:rsid w:val="00D5297A"/>
    <w:rsid w:val="00D5639D"/>
    <w:rsid w:val="00D60D5C"/>
    <w:rsid w:val="00D611EE"/>
    <w:rsid w:val="00D63852"/>
    <w:rsid w:val="00D63A67"/>
    <w:rsid w:val="00D653C4"/>
    <w:rsid w:val="00D66B2F"/>
    <w:rsid w:val="00D676EE"/>
    <w:rsid w:val="00D67A63"/>
    <w:rsid w:val="00D72D70"/>
    <w:rsid w:val="00D753F2"/>
    <w:rsid w:val="00D77B5F"/>
    <w:rsid w:val="00D81776"/>
    <w:rsid w:val="00D8511E"/>
    <w:rsid w:val="00D85854"/>
    <w:rsid w:val="00D9264C"/>
    <w:rsid w:val="00D949AB"/>
    <w:rsid w:val="00D94C97"/>
    <w:rsid w:val="00D9560B"/>
    <w:rsid w:val="00DA16C1"/>
    <w:rsid w:val="00DA1C49"/>
    <w:rsid w:val="00DA30BF"/>
    <w:rsid w:val="00DA36BB"/>
    <w:rsid w:val="00DA3B6D"/>
    <w:rsid w:val="00DA4C6F"/>
    <w:rsid w:val="00DA4D0F"/>
    <w:rsid w:val="00DA4E42"/>
    <w:rsid w:val="00DA5794"/>
    <w:rsid w:val="00DA6A25"/>
    <w:rsid w:val="00DA6A6A"/>
    <w:rsid w:val="00DB0ADE"/>
    <w:rsid w:val="00DB1D96"/>
    <w:rsid w:val="00DB1ECC"/>
    <w:rsid w:val="00DB302A"/>
    <w:rsid w:val="00DB525B"/>
    <w:rsid w:val="00DC1A8E"/>
    <w:rsid w:val="00DC281E"/>
    <w:rsid w:val="00DC4389"/>
    <w:rsid w:val="00DC4728"/>
    <w:rsid w:val="00DC5287"/>
    <w:rsid w:val="00DC6401"/>
    <w:rsid w:val="00DD1D20"/>
    <w:rsid w:val="00DD3FB5"/>
    <w:rsid w:val="00DD5310"/>
    <w:rsid w:val="00DD6950"/>
    <w:rsid w:val="00DD75AE"/>
    <w:rsid w:val="00DE0E53"/>
    <w:rsid w:val="00DE1395"/>
    <w:rsid w:val="00DE169B"/>
    <w:rsid w:val="00DE28DE"/>
    <w:rsid w:val="00DE70A9"/>
    <w:rsid w:val="00DE7E80"/>
    <w:rsid w:val="00DF2639"/>
    <w:rsid w:val="00DF52D8"/>
    <w:rsid w:val="00E00469"/>
    <w:rsid w:val="00E00B61"/>
    <w:rsid w:val="00E02F2E"/>
    <w:rsid w:val="00E05D8A"/>
    <w:rsid w:val="00E0787E"/>
    <w:rsid w:val="00E10974"/>
    <w:rsid w:val="00E11469"/>
    <w:rsid w:val="00E21779"/>
    <w:rsid w:val="00E22807"/>
    <w:rsid w:val="00E23598"/>
    <w:rsid w:val="00E25EFA"/>
    <w:rsid w:val="00E2720A"/>
    <w:rsid w:val="00E27828"/>
    <w:rsid w:val="00E31B33"/>
    <w:rsid w:val="00E33799"/>
    <w:rsid w:val="00E33D11"/>
    <w:rsid w:val="00E33E66"/>
    <w:rsid w:val="00E34D8E"/>
    <w:rsid w:val="00E37E3A"/>
    <w:rsid w:val="00E4269F"/>
    <w:rsid w:val="00E44B21"/>
    <w:rsid w:val="00E45DD2"/>
    <w:rsid w:val="00E46C5F"/>
    <w:rsid w:val="00E52FA2"/>
    <w:rsid w:val="00E53570"/>
    <w:rsid w:val="00E5530F"/>
    <w:rsid w:val="00E55C64"/>
    <w:rsid w:val="00E56191"/>
    <w:rsid w:val="00E56535"/>
    <w:rsid w:val="00E56B38"/>
    <w:rsid w:val="00E577BB"/>
    <w:rsid w:val="00E57A2B"/>
    <w:rsid w:val="00E60250"/>
    <w:rsid w:val="00E605FA"/>
    <w:rsid w:val="00E6093F"/>
    <w:rsid w:val="00E61263"/>
    <w:rsid w:val="00E6251D"/>
    <w:rsid w:val="00E62F33"/>
    <w:rsid w:val="00E633AD"/>
    <w:rsid w:val="00E65763"/>
    <w:rsid w:val="00E67CE1"/>
    <w:rsid w:val="00E70B73"/>
    <w:rsid w:val="00E71D89"/>
    <w:rsid w:val="00E72E25"/>
    <w:rsid w:val="00E73170"/>
    <w:rsid w:val="00E73CA2"/>
    <w:rsid w:val="00E7501F"/>
    <w:rsid w:val="00E76891"/>
    <w:rsid w:val="00E7726F"/>
    <w:rsid w:val="00E7779E"/>
    <w:rsid w:val="00E81FFE"/>
    <w:rsid w:val="00E82CA2"/>
    <w:rsid w:val="00E83241"/>
    <w:rsid w:val="00E843F8"/>
    <w:rsid w:val="00E849D1"/>
    <w:rsid w:val="00E858D5"/>
    <w:rsid w:val="00E8796D"/>
    <w:rsid w:val="00E90C5D"/>
    <w:rsid w:val="00E9106F"/>
    <w:rsid w:val="00E91ABD"/>
    <w:rsid w:val="00E91C8F"/>
    <w:rsid w:val="00E924ED"/>
    <w:rsid w:val="00EA0062"/>
    <w:rsid w:val="00EA05BC"/>
    <w:rsid w:val="00EA0996"/>
    <w:rsid w:val="00EA15BF"/>
    <w:rsid w:val="00EA33C1"/>
    <w:rsid w:val="00EA7385"/>
    <w:rsid w:val="00EB2E30"/>
    <w:rsid w:val="00EB33FD"/>
    <w:rsid w:val="00EB3977"/>
    <w:rsid w:val="00EB515C"/>
    <w:rsid w:val="00EB5293"/>
    <w:rsid w:val="00EC0B1F"/>
    <w:rsid w:val="00EC1065"/>
    <w:rsid w:val="00EC161C"/>
    <w:rsid w:val="00EC1F20"/>
    <w:rsid w:val="00EC2537"/>
    <w:rsid w:val="00EC4D42"/>
    <w:rsid w:val="00ED006B"/>
    <w:rsid w:val="00ED226C"/>
    <w:rsid w:val="00ED2788"/>
    <w:rsid w:val="00ED2D59"/>
    <w:rsid w:val="00ED38F8"/>
    <w:rsid w:val="00ED7087"/>
    <w:rsid w:val="00ED70BB"/>
    <w:rsid w:val="00EE03BC"/>
    <w:rsid w:val="00EE1DC3"/>
    <w:rsid w:val="00EE3240"/>
    <w:rsid w:val="00EE4422"/>
    <w:rsid w:val="00EE510B"/>
    <w:rsid w:val="00EE66BD"/>
    <w:rsid w:val="00EE66C8"/>
    <w:rsid w:val="00EF2303"/>
    <w:rsid w:val="00EF5939"/>
    <w:rsid w:val="00EF5E5E"/>
    <w:rsid w:val="00EF7D0E"/>
    <w:rsid w:val="00F00A12"/>
    <w:rsid w:val="00F020C9"/>
    <w:rsid w:val="00F0226B"/>
    <w:rsid w:val="00F030AA"/>
    <w:rsid w:val="00F0542E"/>
    <w:rsid w:val="00F07FEB"/>
    <w:rsid w:val="00F100BE"/>
    <w:rsid w:val="00F15310"/>
    <w:rsid w:val="00F15E89"/>
    <w:rsid w:val="00F161E7"/>
    <w:rsid w:val="00F21B27"/>
    <w:rsid w:val="00F21D07"/>
    <w:rsid w:val="00F25A30"/>
    <w:rsid w:val="00F26BE2"/>
    <w:rsid w:val="00F30FC3"/>
    <w:rsid w:val="00F31EA2"/>
    <w:rsid w:val="00F3284A"/>
    <w:rsid w:val="00F32E76"/>
    <w:rsid w:val="00F33F08"/>
    <w:rsid w:val="00F34862"/>
    <w:rsid w:val="00F35289"/>
    <w:rsid w:val="00F35D3C"/>
    <w:rsid w:val="00F41287"/>
    <w:rsid w:val="00F42725"/>
    <w:rsid w:val="00F44B15"/>
    <w:rsid w:val="00F44FBD"/>
    <w:rsid w:val="00F5191D"/>
    <w:rsid w:val="00F51DDE"/>
    <w:rsid w:val="00F52D4E"/>
    <w:rsid w:val="00F5355E"/>
    <w:rsid w:val="00F55A7A"/>
    <w:rsid w:val="00F57C5A"/>
    <w:rsid w:val="00F57C9E"/>
    <w:rsid w:val="00F605FB"/>
    <w:rsid w:val="00F60BB6"/>
    <w:rsid w:val="00F64805"/>
    <w:rsid w:val="00F704C8"/>
    <w:rsid w:val="00F73DAC"/>
    <w:rsid w:val="00F74F28"/>
    <w:rsid w:val="00F7691F"/>
    <w:rsid w:val="00F76DEF"/>
    <w:rsid w:val="00F810BB"/>
    <w:rsid w:val="00F8293F"/>
    <w:rsid w:val="00F84FE8"/>
    <w:rsid w:val="00F85B5D"/>
    <w:rsid w:val="00F86404"/>
    <w:rsid w:val="00F8650D"/>
    <w:rsid w:val="00F86999"/>
    <w:rsid w:val="00F93DB6"/>
    <w:rsid w:val="00F94529"/>
    <w:rsid w:val="00F94741"/>
    <w:rsid w:val="00F94CB2"/>
    <w:rsid w:val="00F955B2"/>
    <w:rsid w:val="00F96C7B"/>
    <w:rsid w:val="00F9700B"/>
    <w:rsid w:val="00F9754F"/>
    <w:rsid w:val="00FA26D9"/>
    <w:rsid w:val="00FA2ED2"/>
    <w:rsid w:val="00FA3397"/>
    <w:rsid w:val="00FA3509"/>
    <w:rsid w:val="00FA3A2C"/>
    <w:rsid w:val="00FA4643"/>
    <w:rsid w:val="00FA4C9F"/>
    <w:rsid w:val="00FA5888"/>
    <w:rsid w:val="00FA5C18"/>
    <w:rsid w:val="00FA71F8"/>
    <w:rsid w:val="00FB491D"/>
    <w:rsid w:val="00FB5F0E"/>
    <w:rsid w:val="00FB6725"/>
    <w:rsid w:val="00FB6CA1"/>
    <w:rsid w:val="00FB7426"/>
    <w:rsid w:val="00FB7C62"/>
    <w:rsid w:val="00FC006F"/>
    <w:rsid w:val="00FC08E3"/>
    <w:rsid w:val="00FC2F31"/>
    <w:rsid w:val="00FC3610"/>
    <w:rsid w:val="00FC4BE7"/>
    <w:rsid w:val="00FC7D44"/>
    <w:rsid w:val="00FD0C54"/>
    <w:rsid w:val="00FD165A"/>
    <w:rsid w:val="00FD2141"/>
    <w:rsid w:val="00FD55B4"/>
    <w:rsid w:val="00FD5DB6"/>
    <w:rsid w:val="00FD623D"/>
    <w:rsid w:val="00FD71E9"/>
    <w:rsid w:val="00FE2065"/>
    <w:rsid w:val="00FE2981"/>
    <w:rsid w:val="00FE2D2F"/>
    <w:rsid w:val="00FE39EE"/>
    <w:rsid w:val="00FE44CB"/>
    <w:rsid w:val="00FE4592"/>
    <w:rsid w:val="00FE5672"/>
    <w:rsid w:val="00FE5CB8"/>
    <w:rsid w:val="00FE67CE"/>
    <w:rsid w:val="00FE6D15"/>
    <w:rsid w:val="00FE7165"/>
    <w:rsid w:val="00FE755B"/>
    <w:rsid w:val="00FF2327"/>
    <w:rsid w:val="00FF3314"/>
    <w:rsid w:val="00FF3D5D"/>
    <w:rsid w:val="00FF48B6"/>
    <w:rsid w:val="00FF59BB"/>
    <w:rsid w:val="00FF60B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6E01A"/>
  <w15:docId w15:val="{A6EF4833-F73B-4EC9-889D-9261FBD38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4"/>
        <w:szCs w:val="24"/>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2141"/>
  </w:style>
  <w:style w:type="paragraph" w:styleId="Heading1">
    <w:name w:val="heading 1"/>
    <w:basedOn w:val="Normal"/>
    <w:next w:val="Normal"/>
    <w:link w:val="Heading1Char"/>
    <w:uiPriority w:val="9"/>
    <w:qFormat/>
    <w:rsid w:val="00BC575F"/>
    <w:pPr>
      <w:keepNext/>
      <w:keepLines/>
      <w:spacing w:after="0" w:line="240" w:lineRule="auto"/>
      <w:jc w:val="both"/>
      <w:outlineLvl w:val="0"/>
    </w:pPr>
    <w:rPr>
      <w:rFonts w:asciiTheme="minorHAnsi" w:eastAsiaTheme="majorEastAsia" w:hAnsiTheme="minorHAnsi" w:cstheme="minorHAnsi"/>
      <w:b/>
      <w:bCs/>
      <w:color w:val="365F91" w:themeColor="accent1" w:themeShade="BF"/>
      <w:sz w:val="28"/>
      <w:szCs w:val="28"/>
    </w:rPr>
  </w:style>
  <w:style w:type="paragraph" w:styleId="Heading2">
    <w:name w:val="heading 2"/>
    <w:basedOn w:val="Normal"/>
    <w:next w:val="Normal"/>
    <w:link w:val="Heading2Char"/>
    <w:uiPriority w:val="9"/>
    <w:unhideWhenUsed/>
    <w:qFormat/>
    <w:rsid w:val="005B78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1173B"/>
    <w:pPr>
      <w:keepNext/>
      <w:keepLines/>
      <w:spacing w:before="200" w:after="0"/>
      <w:outlineLvl w:val="2"/>
    </w:pPr>
    <w:rPr>
      <w:rFonts w:asciiTheme="minorHAnsi" w:eastAsiaTheme="majorEastAsia" w:hAnsiTheme="minorHAnsi" w:cstheme="minorHAns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6A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A51"/>
    <w:rPr>
      <w:rFonts w:ascii="Tahoma" w:hAnsi="Tahoma" w:cs="Tahoma"/>
      <w:sz w:val="16"/>
      <w:szCs w:val="16"/>
    </w:rPr>
  </w:style>
  <w:style w:type="paragraph" w:styleId="Date">
    <w:name w:val="Date"/>
    <w:basedOn w:val="Normal"/>
    <w:next w:val="Normal"/>
    <w:link w:val="DateChar"/>
    <w:uiPriority w:val="99"/>
    <w:semiHidden/>
    <w:unhideWhenUsed/>
    <w:rsid w:val="009C6A51"/>
  </w:style>
  <w:style w:type="character" w:customStyle="1" w:styleId="DateChar">
    <w:name w:val="Date Char"/>
    <w:basedOn w:val="DefaultParagraphFont"/>
    <w:link w:val="Date"/>
    <w:uiPriority w:val="99"/>
    <w:semiHidden/>
    <w:rsid w:val="009C6A51"/>
  </w:style>
  <w:style w:type="character" w:styleId="Hyperlink">
    <w:name w:val="Hyperlink"/>
    <w:basedOn w:val="DefaultParagraphFont"/>
    <w:uiPriority w:val="99"/>
    <w:unhideWhenUsed/>
    <w:rsid w:val="009C6A51"/>
    <w:rPr>
      <w:color w:val="0000FF"/>
      <w:u w:val="single"/>
    </w:rPr>
  </w:style>
  <w:style w:type="character" w:customStyle="1" w:styleId="Heading1Char">
    <w:name w:val="Heading 1 Char"/>
    <w:basedOn w:val="DefaultParagraphFont"/>
    <w:link w:val="Heading1"/>
    <w:uiPriority w:val="9"/>
    <w:rsid w:val="00BC575F"/>
    <w:rPr>
      <w:rFonts w:asciiTheme="minorHAnsi" w:eastAsiaTheme="majorEastAsia" w:hAnsiTheme="minorHAnsi" w:cstheme="minorHAnsi"/>
      <w:b/>
      <w:bCs/>
      <w:color w:val="365F91" w:themeColor="accent1" w:themeShade="BF"/>
      <w:sz w:val="28"/>
      <w:szCs w:val="28"/>
    </w:rPr>
  </w:style>
  <w:style w:type="paragraph" w:customStyle="1" w:styleId="Default">
    <w:name w:val="Default"/>
    <w:qFormat/>
    <w:rsid w:val="009C6A51"/>
    <w:pPr>
      <w:autoSpaceDE w:val="0"/>
      <w:autoSpaceDN w:val="0"/>
      <w:adjustRightInd w:val="0"/>
      <w:spacing w:after="0" w:line="240" w:lineRule="auto"/>
    </w:pPr>
    <w:rPr>
      <w:rFonts w:ascii="Calibri" w:eastAsia="SimSun" w:hAnsi="Calibri" w:cs="Calibri"/>
      <w:color w:val="000000"/>
    </w:rPr>
  </w:style>
  <w:style w:type="paragraph" w:styleId="ListParagraph">
    <w:name w:val="List Paragraph"/>
    <w:aliases w:val="Dot pt,F5 List Paragraph,List Paragraph1,Numbered Para 1,No Spacing1,List Paragraph Char Char Char,Indicator Text,Bullet Points,MAIN CONTENT,Bullet 1,Colorful List - Accent 11,List Paragraph12,List Paragraph2,Normal numbered"/>
    <w:basedOn w:val="Normal"/>
    <w:link w:val="ListParagraphChar"/>
    <w:uiPriority w:val="34"/>
    <w:qFormat/>
    <w:rsid w:val="005B781A"/>
    <w:pPr>
      <w:ind w:left="720"/>
      <w:contextualSpacing/>
    </w:pPr>
    <w:rPr>
      <w:rFonts w:eastAsia="SimSun"/>
    </w:rPr>
  </w:style>
  <w:style w:type="character" w:customStyle="1" w:styleId="ListParagraphChar">
    <w:name w:val="List Paragraph Char"/>
    <w:aliases w:val="Dot pt Char,F5 List Paragraph Char,List Paragraph1 Char,Numbered Para 1 Char,No Spacing1 Char,List Paragraph Char Char Char Char,Indicator Text Char,Bullet Points Char,MAIN CONTENT Char,Bullet 1 Char,Colorful List - Accent 11 Char"/>
    <w:link w:val="ListParagraph"/>
    <w:uiPriority w:val="34"/>
    <w:locked/>
    <w:rsid w:val="005B781A"/>
    <w:rPr>
      <w:rFonts w:eastAsia="SimSun"/>
    </w:rPr>
  </w:style>
  <w:style w:type="paragraph" w:styleId="NormalWeb">
    <w:name w:val="Normal (Web)"/>
    <w:basedOn w:val="Normal"/>
    <w:uiPriority w:val="99"/>
    <w:unhideWhenUsed/>
    <w:rsid w:val="005B781A"/>
    <w:pPr>
      <w:spacing w:before="100" w:beforeAutospacing="1" w:after="100" w:afterAutospacing="1" w:line="240" w:lineRule="auto"/>
    </w:pPr>
    <w:rPr>
      <w:rFonts w:ascii="Times New Roman" w:eastAsia="SimSun" w:hAnsi="Times New Roman" w:cs="Times New Roman"/>
    </w:rPr>
  </w:style>
  <w:style w:type="character" w:styleId="Strong">
    <w:name w:val="Strong"/>
    <w:basedOn w:val="DefaultParagraphFont"/>
    <w:uiPriority w:val="22"/>
    <w:qFormat/>
    <w:rsid w:val="005B781A"/>
    <w:rPr>
      <w:b/>
      <w:bCs/>
    </w:rPr>
  </w:style>
  <w:style w:type="character" w:customStyle="1" w:styleId="Heading2Char">
    <w:name w:val="Heading 2 Char"/>
    <w:basedOn w:val="DefaultParagraphFont"/>
    <w:link w:val="Heading2"/>
    <w:uiPriority w:val="9"/>
    <w:rsid w:val="005B781A"/>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FC08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8E3"/>
  </w:style>
  <w:style w:type="paragraph" w:styleId="Footer">
    <w:name w:val="footer"/>
    <w:basedOn w:val="Normal"/>
    <w:link w:val="FooterChar"/>
    <w:uiPriority w:val="99"/>
    <w:unhideWhenUsed/>
    <w:rsid w:val="00FC08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8E3"/>
  </w:style>
  <w:style w:type="character" w:styleId="FollowedHyperlink">
    <w:name w:val="FollowedHyperlink"/>
    <w:basedOn w:val="DefaultParagraphFont"/>
    <w:uiPriority w:val="99"/>
    <w:semiHidden/>
    <w:unhideWhenUsed/>
    <w:rsid w:val="00BC575F"/>
    <w:rPr>
      <w:color w:val="800080" w:themeColor="followedHyperlink"/>
      <w:u w:val="single"/>
    </w:rPr>
  </w:style>
  <w:style w:type="paragraph" w:styleId="TOC1">
    <w:name w:val="toc 1"/>
    <w:basedOn w:val="Normal"/>
    <w:next w:val="Normal"/>
    <w:autoRedefine/>
    <w:uiPriority w:val="39"/>
    <w:unhideWhenUsed/>
    <w:rsid w:val="00E00B61"/>
    <w:pPr>
      <w:tabs>
        <w:tab w:val="right" w:leader="dot" w:pos="9016"/>
      </w:tabs>
      <w:spacing w:after="0" w:line="360" w:lineRule="auto"/>
      <w:jc w:val="both"/>
    </w:pPr>
    <w:rPr>
      <w:rFonts w:ascii="Calibri" w:eastAsia="SimSun" w:hAnsi="Calibri" w:cs="Times New Roman"/>
      <w:b/>
      <w:bCs/>
      <w:caps/>
      <w:sz w:val="20"/>
    </w:rPr>
  </w:style>
  <w:style w:type="paragraph" w:styleId="TOC2">
    <w:name w:val="toc 2"/>
    <w:basedOn w:val="Normal"/>
    <w:next w:val="Normal"/>
    <w:autoRedefine/>
    <w:uiPriority w:val="39"/>
    <w:unhideWhenUsed/>
    <w:rsid w:val="00BC575F"/>
    <w:pPr>
      <w:spacing w:after="100"/>
      <w:ind w:left="240"/>
    </w:pPr>
  </w:style>
  <w:style w:type="paragraph" w:customStyle="1" w:styleId="ecxmsolistparagraph">
    <w:name w:val="ecxmsolistparagraph"/>
    <w:basedOn w:val="Normal"/>
    <w:rsid w:val="002652A2"/>
    <w:pPr>
      <w:spacing w:before="100" w:beforeAutospacing="1" w:after="100" w:afterAutospacing="1" w:line="240" w:lineRule="auto"/>
    </w:pPr>
    <w:rPr>
      <w:rFonts w:ascii="Times New Roman" w:eastAsia="Times New Roman" w:hAnsi="Times New Roman" w:cs="Times New Roman"/>
      <w:lang w:eastAsia="en-GB"/>
    </w:rPr>
  </w:style>
  <w:style w:type="paragraph" w:styleId="BodyText">
    <w:name w:val="Body Text"/>
    <w:basedOn w:val="Normal"/>
    <w:link w:val="BodyTextChar"/>
    <w:rsid w:val="001B7A68"/>
    <w:pPr>
      <w:spacing w:after="120" w:line="240" w:lineRule="auto"/>
    </w:pPr>
    <w:rPr>
      <w:rFonts w:eastAsia="Times New Roman" w:cs="Times New Roman"/>
      <w:sz w:val="22"/>
      <w:szCs w:val="20"/>
      <w:lang w:eastAsia="en-GB"/>
    </w:rPr>
  </w:style>
  <w:style w:type="character" w:customStyle="1" w:styleId="BodyTextChar">
    <w:name w:val="Body Text Char"/>
    <w:basedOn w:val="DefaultParagraphFont"/>
    <w:link w:val="BodyText"/>
    <w:rsid w:val="001B7A68"/>
    <w:rPr>
      <w:rFonts w:eastAsia="Times New Roman" w:cs="Times New Roman"/>
      <w:sz w:val="22"/>
      <w:szCs w:val="20"/>
      <w:lang w:eastAsia="en-GB"/>
    </w:rPr>
  </w:style>
  <w:style w:type="paragraph" w:styleId="FootnoteText">
    <w:name w:val="footnote text"/>
    <w:basedOn w:val="Normal"/>
    <w:link w:val="FootnoteTextChar"/>
    <w:uiPriority w:val="99"/>
    <w:semiHidden/>
    <w:unhideWhenUsed/>
    <w:rsid w:val="00AF7B4C"/>
    <w:pPr>
      <w:spacing w:after="0" w:line="240" w:lineRule="auto"/>
      <w:ind w:left="1928"/>
    </w:pPr>
    <w:rPr>
      <w:rFonts w:eastAsia="Times New Roman" w:cs="Times New Roman"/>
      <w:sz w:val="20"/>
      <w:szCs w:val="20"/>
      <w:lang w:eastAsia="en-US"/>
    </w:rPr>
  </w:style>
  <w:style w:type="character" w:customStyle="1" w:styleId="FootnoteTextChar">
    <w:name w:val="Footnote Text Char"/>
    <w:basedOn w:val="DefaultParagraphFont"/>
    <w:link w:val="FootnoteText"/>
    <w:uiPriority w:val="99"/>
    <w:semiHidden/>
    <w:rsid w:val="00AF7B4C"/>
    <w:rPr>
      <w:rFonts w:eastAsia="Times New Roman" w:cs="Times New Roman"/>
      <w:sz w:val="20"/>
      <w:szCs w:val="20"/>
      <w:lang w:eastAsia="en-US"/>
    </w:rPr>
  </w:style>
  <w:style w:type="character" w:styleId="FootnoteReference">
    <w:name w:val="footnote reference"/>
    <w:basedOn w:val="DefaultParagraphFont"/>
    <w:uiPriority w:val="99"/>
    <w:semiHidden/>
    <w:unhideWhenUsed/>
    <w:rsid w:val="00AF7B4C"/>
    <w:rPr>
      <w:vertAlign w:val="superscript"/>
    </w:rPr>
  </w:style>
  <w:style w:type="paragraph" w:styleId="Subtitle">
    <w:name w:val="Subtitle"/>
    <w:aliases w:val="Table title"/>
    <w:basedOn w:val="Normal"/>
    <w:next w:val="Normal"/>
    <w:link w:val="SubtitleChar"/>
    <w:uiPriority w:val="11"/>
    <w:qFormat/>
    <w:rsid w:val="00AF7B4C"/>
    <w:pPr>
      <w:numPr>
        <w:ilvl w:val="1"/>
      </w:numPr>
      <w:spacing w:after="0"/>
      <w:ind w:left="1928"/>
    </w:pPr>
    <w:rPr>
      <w:rFonts w:asciiTheme="minorHAnsi" w:eastAsiaTheme="majorEastAsia" w:hAnsiTheme="minorHAnsi" w:cstheme="majorBidi"/>
      <w:b/>
      <w:iCs/>
      <w:spacing w:val="15"/>
      <w:lang w:val="en-US" w:eastAsia="ja-JP"/>
    </w:rPr>
  </w:style>
  <w:style w:type="character" w:customStyle="1" w:styleId="SubtitleChar">
    <w:name w:val="Subtitle Char"/>
    <w:aliases w:val="Table title Char"/>
    <w:basedOn w:val="DefaultParagraphFont"/>
    <w:link w:val="Subtitle"/>
    <w:uiPriority w:val="11"/>
    <w:rsid w:val="00AF7B4C"/>
    <w:rPr>
      <w:rFonts w:asciiTheme="minorHAnsi" w:eastAsiaTheme="majorEastAsia" w:hAnsiTheme="minorHAnsi" w:cstheme="majorBidi"/>
      <w:b/>
      <w:iCs/>
      <w:spacing w:val="15"/>
      <w:lang w:val="en-US" w:eastAsia="ja-JP"/>
    </w:rPr>
  </w:style>
  <w:style w:type="table" w:customStyle="1" w:styleId="LightList-Accent121">
    <w:name w:val="Light List - Accent 121"/>
    <w:basedOn w:val="TableNormal"/>
    <w:uiPriority w:val="61"/>
    <w:rsid w:val="00AF7B4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1a">
    <w:name w:val="p1a"/>
    <w:basedOn w:val="Normal"/>
    <w:rsid w:val="00577DE9"/>
    <w:pPr>
      <w:overflowPunct w:val="0"/>
      <w:autoSpaceDE w:val="0"/>
      <w:autoSpaceDN w:val="0"/>
      <w:adjustRightInd w:val="0"/>
      <w:spacing w:after="0" w:line="240" w:lineRule="atLeast"/>
      <w:jc w:val="both"/>
    </w:pPr>
    <w:rPr>
      <w:rFonts w:ascii="Times New Roman" w:eastAsia="Times New Roman" w:hAnsi="Times New Roman" w:cs="Times New Roman"/>
      <w:sz w:val="20"/>
      <w:szCs w:val="20"/>
      <w:lang w:val="en-US" w:eastAsia="de-DE"/>
    </w:rPr>
  </w:style>
  <w:style w:type="paragraph" w:styleId="ListBullet2">
    <w:name w:val="List Bullet 2"/>
    <w:basedOn w:val="Normal"/>
    <w:uiPriority w:val="36"/>
    <w:unhideWhenUsed/>
    <w:qFormat/>
    <w:rsid w:val="00577DE9"/>
    <w:pPr>
      <w:numPr>
        <w:numId w:val="1"/>
      </w:numPr>
      <w:tabs>
        <w:tab w:val="left" w:pos="720"/>
      </w:tabs>
      <w:spacing w:before="240" w:after="240" w:line="240" w:lineRule="auto"/>
      <w:ind w:left="714" w:hanging="357"/>
      <w:jc w:val="both"/>
    </w:pPr>
    <w:rPr>
      <w:rFonts w:ascii="Calibri" w:eastAsia="Tw Cen MT" w:hAnsi="Calibri" w:cs="Times New Roman"/>
      <w:color w:val="17365D"/>
      <w:lang w:eastAsia="ja-JP"/>
    </w:rPr>
  </w:style>
  <w:style w:type="table" w:styleId="TableGrid">
    <w:name w:val="Table Grid"/>
    <w:basedOn w:val="TableNormal"/>
    <w:uiPriority w:val="59"/>
    <w:rsid w:val="009E0EB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A05BC"/>
    <w:rPr>
      <w:sz w:val="16"/>
      <w:szCs w:val="16"/>
    </w:rPr>
  </w:style>
  <w:style w:type="paragraph" w:styleId="CommentText">
    <w:name w:val="annotation text"/>
    <w:basedOn w:val="Normal"/>
    <w:link w:val="CommentTextChar"/>
    <w:uiPriority w:val="99"/>
    <w:unhideWhenUsed/>
    <w:rsid w:val="00EA05BC"/>
    <w:pPr>
      <w:spacing w:line="240" w:lineRule="auto"/>
    </w:pPr>
    <w:rPr>
      <w:sz w:val="20"/>
      <w:szCs w:val="20"/>
    </w:rPr>
  </w:style>
  <w:style w:type="character" w:customStyle="1" w:styleId="CommentTextChar">
    <w:name w:val="Comment Text Char"/>
    <w:basedOn w:val="DefaultParagraphFont"/>
    <w:link w:val="CommentText"/>
    <w:uiPriority w:val="99"/>
    <w:rsid w:val="00EA05BC"/>
    <w:rPr>
      <w:sz w:val="20"/>
      <w:szCs w:val="20"/>
    </w:rPr>
  </w:style>
  <w:style w:type="paragraph" w:styleId="CommentSubject">
    <w:name w:val="annotation subject"/>
    <w:basedOn w:val="CommentText"/>
    <w:next w:val="CommentText"/>
    <w:link w:val="CommentSubjectChar"/>
    <w:uiPriority w:val="99"/>
    <w:semiHidden/>
    <w:unhideWhenUsed/>
    <w:rsid w:val="00EA05BC"/>
    <w:rPr>
      <w:b/>
      <w:bCs/>
    </w:rPr>
  </w:style>
  <w:style w:type="character" w:customStyle="1" w:styleId="CommentSubjectChar">
    <w:name w:val="Comment Subject Char"/>
    <w:basedOn w:val="CommentTextChar"/>
    <w:link w:val="CommentSubject"/>
    <w:uiPriority w:val="99"/>
    <w:semiHidden/>
    <w:rsid w:val="00EA05BC"/>
    <w:rPr>
      <w:b/>
      <w:bCs/>
      <w:sz w:val="20"/>
      <w:szCs w:val="20"/>
    </w:rPr>
  </w:style>
  <w:style w:type="paragraph" w:styleId="PlainText">
    <w:name w:val="Plain Text"/>
    <w:basedOn w:val="Normal"/>
    <w:link w:val="PlainTextChar"/>
    <w:uiPriority w:val="99"/>
    <w:unhideWhenUsed/>
    <w:rsid w:val="001F5A82"/>
    <w:pPr>
      <w:spacing w:after="0" w:line="240" w:lineRule="auto"/>
    </w:pPr>
    <w:rPr>
      <w:rFonts w:ascii="Calibri" w:eastAsia="Times New Roman" w:hAnsi="Calibri" w:cs="Consolas"/>
      <w:sz w:val="22"/>
      <w:szCs w:val="21"/>
    </w:rPr>
  </w:style>
  <w:style w:type="character" w:customStyle="1" w:styleId="PlainTextChar">
    <w:name w:val="Plain Text Char"/>
    <w:basedOn w:val="DefaultParagraphFont"/>
    <w:link w:val="PlainText"/>
    <w:uiPriority w:val="99"/>
    <w:rsid w:val="001F5A82"/>
    <w:rPr>
      <w:rFonts w:ascii="Calibri" w:eastAsia="Times New Roman" w:hAnsi="Calibri" w:cs="Consolas"/>
      <w:sz w:val="22"/>
      <w:szCs w:val="21"/>
    </w:rPr>
  </w:style>
  <w:style w:type="paragraph" w:styleId="TOCHeading">
    <w:name w:val="TOC Heading"/>
    <w:basedOn w:val="Heading1"/>
    <w:next w:val="Normal"/>
    <w:uiPriority w:val="39"/>
    <w:unhideWhenUsed/>
    <w:qFormat/>
    <w:rsid w:val="0076014B"/>
    <w:pPr>
      <w:spacing w:before="480" w:line="276" w:lineRule="auto"/>
      <w:jc w:val="left"/>
      <w:outlineLvl w:val="9"/>
    </w:pPr>
    <w:rPr>
      <w:rFonts w:asciiTheme="majorHAnsi" w:hAnsiTheme="majorHAnsi" w:cstheme="majorBidi"/>
      <w:lang w:val="en-US" w:eastAsia="ja-JP"/>
    </w:rPr>
  </w:style>
  <w:style w:type="character" w:customStyle="1" w:styleId="Heading3Char">
    <w:name w:val="Heading 3 Char"/>
    <w:basedOn w:val="DefaultParagraphFont"/>
    <w:link w:val="Heading3"/>
    <w:uiPriority w:val="9"/>
    <w:rsid w:val="0021173B"/>
    <w:rPr>
      <w:rFonts w:asciiTheme="minorHAnsi" w:eastAsiaTheme="majorEastAsia" w:hAnsiTheme="minorHAnsi" w:cstheme="minorHAnsi"/>
      <w:b/>
      <w:bCs/>
      <w:sz w:val="22"/>
      <w:szCs w:val="22"/>
    </w:rPr>
  </w:style>
  <w:style w:type="paragraph" w:styleId="TOC3">
    <w:name w:val="toc 3"/>
    <w:basedOn w:val="Normal"/>
    <w:next w:val="Normal"/>
    <w:autoRedefine/>
    <w:uiPriority w:val="39"/>
    <w:unhideWhenUsed/>
    <w:rsid w:val="004C72F8"/>
    <w:pPr>
      <w:spacing w:after="100"/>
      <w:ind w:left="480"/>
    </w:pPr>
  </w:style>
  <w:style w:type="paragraph" w:customStyle="1" w:styleId="wh-normalweb">
    <w:name w:val="wh-normalweb"/>
    <w:basedOn w:val="Normal"/>
    <w:rsid w:val="006922C7"/>
    <w:pPr>
      <w:spacing w:after="0" w:line="240" w:lineRule="auto"/>
    </w:pPr>
    <w:rPr>
      <w:rFonts w:eastAsia="Times New Roman"/>
      <w:color w:val="222222"/>
    </w:rPr>
  </w:style>
  <w:style w:type="table" w:customStyle="1" w:styleId="TableGrid3">
    <w:name w:val="Table Grid3"/>
    <w:basedOn w:val="TableNormal"/>
    <w:next w:val="TableGrid"/>
    <w:uiPriority w:val="59"/>
    <w:rsid w:val="00065A8C"/>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74C98"/>
    <w:pPr>
      <w:spacing w:after="0" w:line="240" w:lineRule="auto"/>
    </w:pPr>
  </w:style>
  <w:style w:type="character" w:styleId="HTMLCite">
    <w:name w:val="HTML Cite"/>
    <w:basedOn w:val="DefaultParagraphFont"/>
    <w:uiPriority w:val="99"/>
    <w:semiHidden/>
    <w:unhideWhenUsed/>
    <w:rsid w:val="007D0FE1"/>
    <w:rPr>
      <w:i/>
      <w:iCs/>
    </w:rPr>
  </w:style>
  <w:style w:type="character" w:customStyle="1" w:styleId="reference-text">
    <w:name w:val="reference-text"/>
    <w:basedOn w:val="DefaultParagraphFont"/>
    <w:rsid w:val="007D0FE1"/>
  </w:style>
  <w:style w:type="character" w:customStyle="1" w:styleId="A1">
    <w:name w:val="A1"/>
    <w:uiPriority w:val="99"/>
    <w:rsid w:val="007D0FE1"/>
    <w:rPr>
      <w:rFonts w:cs="AmericanTypewriter Medium"/>
      <w:b/>
      <w:bCs/>
      <w:color w:val="000000"/>
      <w:sz w:val="52"/>
      <w:szCs w:val="52"/>
    </w:rPr>
  </w:style>
  <w:style w:type="paragraph" w:customStyle="1" w:styleId="standfirst">
    <w:name w:val="standfirst"/>
    <w:basedOn w:val="Normal"/>
    <w:rsid w:val="00CD3C28"/>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xmsonormal">
    <w:name w:val="x_msonormal"/>
    <w:basedOn w:val="Normal"/>
    <w:rsid w:val="0032259E"/>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UnresolvedMention1">
    <w:name w:val="Unresolved Mention1"/>
    <w:basedOn w:val="DefaultParagraphFont"/>
    <w:uiPriority w:val="99"/>
    <w:semiHidden/>
    <w:unhideWhenUsed/>
    <w:rsid w:val="00ED38F8"/>
    <w:rPr>
      <w:color w:val="605E5C"/>
      <w:shd w:val="clear" w:color="auto" w:fill="E1DFDD"/>
    </w:rPr>
  </w:style>
  <w:style w:type="paragraph" w:customStyle="1" w:styleId="paragraph">
    <w:name w:val="paragraph"/>
    <w:basedOn w:val="Normal"/>
    <w:rsid w:val="00E44B21"/>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E44B21"/>
  </w:style>
  <w:style w:type="character" w:customStyle="1" w:styleId="eop">
    <w:name w:val="eop"/>
    <w:basedOn w:val="DefaultParagraphFont"/>
    <w:rsid w:val="00E44B21"/>
  </w:style>
  <w:style w:type="paragraph" w:styleId="EndnoteText">
    <w:name w:val="endnote text"/>
    <w:basedOn w:val="Normal"/>
    <w:link w:val="EndnoteTextChar"/>
    <w:uiPriority w:val="99"/>
    <w:semiHidden/>
    <w:unhideWhenUsed/>
    <w:rsid w:val="006B48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B4813"/>
    <w:rPr>
      <w:sz w:val="20"/>
      <w:szCs w:val="20"/>
    </w:rPr>
  </w:style>
  <w:style w:type="character" w:styleId="EndnoteReference">
    <w:name w:val="endnote reference"/>
    <w:basedOn w:val="DefaultParagraphFont"/>
    <w:uiPriority w:val="99"/>
    <w:semiHidden/>
    <w:unhideWhenUsed/>
    <w:rsid w:val="006B48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9060">
      <w:bodyDiv w:val="1"/>
      <w:marLeft w:val="0"/>
      <w:marRight w:val="0"/>
      <w:marTop w:val="0"/>
      <w:marBottom w:val="0"/>
      <w:divBdr>
        <w:top w:val="none" w:sz="0" w:space="0" w:color="auto"/>
        <w:left w:val="none" w:sz="0" w:space="0" w:color="auto"/>
        <w:bottom w:val="none" w:sz="0" w:space="0" w:color="auto"/>
        <w:right w:val="none" w:sz="0" w:space="0" w:color="auto"/>
      </w:divBdr>
    </w:div>
    <w:div w:id="85199649">
      <w:bodyDiv w:val="1"/>
      <w:marLeft w:val="0"/>
      <w:marRight w:val="0"/>
      <w:marTop w:val="0"/>
      <w:marBottom w:val="0"/>
      <w:divBdr>
        <w:top w:val="none" w:sz="0" w:space="0" w:color="auto"/>
        <w:left w:val="none" w:sz="0" w:space="0" w:color="auto"/>
        <w:bottom w:val="none" w:sz="0" w:space="0" w:color="auto"/>
        <w:right w:val="none" w:sz="0" w:space="0" w:color="auto"/>
      </w:divBdr>
      <w:divsChild>
        <w:div w:id="982346039">
          <w:marLeft w:val="720"/>
          <w:marRight w:val="0"/>
          <w:marTop w:val="0"/>
          <w:marBottom w:val="0"/>
          <w:divBdr>
            <w:top w:val="none" w:sz="0" w:space="0" w:color="auto"/>
            <w:left w:val="none" w:sz="0" w:space="0" w:color="auto"/>
            <w:bottom w:val="none" w:sz="0" w:space="0" w:color="auto"/>
            <w:right w:val="none" w:sz="0" w:space="0" w:color="auto"/>
          </w:divBdr>
        </w:div>
        <w:div w:id="1725105197">
          <w:marLeft w:val="720"/>
          <w:marRight w:val="0"/>
          <w:marTop w:val="0"/>
          <w:marBottom w:val="0"/>
          <w:divBdr>
            <w:top w:val="none" w:sz="0" w:space="0" w:color="auto"/>
            <w:left w:val="none" w:sz="0" w:space="0" w:color="auto"/>
            <w:bottom w:val="none" w:sz="0" w:space="0" w:color="auto"/>
            <w:right w:val="none" w:sz="0" w:space="0" w:color="auto"/>
          </w:divBdr>
        </w:div>
        <w:div w:id="1785617130">
          <w:marLeft w:val="720"/>
          <w:marRight w:val="0"/>
          <w:marTop w:val="0"/>
          <w:marBottom w:val="0"/>
          <w:divBdr>
            <w:top w:val="none" w:sz="0" w:space="0" w:color="auto"/>
            <w:left w:val="none" w:sz="0" w:space="0" w:color="auto"/>
            <w:bottom w:val="none" w:sz="0" w:space="0" w:color="auto"/>
            <w:right w:val="none" w:sz="0" w:space="0" w:color="auto"/>
          </w:divBdr>
        </w:div>
        <w:div w:id="2003779365">
          <w:marLeft w:val="0"/>
          <w:marRight w:val="0"/>
          <w:marTop w:val="0"/>
          <w:marBottom w:val="0"/>
          <w:divBdr>
            <w:top w:val="none" w:sz="0" w:space="0" w:color="auto"/>
            <w:left w:val="none" w:sz="0" w:space="0" w:color="auto"/>
            <w:bottom w:val="none" w:sz="0" w:space="0" w:color="auto"/>
            <w:right w:val="none" w:sz="0" w:space="0" w:color="auto"/>
          </w:divBdr>
        </w:div>
      </w:divsChild>
    </w:div>
    <w:div w:id="100423051">
      <w:bodyDiv w:val="1"/>
      <w:marLeft w:val="0"/>
      <w:marRight w:val="0"/>
      <w:marTop w:val="0"/>
      <w:marBottom w:val="0"/>
      <w:divBdr>
        <w:top w:val="none" w:sz="0" w:space="0" w:color="auto"/>
        <w:left w:val="none" w:sz="0" w:space="0" w:color="auto"/>
        <w:bottom w:val="none" w:sz="0" w:space="0" w:color="auto"/>
        <w:right w:val="none" w:sz="0" w:space="0" w:color="auto"/>
      </w:divBdr>
    </w:div>
    <w:div w:id="121272403">
      <w:bodyDiv w:val="1"/>
      <w:marLeft w:val="0"/>
      <w:marRight w:val="0"/>
      <w:marTop w:val="0"/>
      <w:marBottom w:val="0"/>
      <w:divBdr>
        <w:top w:val="none" w:sz="0" w:space="0" w:color="auto"/>
        <w:left w:val="none" w:sz="0" w:space="0" w:color="auto"/>
        <w:bottom w:val="none" w:sz="0" w:space="0" w:color="auto"/>
        <w:right w:val="none" w:sz="0" w:space="0" w:color="auto"/>
      </w:divBdr>
    </w:div>
    <w:div w:id="129522480">
      <w:bodyDiv w:val="1"/>
      <w:marLeft w:val="0"/>
      <w:marRight w:val="0"/>
      <w:marTop w:val="0"/>
      <w:marBottom w:val="0"/>
      <w:divBdr>
        <w:top w:val="none" w:sz="0" w:space="0" w:color="auto"/>
        <w:left w:val="none" w:sz="0" w:space="0" w:color="auto"/>
        <w:bottom w:val="none" w:sz="0" w:space="0" w:color="auto"/>
        <w:right w:val="none" w:sz="0" w:space="0" w:color="auto"/>
      </w:divBdr>
    </w:div>
    <w:div w:id="131599714">
      <w:bodyDiv w:val="1"/>
      <w:marLeft w:val="0"/>
      <w:marRight w:val="0"/>
      <w:marTop w:val="0"/>
      <w:marBottom w:val="0"/>
      <w:divBdr>
        <w:top w:val="none" w:sz="0" w:space="0" w:color="auto"/>
        <w:left w:val="none" w:sz="0" w:space="0" w:color="auto"/>
        <w:bottom w:val="none" w:sz="0" w:space="0" w:color="auto"/>
        <w:right w:val="none" w:sz="0" w:space="0" w:color="auto"/>
      </w:divBdr>
    </w:div>
    <w:div w:id="170877593">
      <w:bodyDiv w:val="1"/>
      <w:marLeft w:val="0"/>
      <w:marRight w:val="0"/>
      <w:marTop w:val="0"/>
      <w:marBottom w:val="0"/>
      <w:divBdr>
        <w:top w:val="none" w:sz="0" w:space="0" w:color="auto"/>
        <w:left w:val="none" w:sz="0" w:space="0" w:color="auto"/>
        <w:bottom w:val="none" w:sz="0" w:space="0" w:color="auto"/>
        <w:right w:val="none" w:sz="0" w:space="0" w:color="auto"/>
      </w:divBdr>
      <w:divsChild>
        <w:div w:id="458956328">
          <w:marLeft w:val="446"/>
          <w:marRight w:val="0"/>
          <w:marTop w:val="0"/>
          <w:marBottom w:val="0"/>
          <w:divBdr>
            <w:top w:val="none" w:sz="0" w:space="0" w:color="auto"/>
            <w:left w:val="none" w:sz="0" w:space="0" w:color="auto"/>
            <w:bottom w:val="none" w:sz="0" w:space="0" w:color="auto"/>
            <w:right w:val="none" w:sz="0" w:space="0" w:color="auto"/>
          </w:divBdr>
        </w:div>
        <w:div w:id="87315619">
          <w:marLeft w:val="446"/>
          <w:marRight w:val="0"/>
          <w:marTop w:val="0"/>
          <w:marBottom w:val="0"/>
          <w:divBdr>
            <w:top w:val="none" w:sz="0" w:space="0" w:color="auto"/>
            <w:left w:val="none" w:sz="0" w:space="0" w:color="auto"/>
            <w:bottom w:val="none" w:sz="0" w:space="0" w:color="auto"/>
            <w:right w:val="none" w:sz="0" w:space="0" w:color="auto"/>
          </w:divBdr>
        </w:div>
      </w:divsChild>
    </w:div>
    <w:div w:id="172916649">
      <w:bodyDiv w:val="1"/>
      <w:marLeft w:val="0"/>
      <w:marRight w:val="0"/>
      <w:marTop w:val="0"/>
      <w:marBottom w:val="0"/>
      <w:divBdr>
        <w:top w:val="none" w:sz="0" w:space="0" w:color="auto"/>
        <w:left w:val="none" w:sz="0" w:space="0" w:color="auto"/>
        <w:bottom w:val="none" w:sz="0" w:space="0" w:color="auto"/>
        <w:right w:val="none" w:sz="0" w:space="0" w:color="auto"/>
      </w:divBdr>
    </w:div>
    <w:div w:id="182938151">
      <w:bodyDiv w:val="1"/>
      <w:marLeft w:val="0"/>
      <w:marRight w:val="0"/>
      <w:marTop w:val="0"/>
      <w:marBottom w:val="0"/>
      <w:divBdr>
        <w:top w:val="none" w:sz="0" w:space="0" w:color="auto"/>
        <w:left w:val="none" w:sz="0" w:space="0" w:color="auto"/>
        <w:bottom w:val="none" w:sz="0" w:space="0" w:color="auto"/>
        <w:right w:val="none" w:sz="0" w:space="0" w:color="auto"/>
      </w:divBdr>
    </w:div>
    <w:div w:id="353851974">
      <w:bodyDiv w:val="1"/>
      <w:marLeft w:val="0"/>
      <w:marRight w:val="0"/>
      <w:marTop w:val="0"/>
      <w:marBottom w:val="0"/>
      <w:divBdr>
        <w:top w:val="none" w:sz="0" w:space="0" w:color="auto"/>
        <w:left w:val="none" w:sz="0" w:space="0" w:color="auto"/>
        <w:bottom w:val="none" w:sz="0" w:space="0" w:color="auto"/>
        <w:right w:val="none" w:sz="0" w:space="0" w:color="auto"/>
      </w:divBdr>
    </w:div>
    <w:div w:id="358822340">
      <w:bodyDiv w:val="1"/>
      <w:marLeft w:val="0"/>
      <w:marRight w:val="0"/>
      <w:marTop w:val="0"/>
      <w:marBottom w:val="0"/>
      <w:divBdr>
        <w:top w:val="none" w:sz="0" w:space="0" w:color="auto"/>
        <w:left w:val="none" w:sz="0" w:space="0" w:color="auto"/>
        <w:bottom w:val="none" w:sz="0" w:space="0" w:color="auto"/>
        <w:right w:val="none" w:sz="0" w:space="0" w:color="auto"/>
      </w:divBdr>
      <w:divsChild>
        <w:div w:id="701250663">
          <w:marLeft w:val="446"/>
          <w:marRight w:val="0"/>
          <w:marTop w:val="0"/>
          <w:marBottom w:val="0"/>
          <w:divBdr>
            <w:top w:val="none" w:sz="0" w:space="0" w:color="auto"/>
            <w:left w:val="none" w:sz="0" w:space="0" w:color="auto"/>
            <w:bottom w:val="none" w:sz="0" w:space="0" w:color="auto"/>
            <w:right w:val="none" w:sz="0" w:space="0" w:color="auto"/>
          </w:divBdr>
        </w:div>
        <w:div w:id="2051757363">
          <w:marLeft w:val="446"/>
          <w:marRight w:val="0"/>
          <w:marTop w:val="0"/>
          <w:marBottom w:val="0"/>
          <w:divBdr>
            <w:top w:val="none" w:sz="0" w:space="0" w:color="auto"/>
            <w:left w:val="none" w:sz="0" w:space="0" w:color="auto"/>
            <w:bottom w:val="none" w:sz="0" w:space="0" w:color="auto"/>
            <w:right w:val="none" w:sz="0" w:space="0" w:color="auto"/>
          </w:divBdr>
        </w:div>
        <w:div w:id="434714558">
          <w:marLeft w:val="446"/>
          <w:marRight w:val="0"/>
          <w:marTop w:val="0"/>
          <w:marBottom w:val="0"/>
          <w:divBdr>
            <w:top w:val="none" w:sz="0" w:space="0" w:color="auto"/>
            <w:left w:val="none" w:sz="0" w:space="0" w:color="auto"/>
            <w:bottom w:val="none" w:sz="0" w:space="0" w:color="auto"/>
            <w:right w:val="none" w:sz="0" w:space="0" w:color="auto"/>
          </w:divBdr>
        </w:div>
      </w:divsChild>
    </w:div>
    <w:div w:id="374814177">
      <w:bodyDiv w:val="1"/>
      <w:marLeft w:val="0"/>
      <w:marRight w:val="0"/>
      <w:marTop w:val="0"/>
      <w:marBottom w:val="0"/>
      <w:divBdr>
        <w:top w:val="none" w:sz="0" w:space="0" w:color="auto"/>
        <w:left w:val="none" w:sz="0" w:space="0" w:color="auto"/>
        <w:bottom w:val="none" w:sz="0" w:space="0" w:color="auto"/>
        <w:right w:val="none" w:sz="0" w:space="0" w:color="auto"/>
      </w:divBdr>
    </w:div>
    <w:div w:id="382683765">
      <w:bodyDiv w:val="1"/>
      <w:marLeft w:val="0"/>
      <w:marRight w:val="0"/>
      <w:marTop w:val="0"/>
      <w:marBottom w:val="0"/>
      <w:divBdr>
        <w:top w:val="none" w:sz="0" w:space="0" w:color="auto"/>
        <w:left w:val="none" w:sz="0" w:space="0" w:color="auto"/>
        <w:bottom w:val="none" w:sz="0" w:space="0" w:color="auto"/>
        <w:right w:val="none" w:sz="0" w:space="0" w:color="auto"/>
      </w:divBdr>
    </w:div>
    <w:div w:id="394092133">
      <w:bodyDiv w:val="1"/>
      <w:marLeft w:val="0"/>
      <w:marRight w:val="0"/>
      <w:marTop w:val="0"/>
      <w:marBottom w:val="0"/>
      <w:divBdr>
        <w:top w:val="none" w:sz="0" w:space="0" w:color="auto"/>
        <w:left w:val="none" w:sz="0" w:space="0" w:color="auto"/>
        <w:bottom w:val="none" w:sz="0" w:space="0" w:color="auto"/>
        <w:right w:val="none" w:sz="0" w:space="0" w:color="auto"/>
      </w:divBdr>
    </w:div>
    <w:div w:id="440341617">
      <w:bodyDiv w:val="1"/>
      <w:marLeft w:val="0"/>
      <w:marRight w:val="0"/>
      <w:marTop w:val="0"/>
      <w:marBottom w:val="0"/>
      <w:divBdr>
        <w:top w:val="none" w:sz="0" w:space="0" w:color="auto"/>
        <w:left w:val="none" w:sz="0" w:space="0" w:color="auto"/>
        <w:bottom w:val="none" w:sz="0" w:space="0" w:color="auto"/>
        <w:right w:val="none" w:sz="0" w:space="0" w:color="auto"/>
      </w:divBdr>
    </w:div>
    <w:div w:id="447746183">
      <w:bodyDiv w:val="1"/>
      <w:marLeft w:val="0"/>
      <w:marRight w:val="0"/>
      <w:marTop w:val="0"/>
      <w:marBottom w:val="0"/>
      <w:divBdr>
        <w:top w:val="none" w:sz="0" w:space="0" w:color="auto"/>
        <w:left w:val="none" w:sz="0" w:space="0" w:color="auto"/>
        <w:bottom w:val="none" w:sz="0" w:space="0" w:color="auto"/>
        <w:right w:val="none" w:sz="0" w:space="0" w:color="auto"/>
      </w:divBdr>
    </w:div>
    <w:div w:id="516232131">
      <w:bodyDiv w:val="1"/>
      <w:marLeft w:val="0"/>
      <w:marRight w:val="0"/>
      <w:marTop w:val="0"/>
      <w:marBottom w:val="0"/>
      <w:divBdr>
        <w:top w:val="none" w:sz="0" w:space="0" w:color="auto"/>
        <w:left w:val="none" w:sz="0" w:space="0" w:color="auto"/>
        <w:bottom w:val="none" w:sz="0" w:space="0" w:color="auto"/>
        <w:right w:val="none" w:sz="0" w:space="0" w:color="auto"/>
      </w:divBdr>
      <w:divsChild>
        <w:div w:id="874462488">
          <w:marLeft w:val="446"/>
          <w:marRight w:val="0"/>
          <w:marTop w:val="0"/>
          <w:marBottom w:val="0"/>
          <w:divBdr>
            <w:top w:val="none" w:sz="0" w:space="0" w:color="auto"/>
            <w:left w:val="none" w:sz="0" w:space="0" w:color="auto"/>
            <w:bottom w:val="none" w:sz="0" w:space="0" w:color="auto"/>
            <w:right w:val="none" w:sz="0" w:space="0" w:color="auto"/>
          </w:divBdr>
        </w:div>
        <w:div w:id="524557588">
          <w:marLeft w:val="446"/>
          <w:marRight w:val="0"/>
          <w:marTop w:val="0"/>
          <w:marBottom w:val="0"/>
          <w:divBdr>
            <w:top w:val="none" w:sz="0" w:space="0" w:color="auto"/>
            <w:left w:val="none" w:sz="0" w:space="0" w:color="auto"/>
            <w:bottom w:val="none" w:sz="0" w:space="0" w:color="auto"/>
            <w:right w:val="none" w:sz="0" w:space="0" w:color="auto"/>
          </w:divBdr>
        </w:div>
      </w:divsChild>
    </w:div>
    <w:div w:id="633946554">
      <w:bodyDiv w:val="1"/>
      <w:marLeft w:val="0"/>
      <w:marRight w:val="0"/>
      <w:marTop w:val="0"/>
      <w:marBottom w:val="0"/>
      <w:divBdr>
        <w:top w:val="none" w:sz="0" w:space="0" w:color="auto"/>
        <w:left w:val="none" w:sz="0" w:space="0" w:color="auto"/>
        <w:bottom w:val="none" w:sz="0" w:space="0" w:color="auto"/>
        <w:right w:val="none" w:sz="0" w:space="0" w:color="auto"/>
      </w:divBdr>
    </w:div>
    <w:div w:id="645356520">
      <w:bodyDiv w:val="1"/>
      <w:marLeft w:val="0"/>
      <w:marRight w:val="0"/>
      <w:marTop w:val="0"/>
      <w:marBottom w:val="0"/>
      <w:divBdr>
        <w:top w:val="none" w:sz="0" w:space="0" w:color="auto"/>
        <w:left w:val="none" w:sz="0" w:space="0" w:color="auto"/>
        <w:bottom w:val="none" w:sz="0" w:space="0" w:color="auto"/>
        <w:right w:val="none" w:sz="0" w:space="0" w:color="auto"/>
      </w:divBdr>
    </w:div>
    <w:div w:id="669061035">
      <w:bodyDiv w:val="1"/>
      <w:marLeft w:val="0"/>
      <w:marRight w:val="0"/>
      <w:marTop w:val="0"/>
      <w:marBottom w:val="0"/>
      <w:divBdr>
        <w:top w:val="none" w:sz="0" w:space="0" w:color="auto"/>
        <w:left w:val="none" w:sz="0" w:space="0" w:color="auto"/>
        <w:bottom w:val="none" w:sz="0" w:space="0" w:color="auto"/>
        <w:right w:val="none" w:sz="0" w:space="0" w:color="auto"/>
      </w:divBdr>
    </w:div>
    <w:div w:id="678309300">
      <w:bodyDiv w:val="1"/>
      <w:marLeft w:val="0"/>
      <w:marRight w:val="0"/>
      <w:marTop w:val="0"/>
      <w:marBottom w:val="0"/>
      <w:divBdr>
        <w:top w:val="none" w:sz="0" w:space="0" w:color="auto"/>
        <w:left w:val="none" w:sz="0" w:space="0" w:color="auto"/>
        <w:bottom w:val="none" w:sz="0" w:space="0" w:color="auto"/>
        <w:right w:val="none" w:sz="0" w:space="0" w:color="auto"/>
      </w:divBdr>
    </w:div>
    <w:div w:id="696782908">
      <w:bodyDiv w:val="1"/>
      <w:marLeft w:val="0"/>
      <w:marRight w:val="0"/>
      <w:marTop w:val="0"/>
      <w:marBottom w:val="0"/>
      <w:divBdr>
        <w:top w:val="none" w:sz="0" w:space="0" w:color="auto"/>
        <w:left w:val="none" w:sz="0" w:space="0" w:color="auto"/>
        <w:bottom w:val="none" w:sz="0" w:space="0" w:color="auto"/>
        <w:right w:val="none" w:sz="0" w:space="0" w:color="auto"/>
      </w:divBdr>
    </w:div>
    <w:div w:id="698047893">
      <w:bodyDiv w:val="1"/>
      <w:marLeft w:val="0"/>
      <w:marRight w:val="0"/>
      <w:marTop w:val="0"/>
      <w:marBottom w:val="0"/>
      <w:divBdr>
        <w:top w:val="none" w:sz="0" w:space="0" w:color="auto"/>
        <w:left w:val="none" w:sz="0" w:space="0" w:color="auto"/>
        <w:bottom w:val="none" w:sz="0" w:space="0" w:color="auto"/>
        <w:right w:val="none" w:sz="0" w:space="0" w:color="auto"/>
      </w:divBdr>
    </w:div>
    <w:div w:id="704982247">
      <w:bodyDiv w:val="1"/>
      <w:marLeft w:val="0"/>
      <w:marRight w:val="0"/>
      <w:marTop w:val="0"/>
      <w:marBottom w:val="0"/>
      <w:divBdr>
        <w:top w:val="none" w:sz="0" w:space="0" w:color="auto"/>
        <w:left w:val="none" w:sz="0" w:space="0" w:color="auto"/>
        <w:bottom w:val="none" w:sz="0" w:space="0" w:color="auto"/>
        <w:right w:val="none" w:sz="0" w:space="0" w:color="auto"/>
      </w:divBdr>
    </w:div>
    <w:div w:id="722753061">
      <w:bodyDiv w:val="1"/>
      <w:marLeft w:val="0"/>
      <w:marRight w:val="0"/>
      <w:marTop w:val="0"/>
      <w:marBottom w:val="0"/>
      <w:divBdr>
        <w:top w:val="none" w:sz="0" w:space="0" w:color="auto"/>
        <w:left w:val="none" w:sz="0" w:space="0" w:color="auto"/>
        <w:bottom w:val="none" w:sz="0" w:space="0" w:color="auto"/>
        <w:right w:val="none" w:sz="0" w:space="0" w:color="auto"/>
      </w:divBdr>
    </w:div>
    <w:div w:id="736704540">
      <w:bodyDiv w:val="1"/>
      <w:marLeft w:val="0"/>
      <w:marRight w:val="0"/>
      <w:marTop w:val="0"/>
      <w:marBottom w:val="0"/>
      <w:divBdr>
        <w:top w:val="none" w:sz="0" w:space="0" w:color="auto"/>
        <w:left w:val="none" w:sz="0" w:space="0" w:color="auto"/>
        <w:bottom w:val="none" w:sz="0" w:space="0" w:color="auto"/>
        <w:right w:val="none" w:sz="0" w:space="0" w:color="auto"/>
      </w:divBdr>
    </w:div>
    <w:div w:id="737872301">
      <w:bodyDiv w:val="1"/>
      <w:marLeft w:val="0"/>
      <w:marRight w:val="0"/>
      <w:marTop w:val="0"/>
      <w:marBottom w:val="0"/>
      <w:divBdr>
        <w:top w:val="none" w:sz="0" w:space="0" w:color="auto"/>
        <w:left w:val="none" w:sz="0" w:space="0" w:color="auto"/>
        <w:bottom w:val="none" w:sz="0" w:space="0" w:color="auto"/>
        <w:right w:val="none" w:sz="0" w:space="0" w:color="auto"/>
      </w:divBdr>
      <w:divsChild>
        <w:div w:id="58947029">
          <w:marLeft w:val="0"/>
          <w:marRight w:val="0"/>
          <w:marTop w:val="0"/>
          <w:marBottom w:val="0"/>
          <w:divBdr>
            <w:top w:val="none" w:sz="0" w:space="0" w:color="auto"/>
            <w:left w:val="none" w:sz="0" w:space="0" w:color="auto"/>
            <w:bottom w:val="none" w:sz="0" w:space="0" w:color="auto"/>
            <w:right w:val="none" w:sz="0" w:space="0" w:color="auto"/>
          </w:divBdr>
          <w:divsChild>
            <w:div w:id="1219439419">
              <w:marLeft w:val="0"/>
              <w:marRight w:val="0"/>
              <w:marTop w:val="0"/>
              <w:marBottom w:val="0"/>
              <w:divBdr>
                <w:top w:val="none" w:sz="0" w:space="0" w:color="auto"/>
                <w:left w:val="none" w:sz="0" w:space="0" w:color="auto"/>
                <w:bottom w:val="none" w:sz="0" w:space="0" w:color="auto"/>
                <w:right w:val="none" w:sz="0" w:space="0" w:color="auto"/>
              </w:divBdr>
            </w:div>
          </w:divsChild>
        </w:div>
        <w:div w:id="60178975">
          <w:marLeft w:val="0"/>
          <w:marRight w:val="0"/>
          <w:marTop w:val="0"/>
          <w:marBottom w:val="0"/>
          <w:divBdr>
            <w:top w:val="none" w:sz="0" w:space="0" w:color="auto"/>
            <w:left w:val="none" w:sz="0" w:space="0" w:color="auto"/>
            <w:bottom w:val="none" w:sz="0" w:space="0" w:color="auto"/>
            <w:right w:val="none" w:sz="0" w:space="0" w:color="auto"/>
          </w:divBdr>
          <w:divsChild>
            <w:div w:id="1536961175">
              <w:marLeft w:val="0"/>
              <w:marRight w:val="0"/>
              <w:marTop w:val="0"/>
              <w:marBottom w:val="0"/>
              <w:divBdr>
                <w:top w:val="none" w:sz="0" w:space="0" w:color="auto"/>
                <w:left w:val="none" w:sz="0" w:space="0" w:color="auto"/>
                <w:bottom w:val="none" w:sz="0" w:space="0" w:color="auto"/>
                <w:right w:val="none" w:sz="0" w:space="0" w:color="auto"/>
              </w:divBdr>
            </w:div>
          </w:divsChild>
        </w:div>
        <w:div w:id="85225521">
          <w:marLeft w:val="0"/>
          <w:marRight w:val="0"/>
          <w:marTop w:val="0"/>
          <w:marBottom w:val="0"/>
          <w:divBdr>
            <w:top w:val="none" w:sz="0" w:space="0" w:color="auto"/>
            <w:left w:val="none" w:sz="0" w:space="0" w:color="auto"/>
            <w:bottom w:val="none" w:sz="0" w:space="0" w:color="auto"/>
            <w:right w:val="none" w:sz="0" w:space="0" w:color="auto"/>
          </w:divBdr>
          <w:divsChild>
            <w:div w:id="345792752">
              <w:marLeft w:val="0"/>
              <w:marRight w:val="0"/>
              <w:marTop w:val="0"/>
              <w:marBottom w:val="0"/>
              <w:divBdr>
                <w:top w:val="none" w:sz="0" w:space="0" w:color="auto"/>
                <w:left w:val="none" w:sz="0" w:space="0" w:color="auto"/>
                <w:bottom w:val="none" w:sz="0" w:space="0" w:color="auto"/>
                <w:right w:val="none" w:sz="0" w:space="0" w:color="auto"/>
              </w:divBdr>
            </w:div>
          </w:divsChild>
        </w:div>
        <w:div w:id="293024829">
          <w:marLeft w:val="0"/>
          <w:marRight w:val="0"/>
          <w:marTop w:val="0"/>
          <w:marBottom w:val="0"/>
          <w:divBdr>
            <w:top w:val="none" w:sz="0" w:space="0" w:color="auto"/>
            <w:left w:val="none" w:sz="0" w:space="0" w:color="auto"/>
            <w:bottom w:val="none" w:sz="0" w:space="0" w:color="auto"/>
            <w:right w:val="none" w:sz="0" w:space="0" w:color="auto"/>
          </w:divBdr>
          <w:divsChild>
            <w:div w:id="998383228">
              <w:marLeft w:val="0"/>
              <w:marRight w:val="0"/>
              <w:marTop w:val="0"/>
              <w:marBottom w:val="0"/>
              <w:divBdr>
                <w:top w:val="none" w:sz="0" w:space="0" w:color="auto"/>
                <w:left w:val="none" w:sz="0" w:space="0" w:color="auto"/>
                <w:bottom w:val="none" w:sz="0" w:space="0" w:color="auto"/>
                <w:right w:val="none" w:sz="0" w:space="0" w:color="auto"/>
              </w:divBdr>
            </w:div>
          </w:divsChild>
        </w:div>
        <w:div w:id="327636134">
          <w:marLeft w:val="0"/>
          <w:marRight w:val="0"/>
          <w:marTop w:val="0"/>
          <w:marBottom w:val="0"/>
          <w:divBdr>
            <w:top w:val="none" w:sz="0" w:space="0" w:color="auto"/>
            <w:left w:val="none" w:sz="0" w:space="0" w:color="auto"/>
            <w:bottom w:val="none" w:sz="0" w:space="0" w:color="auto"/>
            <w:right w:val="none" w:sz="0" w:space="0" w:color="auto"/>
          </w:divBdr>
          <w:divsChild>
            <w:div w:id="612442251">
              <w:marLeft w:val="0"/>
              <w:marRight w:val="0"/>
              <w:marTop w:val="0"/>
              <w:marBottom w:val="0"/>
              <w:divBdr>
                <w:top w:val="none" w:sz="0" w:space="0" w:color="auto"/>
                <w:left w:val="none" w:sz="0" w:space="0" w:color="auto"/>
                <w:bottom w:val="none" w:sz="0" w:space="0" w:color="auto"/>
                <w:right w:val="none" w:sz="0" w:space="0" w:color="auto"/>
              </w:divBdr>
            </w:div>
          </w:divsChild>
        </w:div>
        <w:div w:id="364597488">
          <w:marLeft w:val="0"/>
          <w:marRight w:val="0"/>
          <w:marTop w:val="0"/>
          <w:marBottom w:val="0"/>
          <w:divBdr>
            <w:top w:val="none" w:sz="0" w:space="0" w:color="auto"/>
            <w:left w:val="none" w:sz="0" w:space="0" w:color="auto"/>
            <w:bottom w:val="none" w:sz="0" w:space="0" w:color="auto"/>
            <w:right w:val="none" w:sz="0" w:space="0" w:color="auto"/>
          </w:divBdr>
          <w:divsChild>
            <w:div w:id="621882668">
              <w:marLeft w:val="0"/>
              <w:marRight w:val="0"/>
              <w:marTop w:val="0"/>
              <w:marBottom w:val="0"/>
              <w:divBdr>
                <w:top w:val="none" w:sz="0" w:space="0" w:color="auto"/>
                <w:left w:val="none" w:sz="0" w:space="0" w:color="auto"/>
                <w:bottom w:val="none" w:sz="0" w:space="0" w:color="auto"/>
                <w:right w:val="none" w:sz="0" w:space="0" w:color="auto"/>
              </w:divBdr>
            </w:div>
          </w:divsChild>
        </w:div>
        <w:div w:id="382221933">
          <w:marLeft w:val="0"/>
          <w:marRight w:val="0"/>
          <w:marTop w:val="0"/>
          <w:marBottom w:val="0"/>
          <w:divBdr>
            <w:top w:val="none" w:sz="0" w:space="0" w:color="auto"/>
            <w:left w:val="none" w:sz="0" w:space="0" w:color="auto"/>
            <w:bottom w:val="none" w:sz="0" w:space="0" w:color="auto"/>
            <w:right w:val="none" w:sz="0" w:space="0" w:color="auto"/>
          </w:divBdr>
          <w:divsChild>
            <w:div w:id="833764340">
              <w:marLeft w:val="0"/>
              <w:marRight w:val="0"/>
              <w:marTop w:val="0"/>
              <w:marBottom w:val="0"/>
              <w:divBdr>
                <w:top w:val="none" w:sz="0" w:space="0" w:color="auto"/>
                <w:left w:val="none" w:sz="0" w:space="0" w:color="auto"/>
                <w:bottom w:val="none" w:sz="0" w:space="0" w:color="auto"/>
                <w:right w:val="none" w:sz="0" w:space="0" w:color="auto"/>
              </w:divBdr>
            </w:div>
          </w:divsChild>
        </w:div>
        <w:div w:id="408887506">
          <w:marLeft w:val="0"/>
          <w:marRight w:val="0"/>
          <w:marTop w:val="0"/>
          <w:marBottom w:val="0"/>
          <w:divBdr>
            <w:top w:val="none" w:sz="0" w:space="0" w:color="auto"/>
            <w:left w:val="none" w:sz="0" w:space="0" w:color="auto"/>
            <w:bottom w:val="none" w:sz="0" w:space="0" w:color="auto"/>
            <w:right w:val="none" w:sz="0" w:space="0" w:color="auto"/>
          </w:divBdr>
          <w:divsChild>
            <w:div w:id="1806921696">
              <w:marLeft w:val="0"/>
              <w:marRight w:val="0"/>
              <w:marTop w:val="0"/>
              <w:marBottom w:val="0"/>
              <w:divBdr>
                <w:top w:val="none" w:sz="0" w:space="0" w:color="auto"/>
                <w:left w:val="none" w:sz="0" w:space="0" w:color="auto"/>
                <w:bottom w:val="none" w:sz="0" w:space="0" w:color="auto"/>
                <w:right w:val="none" w:sz="0" w:space="0" w:color="auto"/>
              </w:divBdr>
            </w:div>
          </w:divsChild>
        </w:div>
        <w:div w:id="466163077">
          <w:marLeft w:val="0"/>
          <w:marRight w:val="0"/>
          <w:marTop w:val="0"/>
          <w:marBottom w:val="0"/>
          <w:divBdr>
            <w:top w:val="none" w:sz="0" w:space="0" w:color="auto"/>
            <w:left w:val="none" w:sz="0" w:space="0" w:color="auto"/>
            <w:bottom w:val="none" w:sz="0" w:space="0" w:color="auto"/>
            <w:right w:val="none" w:sz="0" w:space="0" w:color="auto"/>
          </w:divBdr>
          <w:divsChild>
            <w:div w:id="1602839319">
              <w:marLeft w:val="0"/>
              <w:marRight w:val="0"/>
              <w:marTop w:val="0"/>
              <w:marBottom w:val="0"/>
              <w:divBdr>
                <w:top w:val="none" w:sz="0" w:space="0" w:color="auto"/>
                <w:left w:val="none" w:sz="0" w:space="0" w:color="auto"/>
                <w:bottom w:val="none" w:sz="0" w:space="0" w:color="auto"/>
                <w:right w:val="none" w:sz="0" w:space="0" w:color="auto"/>
              </w:divBdr>
            </w:div>
          </w:divsChild>
        </w:div>
        <w:div w:id="908199306">
          <w:marLeft w:val="0"/>
          <w:marRight w:val="0"/>
          <w:marTop w:val="0"/>
          <w:marBottom w:val="0"/>
          <w:divBdr>
            <w:top w:val="none" w:sz="0" w:space="0" w:color="auto"/>
            <w:left w:val="none" w:sz="0" w:space="0" w:color="auto"/>
            <w:bottom w:val="none" w:sz="0" w:space="0" w:color="auto"/>
            <w:right w:val="none" w:sz="0" w:space="0" w:color="auto"/>
          </w:divBdr>
          <w:divsChild>
            <w:div w:id="450705243">
              <w:marLeft w:val="0"/>
              <w:marRight w:val="0"/>
              <w:marTop w:val="0"/>
              <w:marBottom w:val="0"/>
              <w:divBdr>
                <w:top w:val="none" w:sz="0" w:space="0" w:color="auto"/>
                <w:left w:val="none" w:sz="0" w:space="0" w:color="auto"/>
                <w:bottom w:val="none" w:sz="0" w:space="0" w:color="auto"/>
                <w:right w:val="none" w:sz="0" w:space="0" w:color="auto"/>
              </w:divBdr>
            </w:div>
          </w:divsChild>
        </w:div>
        <w:div w:id="1091319117">
          <w:marLeft w:val="0"/>
          <w:marRight w:val="0"/>
          <w:marTop w:val="0"/>
          <w:marBottom w:val="0"/>
          <w:divBdr>
            <w:top w:val="none" w:sz="0" w:space="0" w:color="auto"/>
            <w:left w:val="none" w:sz="0" w:space="0" w:color="auto"/>
            <w:bottom w:val="none" w:sz="0" w:space="0" w:color="auto"/>
            <w:right w:val="none" w:sz="0" w:space="0" w:color="auto"/>
          </w:divBdr>
          <w:divsChild>
            <w:div w:id="185602951">
              <w:marLeft w:val="0"/>
              <w:marRight w:val="0"/>
              <w:marTop w:val="0"/>
              <w:marBottom w:val="0"/>
              <w:divBdr>
                <w:top w:val="none" w:sz="0" w:space="0" w:color="auto"/>
                <w:left w:val="none" w:sz="0" w:space="0" w:color="auto"/>
                <w:bottom w:val="none" w:sz="0" w:space="0" w:color="auto"/>
                <w:right w:val="none" w:sz="0" w:space="0" w:color="auto"/>
              </w:divBdr>
            </w:div>
          </w:divsChild>
        </w:div>
        <w:div w:id="1159274806">
          <w:marLeft w:val="0"/>
          <w:marRight w:val="0"/>
          <w:marTop w:val="0"/>
          <w:marBottom w:val="0"/>
          <w:divBdr>
            <w:top w:val="none" w:sz="0" w:space="0" w:color="auto"/>
            <w:left w:val="none" w:sz="0" w:space="0" w:color="auto"/>
            <w:bottom w:val="none" w:sz="0" w:space="0" w:color="auto"/>
            <w:right w:val="none" w:sz="0" w:space="0" w:color="auto"/>
          </w:divBdr>
          <w:divsChild>
            <w:div w:id="937568554">
              <w:marLeft w:val="0"/>
              <w:marRight w:val="0"/>
              <w:marTop w:val="0"/>
              <w:marBottom w:val="0"/>
              <w:divBdr>
                <w:top w:val="none" w:sz="0" w:space="0" w:color="auto"/>
                <w:left w:val="none" w:sz="0" w:space="0" w:color="auto"/>
                <w:bottom w:val="none" w:sz="0" w:space="0" w:color="auto"/>
                <w:right w:val="none" w:sz="0" w:space="0" w:color="auto"/>
              </w:divBdr>
            </w:div>
          </w:divsChild>
        </w:div>
        <w:div w:id="1221482755">
          <w:marLeft w:val="0"/>
          <w:marRight w:val="0"/>
          <w:marTop w:val="0"/>
          <w:marBottom w:val="0"/>
          <w:divBdr>
            <w:top w:val="none" w:sz="0" w:space="0" w:color="auto"/>
            <w:left w:val="none" w:sz="0" w:space="0" w:color="auto"/>
            <w:bottom w:val="none" w:sz="0" w:space="0" w:color="auto"/>
            <w:right w:val="none" w:sz="0" w:space="0" w:color="auto"/>
          </w:divBdr>
          <w:divsChild>
            <w:div w:id="1977761735">
              <w:marLeft w:val="0"/>
              <w:marRight w:val="0"/>
              <w:marTop w:val="0"/>
              <w:marBottom w:val="0"/>
              <w:divBdr>
                <w:top w:val="none" w:sz="0" w:space="0" w:color="auto"/>
                <w:left w:val="none" w:sz="0" w:space="0" w:color="auto"/>
                <w:bottom w:val="none" w:sz="0" w:space="0" w:color="auto"/>
                <w:right w:val="none" w:sz="0" w:space="0" w:color="auto"/>
              </w:divBdr>
            </w:div>
          </w:divsChild>
        </w:div>
        <w:div w:id="1374844806">
          <w:marLeft w:val="0"/>
          <w:marRight w:val="0"/>
          <w:marTop w:val="0"/>
          <w:marBottom w:val="0"/>
          <w:divBdr>
            <w:top w:val="none" w:sz="0" w:space="0" w:color="auto"/>
            <w:left w:val="none" w:sz="0" w:space="0" w:color="auto"/>
            <w:bottom w:val="none" w:sz="0" w:space="0" w:color="auto"/>
            <w:right w:val="none" w:sz="0" w:space="0" w:color="auto"/>
          </w:divBdr>
          <w:divsChild>
            <w:div w:id="1007171380">
              <w:marLeft w:val="0"/>
              <w:marRight w:val="0"/>
              <w:marTop w:val="0"/>
              <w:marBottom w:val="0"/>
              <w:divBdr>
                <w:top w:val="none" w:sz="0" w:space="0" w:color="auto"/>
                <w:left w:val="none" w:sz="0" w:space="0" w:color="auto"/>
                <w:bottom w:val="none" w:sz="0" w:space="0" w:color="auto"/>
                <w:right w:val="none" w:sz="0" w:space="0" w:color="auto"/>
              </w:divBdr>
            </w:div>
          </w:divsChild>
        </w:div>
        <w:div w:id="1388410793">
          <w:marLeft w:val="0"/>
          <w:marRight w:val="0"/>
          <w:marTop w:val="0"/>
          <w:marBottom w:val="0"/>
          <w:divBdr>
            <w:top w:val="none" w:sz="0" w:space="0" w:color="auto"/>
            <w:left w:val="none" w:sz="0" w:space="0" w:color="auto"/>
            <w:bottom w:val="none" w:sz="0" w:space="0" w:color="auto"/>
            <w:right w:val="none" w:sz="0" w:space="0" w:color="auto"/>
          </w:divBdr>
          <w:divsChild>
            <w:div w:id="182285799">
              <w:marLeft w:val="0"/>
              <w:marRight w:val="0"/>
              <w:marTop w:val="0"/>
              <w:marBottom w:val="0"/>
              <w:divBdr>
                <w:top w:val="none" w:sz="0" w:space="0" w:color="auto"/>
                <w:left w:val="none" w:sz="0" w:space="0" w:color="auto"/>
                <w:bottom w:val="none" w:sz="0" w:space="0" w:color="auto"/>
                <w:right w:val="none" w:sz="0" w:space="0" w:color="auto"/>
              </w:divBdr>
            </w:div>
          </w:divsChild>
        </w:div>
        <w:div w:id="1468817429">
          <w:marLeft w:val="0"/>
          <w:marRight w:val="0"/>
          <w:marTop w:val="0"/>
          <w:marBottom w:val="0"/>
          <w:divBdr>
            <w:top w:val="none" w:sz="0" w:space="0" w:color="auto"/>
            <w:left w:val="none" w:sz="0" w:space="0" w:color="auto"/>
            <w:bottom w:val="none" w:sz="0" w:space="0" w:color="auto"/>
            <w:right w:val="none" w:sz="0" w:space="0" w:color="auto"/>
          </w:divBdr>
          <w:divsChild>
            <w:div w:id="221718633">
              <w:marLeft w:val="0"/>
              <w:marRight w:val="0"/>
              <w:marTop w:val="0"/>
              <w:marBottom w:val="0"/>
              <w:divBdr>
                <w:top w:val="none" w:sz="0" w:space="0" w:color="auto"/>
                <w:left w:val="none" w:sz="0" w:space="0" w:color="auto"/>
                <w:bottom w:val="none" w:sz="0" w:space="0" w:color="auto"/>
                <w:right w:val="none" w:sz="0" w:space="0" w:color="auto"/>
              </w:divBdr>
            </w:div>
          </w:divsChild>
        </w:div>
        <w:div w:id="1556622363">
          <w:marLeft w:val="0"/>
          <w:marRight w:val="0"/>
          <w:marTop w:val="0"/>
          <w:marBottom w:val="0"/>
          <w:divBdr>
            <w:top w:val="none" w:sz="0" w:space="0" w:color="auto"/>
            <w:left w:val="none" w:sz="0" w:space="0" w:color="auto"/>
            <w:bottom w:val="none" w:sz="0" w:space="0" w:color="auto"/>
            <w:right w:val="none" w:sz="0" w:space="0" w:color="auto"/>
          </w:divBdr>
          <w:divsChild>
            <w:div w:id="888145759">
              <w:marLeft w:val="0"/>
              <w:marRight w:val="0"/>
              <w:marTop w:val="0"/>
              <w:marBottom w:val="0"/>
              <w:divBdr>
                <w:top w:val="none" w:sz="0" w:space="0" w:color="auto"/>
                <w:left w:val="none" w:sz="0" w:space="0" w:color="auto"/>
                <w:bottom w:val="none" w:sz="0" w:space="0" w:color="auto"/>
                <w:right w:val="none" w:sz="0" w:space="0" w:color="auto"/>
              </w:divBdr>
            </w:div>
          </w:divsChild>
        </w:div>
        <w:div w:id="1764378413">
          <w:marLeft w:val="0"/>
          <w:marRight w:val="0"/>
          <w:marTop w:val="0"/>
          <w:marBottom w:val="0"/>
          <w:divBdr>
            <w:top w:val="none" w:sz="0" w:space="0" w:color="auto"/>
            <w:left w:val="none" w:sz="0" w:space="0" w:color="auto"/>
            <w:bottom w:val="none" w:sz="0" w:space="0" w:color="auto"/>
            <w:right w:val="none" w:sz="0" w:space="0" w:color="auto"/>
          </w:divBdr>
          <w:divsChild>
            <w:div w:id="239414318">
              <w:marLeft w:val="0"/>
              <w:marRight w:val="0"/>
              <w:marTop w:val="0"/>
              <w:marBottom w:val="0"/>
              <w:divBdr>
                <w:top w:val="none" w:sz="0" w:space="0" w:color="auto"/>
                <w:left w:val="none" w:sz="0" w:space="0" w:color="auto"/>
                <w:bottom w:val="none" w:sz="0" w:space="0" w:color="auto"/>
                <w:right w:val="none" w:sz="0" w:space="0" w:color="auto"/>
              </w:divBdr>
            </w:div>
          </w:divsChild>
        </w:div>
        <w:div w:id="1785495438">
          <w:marLeft w:val="0"/>
          <w:marRight w:val="0"/>
          <w:marTop w:val="0"/>
          <w:marBottom w:val="0"/>
          <w:divBdr>
            <w:top w:val="none" w:sz="0" w:space="0" w:color="auto"/>
            <w:left w:val="none" w:sz="0" w:space="0" w:color="auto"/>
            <w:bottom w:val="none" w:sz="0" w:space="0" w:color="auto"/>
            <w:right w:val="none" w:sz="0" w:space="0" w:color="auto"/>
          </w:divBdr>
          <w:divsChild>
            <w:div w:id="623652777">
              <w:marLeft w:val="0"/>
              <w:marRight w:val="0"/>
              <w:marTop w:val="0"/>
              <w:marBottom w:val="0"/>
              <w:divBdr>
                <w:top w:val="none" w:sz="0" w:space="0" w:color="auto"/>
                <w:left w:val="none" w:sz="0" w:space="0" w:color="auto"/>
                <w:bottom w:val="none" w:sz="0" w:space="0" w:color="auto"/>
                <w:right w:val="none" w:sz="0" w:space="0" w:color="auto"/>
              </w:divBdr>
            </w:div>
          </w:divsChild>
        </w:div>
        <w:div w:id="1835757326">
          <w:marLeft w:val="0"/>
          <w:marRight w:val="0"/>
          <w:marTop w:val="0"/>
          <w:marBottom w:val="0"/>
          <w:divBdr>
            <w:top w:val="none" w:sz="0" w:space="0" w:color="auto"/>
            <w:left w:val="none" w:sz="0" w:space="0" w:color="auto"/>
            <w:bottom w:val="none" w:sz="0" w:space="0" w:color="auto"/>
            <w:right w:val="none" w:sz="0" w:space="0" w:color="auto"/>
          </w:divBdr>
          <w:divsChild>
            <w:div w:id="179206572">
              <w:marLeft w:val="0"/>
              <w:marRight w:val="0"/>
              <w:marTop w:val="0"/>
              <w:marBottom w:val="0"/>
              <w:divBdr>
                <w:top w:val="none" w:sz="0" w:space="0" w:color="auto"/>
                <w:left w:val="none" w:sz="0" w:space="0" w:color="auto"/>
                <w:bottom w:val="none" w:sz="0" w:space="0" w:color="auto"/>
                <w:right w:val="none" w:sz="0" w:space="0" w:color="auto"/>
              </w:divBdr>
            </w:div>
          </w:divsChild>
        </w:div>
        <w:div w:id="2022974926">
          <w:marLeft w:val="0"/>
          <w:marRight w:val="0"/>
          <w:marTop w:val="0"/>
          <w:marBottom w:val="0"/>
          <w:divBdr>
            <w:top w:val="none" w:sz="0" w:space="0" w:color="auto"/>
            <w:left w:val="none" w:sz="0" w:space="0" w:color="auto"/>
            <w:bottom w:val="none" w:sz="0" w:space="0" w:color="auto"/>
            <w:right w:val="none" w:sz="0" w:space="0" w:color="auto"/>
          </w:divBdr>
          <w:divsChild>
            <w:div w:id="722173941">
              <w:marLeft w:val="0"/>
              <w:marRight w:val="0"/>
              <w:marTop w:val="0"/>
              <w:marBottom w:val="0"/>
              <w:divBdr>
                <w:top w:val="none" w:sz="0" w:space="0" w:color="auto"/>
                <w:left w:val="none" w:sz="0" w:space="0" w:color="auto"/>
                <w:bottom w:val="none" w:sz="0" w:space="0" w:color="auto"/>
                <w:right w:val="none" w:sz="0" w:space="0" w:color="auto"/>
              </w:divBdr>
            </w:div>
          </w:divsChild>
        </w:div>
        <w:div w:id="2047177998">
          <w:marLeft w:val="0"/>
          <w:marRight w:val="0"/>
          <w:marTop w:val="0"/>
          <w:marBottom w:val="0"/>
          <w:divBdr>
            <w:top w:val="none" w:sz="0" w:space="0" w:color="auto"/>
            <w:left w:val="none" w:sz="0" w:space="0" w:color="auto"/>
            <w:bottom w:val="none" w:sz="0" w:space="0" w:color="auto"/>
            <w:right w:val="none" w:sz="0" w:space="0" w:color="auto"/>
          </w:divBdr>
          <w:divsChild>
            <w:div w:id="822696919">
              <w:marLeft w:val="0"/>
              <w:marRight w:val="0"/>
              <w:marTop w:val="0"/>
              <w:marBottom w:val="0"/>
              <w:divBdr>
                <w:top w:val="none" w:sz="0" w:space="0" w:color="auto"/>
                <w:left w:val="none" w:sz="0" w:space="0" w:color="auto"/>
                <w:bottom w:val="none" w:sz="0" w:space="0" w:color="auto"/>
                <w:right w:val="none" w:sz="0" w:space="0" w:color="auto"/>
              </w:divBdr>
            </w:div>
          </w:divsChild>
        </w:div>
        <w:div w:id="2068064772">
          <w:marLeft w:val="0"/>
          <w:marRight w:val="0"/>
          <w:marTop w:val="0"/>
          <w:marBottom w:val="0"/>
          <w:divBdr>
            <w:top w:val="none" w:sz="0" w:space="0" w:color="auto"/>
            <w:left w:val="none" w:sz="0" w:space="0" w:color="auto"/>
            <w:bottom w:val="none" w:sz="0" w:space="0" w:color="auto"/>
            <w:right w:val="none" w:sz="0" w:space="0" w:color="auto"/>
          </w:divBdr>
          <w:divsChild>
            <w:div w:id="1956594466">
              <w:marLeft w:val="0"/>
              <w:marRight w:val="0"/>
              <w:marTop w:val="0"/>
              <w:marBottom w:val="0"/>
              <w:divBdr>
                <w:top w:val="none" w:sz="0" w:space="0" w:color="auto"/>
                <w:left w:val="none" w:sz="0" w:space="0" w:color="auto"/>
                <w:bottom w:val="none" w:sz="0" w:space="0" w:color="auto"/>
                <w:right w:val="none" w:sz="0" w:space="0" w:color="auto"/>
              </w:divBdr>
            </w:div>
          </w:divsChild>
        </w:div>
        <w:div w:id="2132625154">
          <w:marLeft w:val="0"/>
          <w:marRight w:val="0"/>
          <w:marTop w:val="0"/>
          <w:marBottom w:val="0"/>
          <w:divBdr>
            <w:top w:val="none" w:sz="0" w:space="0" w:color="auto"/>
            <w:left w:val="none" w:sz="0" w:space="0" w:color="auto"/>
            <w:bottom w:val="none" w:sz="0" w:space="0" w:color="auto"/>
            <w:right w:val="none" w:sz="0" w:space="0" w:color="auto"/>
          </w:divBdr>
          <w:divsChild>
            <w:div w:id="19508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9130">
      <w:bodyDiv w:val="1"/>
      <w:marLeft w:val="0"/>
      <w:marRight w:val="0"/>
      <w:marTop w:val="0"/>
      <w:marBottom w:val="0"/>
      <w:divBdr>
        <w:top w:val="none" w:sz="0" w:space="0" w:color="auto"/>
        <w:left w:val="none" w:sz="0" w:space="0" w:color="auto"/>
        <w:bottom w:val="none" w:sz="0" w:space="0" w:color="auto"/>
        <w:right w:val="none" w:sz="0" w:space="0" w:color="auto"/>
      </w:divBdr>
    </w:div>
    <w:div w:id="774131942">
      <w:bodyDiv w:val="1"/>
      <w:marLeft w:val="0"/>
      <w:marRight w:val="0"/>
      <w:marTop w:val="0"/>
      <w:marBottom w:val="0"/>
      <w:divBdr>
        <w:top w:val="none" w:sz="0" w:space="0" w:color="auto"/>
        <w:left w:val="none" w:sz="0" w:space="0" w:color="auto"/>
        <w:bottom w:val="none" w:sz="0" w:space="0" w:color="auto"/>
        <w:right w:val="none" w:sz="0" w:space="0" w:color="auto"/>
      </w:divBdr>
    </w:div>
    <w:div w:id="810094783">
      <w:bodyDiv w:val="1"/>
      <w:marLeft w:val="0"/>
      <w:marRight w:val="0"/>
      <w:marTop w:val="0"/>
      <w:marBottom w:val="0"/>
      <w:divBdr>
        <w:top w:val="none" w:sz="0" w:space="0" w:color="auto"/>
        <w:left w:val="none" w:sz="0" w:space="0" w:color="auto"/>
        <w:bottom w:val="none" w:sz="0" w:space="0" w:color="auto"/>
        <w:right w:val="none" w:sz="0" w:space="0" w:color="auto"/>
      </w:divBdr>
    </w:div>
    <w:div w:id="830101747">
      <w:bodyDiv w:val="1"/>
      <w:marLeft w:val="0"/>
      <w:marRight w:val="0"/>
      <w:marTop w:val="0"/>
      <w:marBottom w:val="0"/>
      <w:divBdr>
        <w:top w:val="none" w:sz="0" w:space="0" w:color="auto"/>
        <w:left w:val="none" w:sz="0" w:space="0" w:color="auto"/>
        <w:bottom w:val="none" w:sz="0" w:space="0" w:color="auto"/>
        <w:right w:val="none" w:sz="0" w:space="0" w:color="auto"/>
      </w:divBdr>
    </w:div>
    <w:div w:id="841042961">
      <w:bodyDiv w:val="1"/>
      <w:marLeft w:val="0"/>
      <w:marRight w:val="0"/>
      <w:marTop w:val="0"/>
      <w:marBottom w:val="0"/>
      <w:divBdr>
        <w:top w:val="none" w:sz="0" w:space="0" w:color="auto"/>
        <w:left w:val="none" w:sz="0" w:space="0" w:color="auto"/>
        <w:bottom w:val="none" w:sz="0" w:space="0" w:color="auto"/>
        <w:right w:val="none" w:sz="0" w:space="0" w:color="auto"/>
      </w:divBdr>
    </w:div>
    <w:div w:id="860241767">
      <w:bodyDiv w:val="1"/>
      <w:marLeft w:val="0"/>
      <w:marRight w:val="0"/>
      <w:marTop w:val="0"/>
      <w:marBottom w:val="0"/>
      <w:divBdr>
        <w:top w:val="none" w:sz="0" w:space="0" w:color="auto"/>
        <w:left w:val="none" w:sz="0" w:space="0" w:color="auto"/>
        <w:bottom w:val="none" w:sz="0" w:space="0" w:color="auto"/>
        <w:right w:val="none" w:sz="0" w:space="0" w:color="auto"/>
      </w:divBdr>
    </w:div>
    <w:div w:id="880895834">
      <w:bodyDiv w:val="1"/>
      <w:marLeft w:val="0"/>
      <w:marRight w:val="0"/>
      <w:marTop w:val="0"/>
      <w:marBottom w:val="0"/>
      <w:divBdr>
        <w:top w:val="none" w:sz="0" w:space="0" w:color="auto"/>
        <w:left w:val="none" w:sz="0" w:space="0" w:color="auto"/>
        <w:bottom w:val="none" w:sz="0" w:space="0" w:color="auto"/>
        <w:right w:val="none" w:sz="0" w:space="0" w:color="auto"/>
      </w:divBdr>
    </w:div>
    <w:div w:id="890843523">
      <w:bodyDiv w:val="1"/>
      <w:marLeft w:val="0"/>
      <w:marRight w:val="0"/>
      <w:marTop w:val="0"/>
      <w:marBottom w:val="0"/>
      <w:divBdr>
        <w:top w:val="none" w:sz="0" w:space="0" w:color="auto"/>
        <w:left w:val="none" w:sz="0" w:space="0" w:color="auto"/>
        <w:bottom w:val="none" w:sz="0" w:space="0" w:color="auto"/>
        <w:right w:val="none" w:sz="0" w:space="0" w:color="auto"/>
      </w:divBdr>
    </w:div>
    <w:div w:id="893153010">
      <w:bodyDiv w:val="1"/>
      <w:marLeft w:val="0"/>
      <w:marRight w:val="0"/>
      <w:marTop w:val="0"/>
      <w:marBottom w:val="0"/>
      <w:divBdr>
        <w:top w:val="none" w:sz="0" w:space="0" w:color="auto"/>
        <w:left w:val="none" w:sz="0" w:space="0" w:color="auto"/>
        <w:bottom w:val="none" w:sz="0" w:space="0" w:color="auto"/>
        <w:right w:val="none" w:sz="0" w:space="0" w:color="auto"/>
      </w:divBdr>
      <w:divsChild>
        <w:div w:id="334501318">
          <w:marLeft w:val="360"/>
          <w:marRight w:val="0"/>
          <w:marTop w:val="200"/>
          <w:marBottom w:val="0"/>
          <w:divBdr>
            <w:top w:val="none" w:sz="0" w:space="0" w:color="auto"/>
            <w:left w:val="none" w:sz="0" w:space="0" w:color="auto"/>
            <w:bottom w:val="none" w:sz="0" w:space="0" w:color="auto"/>
            <w:right w:val="none" w:sz="0" w:space="0" w:color="auto"/>
          </w:divBdr>
        </w:div>
        <w:div w:id="463429899">
          <w:marLeft w:val="360"/>
          <w:marRight w:val="0"/>
          <w:marTop w:val="200"/>
          <w:marBottom w:val="0"/>
          <w:divBdr>
            <w:top w:val="none" w:sz="0" w:space="0" w:color="auto"/>
            <w:left w:val="none" w:sz="0" w:space="0" w:color="auto"/>
            <w:bottom w:val="none" w:sz="0" w:space="0" w:color="auto"/>
            <w:right w:val="none" w:sz="0" w:space="0" w:color="auto"/>
          </w:divBdr>
        </w:div>
        <w:div w:id="617223492">
          <w:marLeft w:val="360"/>
          <w:marRight w:val="0"/>
          <w:marTop w:val="200"/>
          <w:marBottom w:val="0"/>
          <w:divBdr>
            <w:top w:val="none" w:sz="0" w:space="0" w:color="auto"/>
            <w:left w:val="none" w:sz="0" w:space="0" w:color="auto"/>
            <w:bottom w:val="none" w:sz="0" w:space="0" w:color="auto"/>
            <w:right w:val="none" w:sz="0" w:space="0" w:color="auto"/>
          </w:divBdr>
        </w:div>
        <w:div w:id="894506197">
          <w:marLeft w:val="360"/>
          <w:marRight w:val="0"/>
          <w:marTop w:val="200"/>
          <w:marBottom w:val="0"/>
          <w:divBdr>
            <w:top w:val="none" w:sz="0" w:space="0" w:color="auto"/>
            <w:left w:val="none" w:sz="0" w:space="0" w:color="auto"/>
            <w:bottom w:val="none" w:sz="0" w:space="0" w:color="auto"/>
            <w:right w:val="none" w:sz="0" w:space="0" w:color="auto"/>
          </w:divBdr>
        </w:div>
      </w:divsChild>
    </w:div>
    <w:div w:id="916474766">
      <w:bodyDiv w:val="1"/>
      <w:marLeft w:val="0"/>
      <w:marRight w:val="0"/>
      <w:marTop w:val="0"/>
      <w:marBottom w:val="0"/>
      <w:divBdr>
        <w:top w:val="none" w:sz="0" w:space="0" w:color="auto"/>
        <w:left w:val="none" w:sz="0" w:space="0" w:color="auto"/>
        <w:bottom w:val="none" w:sz="0" w:space="0" w:color="auto"/>
        <w:right w:val="none" w:sz="0" w:space="0" w:color="auto"/>
      </w:divBdr>
      <w:divsChild>
        <w:div w:id="181867186">
          <w:marLeft w:val="0"/>
          <w:marRight w:val="0"/>
          <w:marTop w:val="0"/>
          <w:marBottom w:val="0"/>
          <w:divBdr>
            <w:top w:val="none" w:sz="0" w:space="0" w:color="auto"/>
            <w:left w:val="none" w:sz="0" w:space="0" w:color="auto"/>
            <w:bottom w:val="none" w:sz="0" w:space="0" w:color="auto"/>
            <w:right w:val="none" w:sz="0" w:space="0" w:color="auto"/>
          </w:divBdr>
        </w:div>
        <w:div w:id="188760310">
          <w:marLeft w:val="0"/>
          <w:marRight w:val="0"/>
          <w:marTop w:val="0"/>
          <w:marBottom w:val="0"/>
          <w:divBdr>
            <w:top w:val="none" w:sz="0" w:space="0" w:color="auto"/>
            <w:left w:val="none" w:sz="0" w:space="0" w:color="auto"/>
            <w:bottom w:val="none" w:sz="0" w:space="0" w:color="auto"/>
            <w:right w:val="none" w:sz="0" w:space="0" w:color="auto"/>
          </w:divBdr>
        </w:div>
        <w:div w:id="280188285">
          <w:marLeft w:val="0"/>
          <w:marRight w:val="0"/>
          <w:marTop w:val="0"/>
          <w:marBottom w:val="0"/>
          <w:divBdr>
            <w:top w:val="none" w:sz="0" w:space="0" w:color="auto"/>
            <w:left w:val="none" w:sz="0" w:space="0" w:color="auto"/>
            <w:bottom w:val="none" w:sz="0" w:space="0" w:color="auto"/>
            <w:right w:val="none" w:sz="0" w:space="0" w:color="auto"/>
          </w:divBdr>
        </w:div>
        <w:div w:id="469326730">
          <w:marLeft w:val="0"/>
          <w:marRight w:val="0"/>
          <w:marTop w:val="0"/>
          <w:marBottom w:val="0"/>
          <w:divBdr>
            <w:top w:val="none" w:sz="0" w:space="0" w:color="auto"/>
            <w:left w:val="none" w:sz="0" w:space="0" w:color="auto"/>
            <w:bottom w:val="none" w:sz="0" w:space="0" w:color="auto"/>
            <w:right w:val="none" w:sz="0" w:space="0" w:color="auto"/>
          </w:divBdr>
        </w:div>
        <w:div w:id="508103827">
          <w:marLeft w:val="0"/>
          <w:marRight w:val="0"/>
          <w:marTop w:val="0"/>
          <w:marBottom w:val="0"/>
          <w:divBdr>
            <w:top w:val="none" w:sz="0" w:space="0" w:color="auto"/>
            <w:left w:val="none" w:sz="0" w:space="0" w:color="auto"/>
            <w:bottom w:val="none" w:sz="0" w:space="0" w:color="auto"/>
            <w:right w:val="none" w:sz="0" w:space="0" w:color="auto"/>
          </w:divBdr>
        </w:div>
        <w:div w:id="534201580">
          <w:marLeft w:val="0"/>
          <w:marRight w:val="0"/>
          <w:marTop w:val="0"/>
          <w:marBottom w:val="0"/>
          <w:divBdr>
            <w:top w:val="none" w:sz="0" w:space="0" w:color="auto"/>
            <w:left w:val="none" w:sz="0" w:space="0" w:color="auto"/>
            <w:bottom w:val="none" w:sz="0" w:space="0" w:color="auto"/>
            <w:right w:val="none" w:sz="0" w:space="0" w:color="auto"/>
          </w:divBdr>
        </w:div>
        <w:div w:id="951596457">
          <w:marLeft w:val="0"/>
          <w:marRight w:val="0"/>
          <w:marTop w:val="0"/>
          <w:marBottom w:val="0"/>
          <w:divBdr>
            <w:top w:val="none" w:sz="0" w:space="0" w:color="auto"/>
            <w:left w:val="none" w:sz="0" w:space="0" w:color="auto"/>
            <w:bottom w:val="none" w:sz="0" w:space="0" w:color="auto"/>
            <w:right w:val="none" w:sz="0" w:space="0" w:color="auto"/>
          </w:divBdr>
        </w:div>
        <w:div w:id="983117269">
          <w:marLeft w:val="0"/>
          <w:marRight w:val="0"/>
          <w:marTop w:val="0"/>
          <w:marBottom w:val="0"/>
          <w:divBdr>
            <w:top w:val="none" w:sz="0" w:space="0" w:color="auto"/>
            <w:left w:val="none" w:sz="0" w:space="0" w:color="auto"/>
            <w:bottom w:val="none" w:sz="0" w:space="0" w:color="auto"/>
            <w:right w:val="none" w:sz="0" w:space="0" w:color="auto"/>
          </w:divBdr>
        </w:div>
        <w:div w:id="1240484723">
          <w:marLeft w:val="0"/>
          <w:marRight w:val="0"/>
          <w:marTop w:val="0"/>
          <w:marBottom w:val="0"/>
          <w:divBdr>
            <w:top w:val="none" w:sz="0" w:space="0" w:color="auto"/>
            <w:left w:val="none" w:sz="0" w:space="0" w:color="auto"/>
            <w:bottom w:val="none" w:sz="0" w:space="0" w:color="auto"/>
            <w:right w:val="none" w:sz="0" w:space="0" w:color="auto"/>
          </w:divBdr>
        </w:div>
        <w:div w:id="1250503789">
          <w:marLeft w:val="0"/>
          <w:marRight w:val="0"/>
          <w:marTop w:val="0"/>
          <w:marBottom w:val="0"/>
          <w:divBdr>
            <w:top w:val="none" w:sz="0" w:space="0" w:color="auto"/>
            <w:left w:val="none" w:sz="0" w:space="0" w:color="auto"/>
            <w:bottom w:val="none" w:sz="0" w:space="0" w:color="auto"/>
            <w:right w:val="none" w:sz="0" w:space="0" w:color="auto"/>
          </w:divBdr>
        </w:div>
        <w:div w:id="1523517710">
          <w:marLeft w:val="0"/>
          <w:marRight w:val="0"/>
          <w:marTop w:val="0"/>
          <w:marBottom w:val="0"/>
          <w:divBdr>
            <w:top w:val="none" w:sz="0" w:space="0" w:color="auto"/>
            <w:left w:val="none" w:sz="0" w:space="0" w:color="auto"/>
            <w:bottom w:val="none" w:sz="0" w:space="0" w:color="auto"/>
            <w:right w:val="none" w:sz="0" w:space="0" w:color="auto"/>
          </w:divBdr>
        </w:div>
        <w:div w:id="1563172880">
          <w:marLeft w:val="0"/>
          <w:marRight w:val="0"/>
          <w:marTop w:val="0"/>
          <w:marBottom w:val="0"/>
          <w:divBdr>
            <w:top w:val="none" w:sz="0" w:space="0" w:color="auto"/>
            <w:left w:val="none" w:sz="0" w:space="0" w:color="auto"/>
            <w:bottom w:val="none" w:sz="0" w:space="0" w:color="auto"/>
            <w:right w:val="none" w:sz="0" w:space="0" w:color="auto"/>
          </w:divBdr>
        </w:div>
        <w:div w:id="1606037232">
          <w:marLeft w:val="0"/>
          <w:marRight w:val="0"/>
          <w:marTop w:val="0"/>
          <w:marBottom w:val="0"/>
          <w:divBdr>
            <w:top w:val="none" w:sz="0" w:space="0" w:color="auto"/>
            <w:left w:val="none" w:sz="0" w:space="0" w:color="auto"/>
            <w:bottom w:val="none" w:sz="0" w:space="0" w:color="auto"/>
            <w:right w:val="none" w:sz="0" w:space="0" w:color="auto"/>
          </w:divBdr>
        </w:div>
        <w:div w:id="1745638929">
          <w:marLeft w:val="0"/>
          <w:marRight w:val="0"/>
          <w:marTop w:val="0"/>
          <w:marBottom w:val="0"/>
          <w:divBdr>
            <w:top w:val="none" w:sz="0" w:space="0" w:color="auto"/>
            <w:left w:val="none" w:sz="0" w:space="0" w:color="auto"/>
            <w:bottom w:val="none" w:sz="0" w:space="0" w:color="auto"/>
            <w:right w:val="none" w:sz="0" w:space="0" w:color="auto"/>
          </w:divBdr>
        </w:div>
        <w:div w:id="1848324059">
          <w:marLeft w:val="0"/>
          <w:marRight w:val="0"/>
          <w:marTop w:val="0"/>
          <w:marBottom w:val="0"/>
          <w:divBdr>
            <w:top w:val="none" w:sz="0" w:space="0" w:color="auto"/>
            <w:left w:val="none" w:sz="0" w:space="0" w:color="auto"/>
            <w:bottom w:val="none" w:sz="0" w:space="0" w:color="auto"/>
            <w:right w:val="none" w:sz="0" w:space="0" w:color="auto"/>
          </w:divBdr>
        </w:div>
        <w:div w:id="2032028012">
          <w:marLeft w:val="0"/>
          <w:marRight w:val="0"/>
          <w:marTop w:val="0"/>
          <w:marBottom w:val="0"/>
          <w:divBdr>
            <w:top w:val="none" w:sz="0" w:space="0" w:color="auto"/>
            <w:left w:val="none" w:sz="0" w:space="0" w:color="auto"/>
            <w:bottom w:val="none" w:sz="0" w:space="0" w:color="auto"/>
            <w:right w:val="none" w:sz="0" w:space="0" w:color="auto"/>
          </w:divBdr>
        </w:div>
        <w:div w:id="2036543305">
          <w:marLeft w:val="0"/>
          <w:marRight w:val="0"/>
          <w:marTop w:val="0"/>
          <w:marBottom w:val="0"/>
          <w:divBdr>
            <w:top w:val="none" w:sz="0" w:space="0" w:color="auto"/>
            <w:left w:val="none" w:sz="0" w:space="0" w:color="auto"/>
            <w:bottom w:val="none" w:sz="0" w:space="0" w:color="auto"/>
            <w:right w:val="none" w:sz="0" w:space="0" w:color="auto"/>
          </w:divBdr>
        </w:div>
      </w:divsChild>
    </w:div>
    <w:div w:id="927886573">
      <w:bodyDiv w:val="1"/>
      <w:marLeft w:val="0"/>
      <w:marRight w:val="0"/>
      <w:marTop w:val="0"/>
      <w:marBottom w:val="0"/>
      <w:divBdr>
        <w:top w:val="none" w:sz="0" w:space="0" w:color="auto"/>
        <w:left w:val="none" w:sz="0" w:space="0" w:color="auto"/>
        <w:bottom w:val="none" w:sz="0" w:space="0" w:color="auto"/>
        <w:right w:val="none" w:sz="0" w:space="0" w:color="auto"/>
      </w:divBdr>
    </w:div>
    <w:div w:id="985284965">
      <w:bodyDiv w:val="1"/>
      <w:marLeft w:val="0"/>
      <w:marRight w:val="0"/>
      <w:marTop w:val="0"/>
      <w:marBottom w:val="0"/>
      <w:divBdr>
        <w:top w:val="none" w:sz="0" w:space="0" w:color="auto"/>
        <w:left w:val="none" w:sz="0" w:space="0" w:color="auto"/>
        <w:bottom w:val="none" w:sz="0" w:space="0" w:color="auto"/>
        <w:right w:val="none" w:sz="0" w:space="0" w:color="auto"/>
      </w:divBdr>
    </w:div>
    <w:div w:id="993216693">
      <w:bodyDiv w:val="1"/>
      <w:marLeft w:val="0"/>
      <w:marRight w:val="0"/>
      <w:marTop w:val="0"/>
      <w:marBottom w:val="0"/>
      <w:divBdr>
        <w:top w:val="none" w:sz="0" w:space="0" w:color="auto"/>
        <w:left w:val="none" w:sz="0" w:space="0" w:color="auto"/>
        <w:bottom w:val="none" w:sz="0" w:space="0" w:color="auto"/>
        <w:right w:val="none" w:sz="0" w:space="0" w:color="auto"/>
      </w:divBdr>
    </w:div>
    <w:div w:id="1024550089">
      <w:bodyDiv w:val="1"/>
      <w:marLeft w:val="0"/>
      <w:marRight w:val="0"/>
      <w:marTop w:val="0"/>
      <w:marBottom w:val="0"/>
      <w:divBdr>
        <w:top w:val="none" w:sz="0" w:space="0" w:color="auto"/>
        <w:left w:val="none" w:sz="0" w:space="0" w:color="auto"/>
        <w:bottom w:val="none" w:sz="0" w:space="0" w:color="auto"/>
        <w:right w:val="none" w:sz="0" w:space="0" w:color="auto"/>
      </w:divBdr>
    </w:div>
    <w:div w:id="1031806951">
      <w:bodyDiv w:val="1"/>
      <w:marLeft w:val="0"/>
      <w:marRight w:val="0"/>
      <w:marTop w:val="0"/>
      <w:marBottom w:val="0"/>
      <w:divBdr>
        <w:top w:val="none" w:sz="0" w:space="0" w:color="auto"/>
        <w:left w:val="none" w:sz="0" w:space="0" w:color="auto"/>
        <w:bottom w:val="none" w:sz="0" w:space="0" w:color="auto"/>
        <w:right w:val="none" w:sz="0" w:space="0" w:color="auto"/>
      </w:divBdr>
      <w:divsChild>
        <w:div w:id="1757439905">
          <w:marLeft w:val="446"/>
          <w:marRight w:val="0"/>
          <w:marTop w:val="0"/>
          <w:marBottom w:val="0"/>
          <w:divBdr>
            <w:top w:val="none" w:sz="0" w:space="0" w:color="auto"/>
            <w:left w:val="none" w:sz="0" w:space="0" w:color="auto"/>
            <w:bottom w:val="none" w:sz="0" w:space="0" w:color="auto"/>
            <w:right w:val="none" w:sz="0" w:space="0" w:color="auto"/>
          </w:divBdr>
        </w:div>
        <w:div w:id="908614951">
          <w:marLeft w:val="446"/>
          <w:marRight w:val="0"/>
          <w:marTop w:val="0"/>
          <w:marBottom w:val="0"/>
          <w:divBdr>
            <w:top w:val="none" w:sz="0" w:space="0" w:color="auto"/>
            <w:left w:val="none" w:sz="0" w:space="0" w:color="auto"/>
            <w:bottom w:val="none" w:sz="0" w:space="0" w:color="auto"/>
            <w:right w:val="none" w:sz="0" w:space="0" w:color="auto"/>
          </w:divBdr>
        </w:div>
      </w:divsChild>
    </w:div>
    <w:div w:id="1061170904">
      <w:bodyDiv w:val="1"/>
      <w:marLeft w:val="0"/>
      <w:marRight w:val="0"/>
      <w:marTop w:val="0"/>
      <w:marBottom w:val="0"/>
      <w:divBdr>
        <w:top w:val="none" w:sz="0" w:space="0" w:color="auto"/>
        <w:left w:val="none" w:sz="0" w:space="0" w:color="auto"/>
        <w:bottom w:val="none" w:sz="0" w:space="0" w:color="auto"/>
        <w:right w:val="none" w:sz="0" w:space="0" w:color="auto"/>
      </w:divBdr>
    </w:div>
    <w:div w:id="1090153216">
      <w:bodyDiv w:val="1"/>
      <w:marLeft w:val="0"/>
      <w:marRight w:val="0"/>
      <w:marTop w:val="0"/>
      <w:marBottom w:val="0"/>
      <w:divBdr>
        <w:top w:val="none" w:sz="0" w:space="0" w:color="auto"/>
        <w:left w:val="none" w:sz="0" w:space="0" w:color="auto"/>
        <w:bottom w:val="none" w:sz="0" w:space="0" w:color="auto"/>
        <w:right w:val="none" w:sz="0" w:space="0" w:color="auto"/>
      </w:divBdr>
    </w:div>
    <w:div w:id="1108352074">
      <w:bodyDiv w:val="1"/>
      <w:marLeft w:val="0"/>
      <w:marRight w:val="0"/>
      <w:marTop w:val="0"/>
      <w:marBottom w:val="0"/>
      <w:divBdr>
        <w:top w:val="none" w:sz="0" w:space="0" w:color="auto"/>
        <w:left w:val="none" w:sz="0" w:space="0" w:color="auto"/>
        <w:bottom w:val="none" w:sz="0" w:space="0" w:color="auto"/>
        <w:right w:val="none" w:sz="0" w:space="0" w:color="auto"/>
      </w:divBdr>
    </w:div>
    <w:div w:id="1142430963">
      <w:bodyDiv w:val="1"/>
      <w:marLeft w:val="0"/>
      <w:marRight w:val="0"/>
      <w:marTop w:val="0"/>
      <w:marBottom w:val="0"/>
      <w:divBdr>
        <w:top w:val="none" w:sz="0" w:space="0" w:color="auto"/>
        <w:left w:val="none" w:sz="0" w:space="0" w:color="auto"/>
        <w:bottom w:val="none" w:sz="0" w:space="0" w:color="auto"/>
        <w:right w:val="none" w:sz="0" w:space="0" w:color="auto"/>
      </w:divBdr>
    </w:div>
    <w:div w:id="1171288029">
      <w:bodyDiv w:val="1"/>
      <w:marLeft w:val="0"/>
      <w:marRight w:val="0"/>
      <w:marTop w:val="0"/>
      <w:marBottom w:val="0"/>
      <w:divBdr>
        <w:top w:val="none" w:sz="0" w:space="0" w:color="auto"/>
        <w:left w:val="none" w:sz="0" w:space="0" w:color="auto"/>
        <w:bottom w:val="none" w:sz="0" w:space="0" w:color="auto"/>
        <w:right w:val="none" w:sz="0" w:space="0" w:color="auto"/>
      </w:divBdr>
    </w:div>
    <w:div w:id="1184593599">
      <w:bodyDiv w:val="1"/>
      <w:marLeft w:val="0"/>
      <w:marRight w:val="0"/>
      <w:marTop w:val="0"/>
      <w:marBottom w:val="0"/>
      <w:divBdr>
        <w:top w:val="none" w:sz="0" w:space="0" w:color="auto"/>
        <w:left w:val="none" w:sz="0" w:space="0" w:color="auto"/>
        <w:bottom w:val="none" w:sz="0" w:space="0" w:color="auto"/>
        <w:right w:val="none" w:sz="0" w:space="0" w:color="auto"/>
      </w:divBdr>
    </w:div>
    <w:div w:id="1248031506">
      <w:bodyDiv w:val="1"/>
      <w:marLeft w:val="0"/>
      <w:marRight w:val="0"/>
      <w:marTop w:val="0"/>
      <w:marBottom w:val="0"/>
      <w:divBdr>
        <w:top w:val="none" w:sz="0" w:space="0" w:color="auto"/>
        <w:left w:val="none" w:sz="0" w:space="0" w:color="auto"/>
        <w:bottom w:val="none" w:sz="0" w:space="0" w:color="auto"/>
        <w:right w:val="none" w:sz="0" w:space="0" w:color="auto"/>
      </w:divBdr>
    </w:div>
    <w:div w:id="1277370539">
      <w:bodyDiv w:val="1"/>
      <w:marLeft w:val="0"/>
      <w:marRight w:val="0"/>
      <w:marTop w:val="0"/>
      <w:marBottom w:val="0"/>
      <w:divBdr>
        <w:top w:val="none" w:sz="0" w:space="0" w:color="auto"/>
        <w:left w:val="none" w:sz="0" w:space="0" w:color="auto"/>
        <w:bottom w:val="none" w:sz="0" w:space="0" w:color="auto"/>
        <w:right w:val="none" w:sz="0" w:space="0" w:color="auto"/>
      </w:divBdr>
    </w:div>
    <w:div w:id="1284269094">
      <w:bodyDiv w:val="1"/>
      <w:marLeft w:val="0"/>
      <w:marRight w:val="0"/>
      <w:marTop w:val="0"/>
      <w:marBottom w:val="0"/>
      <w:divBdr>
        <w:top w:val="none" w:sz="0" w:space="0" w:color="auto"/>
        <w:left w:val="none" w:sz="0" w:space="0" w:color="auto"/>
        <w:bottom w:val="none" w:sz="0" w:space="0" w:color="auto"/>
        <w:right w:val="none" w:sz="0" w:space="0" w:color="auto"/>
      </w:divBdr>
    </w:div>
    <w:div w:id="1367025309">
      <w:bodyDiv w:val="1"/>
      <w:marLeft w:val="0"/>
      <w:marRight w:val="0"/>
      <w:marTop w:val="0"/>
      <w:marBottom w:val="0"/>
      <w:divBdr>
        <w:top w:val="none" w:sz="0" w:space="0" w:color="auto"/>
        <w:left w:val="none" w:sz="0" w:space="0" w:color="auto"/>
        <w:bottom w:val="none" w:sz="0" w:space="0" w:color="auto"/>
        <w:right w:val="none" w:sz="0" w:space="0" w:color="auto"/>
      </w:divBdr>
    </w:div>
    <w:div w:id="1400246466">
      <w:bodyDiv w:val="1"/>
      <w:marLeft w:val="0"/>
      <w:marRight w:val="0"/>
      <w:marTop w:val="0"/>
      <w:marBottom w:val="0"/>
      <w:divBdr>
        <w:top w:val="none" w:sz="0" w:space="0" w:color="auto"/>
        <w:left w:val="none" w:sz="0" w:space="0" w:color="auto"/>
        <w:bottom w:val="none" w:sz="0" w:space="0" w:color="auto"/>
        <w:right w:val="none" w:sz="0" w:space="0" w:color="auto"/>
      </w:divBdr>
    </w:div>
    <w:div w:id="1418206139">
      <w:bodyDiv w:val="1"/>
      <w:marLeft w:val="0"/>
      <w:marRight w:val="0"/>
      <w:marTop w:val="0"/>
      <w:marBottom w:val="0"/>
      <w:divBdr>
        <w:top w:val="none" w:sz="0" w:space="0" w:color="auto"/>
        <w:left w:val="none" w:sz="0" w:space="0" w:color="auto"/>
        <w:bottom w:val="none" w:sz="0" w:space="0" w:color="auto"/>
        <w:right w:val="none" w:sz="0" w:space="0" w:color="auto"/>
      </w:divBdr>
    </w:div>
    <w:div w:id="1439763164">
      <w:bodyDiv w:val="1"/>
      <w:marLeft w:val="0"/>
      <w:marRight w:val="0"/>
      <w:marTop w:val="0"/>
      <w:marBottom w:val="0"/>
      <w:divBdr>
        <w:top w:val="none" w:sz="0" w:space="0" w:color="auto"/>
        <w:left w:val="none" w:sz="0" w:space="0" w:color="auto"/>
        <w:bottom w:val="none" w:sz="0" w:space="0" w:color="auto"/>
        <w:right w:val="none" w:sz="0" w:space="0" w:color="auto"/>
      </w:divBdr>
    </w:div>
    <w:div w:id="1446122209">
      <w:bodyDiv w:val="1"/>
      <w:marLeft w:val="0"/>
      <w:marRight w:val="0"/>
      <w:marTop w:val="0"/>
      <w:marBottom w:val="0"/>
      <w:divBdr>
        <w:top w:val="none" w:sz="0" w:space="0" w:color="auto"/>
        <w:left w:val="none" w:sz="0" w:space="0" w:color="auto"/>
        <w:bottom w:val="none" w:sz="0" w:space="0" w:color="auto"/>
        <w:right w:val="none" w:sz="0" w:space="0" w:color="auto"/>
      </w:divBdr>
    </w:div>
    <w:div w:id="1453595125">
      <w:bodyDiv w:val="1"/>
      <w:marLeft w:val="0"/>
      <w:marRight w:val="0"/>
      <w:marTop w:val="0"/>
      <w:marBottom w:val="0"/>
      <w:divBdr>
        <w:top w:val="none" w:sz="0" w:space="0" w:color="auto"/>
        <w:left w:val="none" w:sz="0" w:space="0" w:color="auto"/>
        <w:bottom w:val="none" w:sz="0" w:space="0" w:color="auto"/>
        <w:right w:val="none" w:sz="0" w:space="0" w:color="auto"/>
      </w:divBdr>
    </w:div>
    <w:div w:id="1479764081">
      <w:bodyDiv w:val="1"/>
      <w:marLeft w:val="0"/>
      <w:marRight w:val="0"/>
      <w:marTop w:val="0"/>
      <w:marBottom w:val="0"/>
      <w:divBdr>
        <w:top w:val="none" w:sz="0" w:space="0" w:color="auto"/>
        <w:left w:val="none" w:sz="0" w:space="0" w:color="auto"/>
        <w:bottom w:val="none" w:sz="0" w:space="0" w:color="auto"/>
        <w:right w:val="none" w:sz="0" w:space="0" w:color="auto"/>
      </w:divBdr>
    </w:div>
    <w:div w:id="1498962951">
      <w:bodyDiv w:val="1"/>
      <w:marLeft w:val="0"/>
      <w:marRight w:val="0"/>
      <w:marTop w:val="0"/>
      <w:marBottom w:val="0"/>
      <w:divBdr>
        <w:top w:val="none" w:sz="0" w:space="0" w:color="auto"/>
        <w:left w:val="none" w:sz="0" w:space="0" w:color="auto"/>
        <w:bottom w:val="none" w:sz="0" w:space="0" w:color="auto"/>
        <w:right w:val="none" w:sz="0" w:space="0" w:color="auto"/>
      </w:divBdr>
    </w:div>
    <w:div w:id="1501851036">
      <w:bodyDiv w:val="1"/>
      <w:marLeft w:val="0"/>
      <w:marRight w:val="0"/>
      <w:marTop w:val="0"/>
      <w:marBottom w:val="0"/>
      <w:divBdr>
        <w:top w:val="none" w:sz="0" w:space="0" w:color="auto"/>
        <w:left w:val="none" w:sz="0" w:space="0" w:color="auto"/>
        <w:bottom w:val="none" w:sz="0" w:space="0" w:color="auto"/>
        <w:right w:val="none" w:sz="0" w:space="0" w:color="auto"/>
      </w:divBdr>
    </w:div>
    <w:div w:id="1518421901">
      <w:bodyDiv w:val="1"/>
      <w:marLeft w:val="0"/>
      <w:marRight w:val="0"/>
      <w:marTop w:val="0"/>
      <w:marBottom w:val="0"/>
      <w:divBdr>
        <w:top w:val="none" w:sz="0" w:space="0" w:color="auto"/>
        <w:left w:val="none" w:sz="0" w:space="0" w:color="auto"/>
        <w:bottom w:val="none" w:sz="0" w:space="0" w:color="auto"/>
        <w:right w:val="none" w:sz="0" w:space="0" w:color="auto"/>
      </w:divBdr>
    </w:div>
    <w:div w:id="1533378128">
      <w:bodyDiv w:val="1"/>
      <w:marLeft w:val="0"/>
      <w:marRight w:val="0"/>
      <w:marTop w:val="0"/>
      <w:marBottom w:val="0"/>
      <w:divBdr>
        <w:top w:val="none" w:sz="0" w:space="0" w:color="auto"/>
        <w:left w:val="none" w:sz="0" w:space="0" w:color="auto"/>
        <w:bottom w:val="none" w:sz="0" w:space="0" w:color="auto"/>
        <w:right w:val="none" w:sz="0" w:space="0" w:color="auto"/>
      </w:divBdr>
      <w:divsChild>
        <w:div w:id="1117792682">
          <w:marLeft w:val="446"/>
          <w:marRight w:val="0"/>
          <w:marTop w:val="0"/>
          <w:marBottom w:val="0"/>
          <w:divBdr>
            <w:top w:val="none" w:sz="0" w:space="0" w:color="auto"/>
            <w:left w:val="none" w:sz="0" w:space="0" w:color="auto"/>
            <w:bottom w:val="none" w:sz="0" w:space="0" w:color="auto"/>
            <w:right w:val="none" w:sz="0" w:space="0" w:color="auto"/>
          </w:divBdr>
        </w:div>
        <w:div w:id="383598380">
          <w:marLeft w:val="446"/>
          <w:marRight w:val="0"/>
          <w:marTop w:val="0"/>
          <w:marBottom w:val="0"/>
          <w:divBdr>
            <w:top w:val="none" w:sz="0" w:space="0" w:color="auto"/>
            <w:left w:val="none" w:sz="0" w:space="0" w:color="auto"/>
            <w:bottom w:val="none" w:sz="0" w:space="0" w:color="auto"/>
            <w:right w:val="none" w:sz="0" w:space="0" w:color="auto"/>
          </w:divBdr>
        </w:div>
        <w:div w:id="373623537">
          <w:marLeft w:val="446"/>
          <w:marRight w:val="0"/>
          <w:marTop w:val="0"/>
          <w:marBottom w:val="0"/>
          <w:divBdr>
            <w:top w:val="none" w:sz="0" w:space="0" w:color="auto"/>
            <w:left w:val="none" w:sz="0" w:space="0" w:color="auto"/>
            <w:bottom w:val="none" w:sz="0" w:space="0" w:color="auto"/>
            <w:right w:val="none" w:sz="0" w:space="0" w:color="auto"/>
          </w:divBdr>
        </w:div>
      </w:divsChild>
    </w:div>
    <w:div w:id="1545094289">
      <w:bodyDiv w:val="1"/>
      <w:marLeft w:val="0"/>
      <w:marRight w:val="0"/>
      <w:marTop w:val="0"/>
      <w:marBottom w:val="0"/>
      <w:divBdr>
        <w:top w:val="none" w:sz="0" w:space="0" w:color="auto"/>
        <w:left w:val="none" w:sz="0" w:space="0" w:color="auto"/>
        <w:bottom w:val="none" w:sz="0" w:space="0" w:color="auto"/>
        <w:right w:val="none" w:sz="0" w:space="0" w:color="auto"/>
      </w:divBdr>
    </w:div>
    <w:div w:id="1564633143">
      <w:bodyDiv w:val="1"/>
      <w:marLeft w:val="0"/>
      <w:marRight w:val="0"/>
      <w:marTop w:val="0"/>
      <w:marBottom w:val="0"/>
      <w:divBdr>
        <w:top w:val="none" w:sz="0" w:space="0" w:color="auto"/>
        <w:left w:val="none" w:sz="0" w:space="0" w:color="auto"/>
        <w:bottom w:val="none" w:sz="0" w:space="0" w:color="auto"/>
        <w:right w:val="none" w:sz="0" w:space="0" w:color="auto"/>
      </w:divBdr>
    </w:div>
    <w:div w:id="1577665651">
      <w:bodyDiv w:val="1"/>
      <w:marLeft w:val="0"/>
      <w:marRight w:val="0"/>
      <w:marTop w:val="0"/>
      <w:marBottom w:val="0"/>
      <w:divBdr>
        <w:top w:val="none" w:sz="0" w:space="0" w:color="auto"/>
        <w:left w:val="none" w:sz="0" w:space="0" w:color="auto"/>
        <w:bottom w:val="none" w:sz="0" w:space="0" w:color="auto"/>
        <w:right w:val="none" w:sz="0" w:space="0" w:color="auto"/>
      </w:divBdr>
    </w:div>
    <w:div w:id="1593123295">
      <w:bodyDiv w:val="1"/>
      <w:marLeft w:val="0"/>
      <w:marRight w:val="0"/>
      <w:marTop w:val="0"/>
      <w:marBottom w:val="0"/>
      <w:divBdr>
        <w:top w:val="none" w:sz="0" w:space="0" w:color="auto"/>
        <w:left w:val="none" w:sz="0" w:space="0" w:color="auto"/>
        <w:bottom w:val="none" w:sz="0" w:space="0" w:color="auto"/>
        <w:right w:val="none" w:sz="0" w:space="0" w:color="auto"/>
      </w:divBdr>
    </w:div>
    <w:div w:id="1627540079">
      <w:bodyDiv w:val="1"/>
      <w:marLeft w:val="0"/>
      <w:marRight w:val="0"/>
      <w:marTop w:val="0"/>
      <w:marBottom w:val="0"/>
      <w:divBdr>
        <w:top w:val="none" w:sz="0" w:space="0" w:color="auto"/>
        <w:left w:val="none" w:sz="0" w:space="0" w:color="auto"/>
        <w:bottom w:val="none" w:sz="0" w:space="0" w:color="auto"/>
        <w:right w:val="none" w:sz="0" w:space="0" w:color="auto"/>
      </w:divBdr>
      <w:divsChild>
        <w:div w:id="885681843">
          <w:marLeft w:val="0"/>
          <w:marRight w:val="0"/>
          <w:marTop w:val="0"/>
          <w:marBottom w:val="0"/>
          <w:divBdr>
            <w:top w:val="none" w:sz="0" w:space="0" w:color="auto"/>
            <w:left w:val="none" w:sz="0" w:space="0" w:color="auto"/>
            <w:bottom w:val="none" w:sz="0" w:space="0" w:color="auto"/>
            <w:right w:val="none" w:sz="0" w:space="0" w:color="auto"/>
          </w:divBdr>
          <w:divsChild>
            <w:div w:id="1645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6061">
      <w:bodyDiv w:val="1"/>
      <w:marLeft w:val="0"/>
      <w:marRight w:val="0"/>
      <w:marTop w:val="0"/>
      <w:marBottom w:val="0"/>
      <w:divBdr>
        <w:top w:val="none" w:sz="0" w:space="0" w:color="auto"/>
        <w:left w:val="none" w:sz="0" w:space="0" w:color="auto"/>
        <w:bottom w:val="none" w:sz="0" w:space="0" w:color="auto"/>
        <w:right w:val="none" w:sz="0" w:space="0" w:color="auto"/>
      </w:divBdr>
      <w:divsChild>
        <w:div w:id="553855357">
          <w:marLeft w:val="547"/>
          <w:marRight w:val="0"/>
          <w:marTop w:val="120"/>
          <w:marBottom w:val="0"/>
          <w:divBdr>
            <w:top w:val="none" w:sz="0" w:space="0" w:color="auto"/>
            <w:left w:val="none" w:sz="0" w:space="0" w:color="auto"/>
            <w:bottom w:val="none" w:sz="0" w:space="0" w:color="auto"/>
            <w:right w:val="none" w:sz="0" w:space="0" w:color="auto"/>
          </w:divBdr>
        </w:div>
        <w:div w:id="802768156">
          <w:marLeft w:val="547"/>
          <w:marRight w:val="0"/>
          <w:marTop w:val="120"/>
          <w:marBottom w:val="0"/>
          <w:divBdr>
            <w:top w:val="none" w:sz="0" w:space="0" w:color="auto"/>
            <w:left w:val="none" w:sz="0" w:space="0" w:color="auto"/>
            <w:bottom w:val="none" w:sz="0" w:space="0" w:color="auto"/>
            <w:right w:val="none" w:sz="0" w:space="0" w:color="auto"/>
          </w:divBdr>
        </w:div>
        <w:div w:id="1451898979">
          <w:marLeft w:val="547"/>
          <w:marRight w:val="0"/>
          <w:marTop w:val="120"/>
          <w:marBottom w:val="0"/>
          <w:divBdr>
            <w:top w:val="none" w:sz="0" w:space="0" w:color="auto"/>
            <w:left w:val="none" w:sz="0" w:space="0" w:color="auto"/>
            <w:bottom w:val="none" w:sz="0" w:space="0" w:color="auto"/>
            <w:right w:val="none" w:sz="0" w:space="0" w:color="auto"/>
          </w:divBdr>
        </w:div>
      </w:divsChild>
    </w:div>
    <w:div w:id="1827893558">
      <w:bodyDiv w:val="1"/>
      <w:marLeft w:val="0"/>
      <w:marRight w:val="0"/>
      <w:marTop w:val="0"/>
      <w:marBottom w:val="0"/>
      <w:divBdr>
        <w:top w:val="none" w:sz="0" w:space="0" w:color="auto"/>
        <w:left w:val="none" w:sz="0" w:space="0" w:color="auto"/>
        <w:bottom w:val="none" w:sz="0" w:space="0" w:color="auto"/>
        <w:right w:val="none" w:sz="0" w:space="0" w:color="auto"/>
      </w:divBdr>
    </w:div>
    <w:div w:id="1841651446">
      <w:bodyDiv w:val="1"/>
      <w:marLeft w:val="0"/>
      <w:marRight w:val="0"/>
      <w:marTop w:val="0"/>
      <w:marBottom w:val="0"/>
      <w:divBdr>
        <w:top w:val="none" w:sz="0" w:space="0" w:color="auto"/>
        <w:left w:val="none" w:sz="0" w:space="0" w:color="auto"/>
        <w:bottom w:val="none" w:sz="0" w:space="0" w:color="auto"/>
        <w:right w:val="none" w:sz="0" w:space="0" w:color="auto"/>
      </w:divBdr>
    </w:div>
    <w:div w:id="1916013549">
      <w:bodyDiv w:val="1"/>
      <w:marLeft w:val="0"/>
      <w:marRight w:val="0"/>
      <w:marTop w:val="0"/>
      <w:marBottom w:val="0"/>
      <w:divBdr>
        <w:top w:val="none" w:sz="0" w:space="0" w:color="auto"/>
        <w:left w:val="none" w:sz="0" w:space="0" w:color="auto"/>
        <w:bottom w:val="none" w:sz="0" w:space="0" w:color="auto"/>
        <w:right w:val="none" w:sz="0" w:space="0" w:color="auto"/>
      </w:divBdr>
    </w:div>
    <w:div w:id="1965770845">
      <w:bodyDiv w:val="1"/>
      <w:marLeft w:val="0"/>
      <w:marRight w:val="0"/>
      <w:marTop w:val="0"/>
      <w:marBottom w:val="0"/>
      <w:divBdr>
        <w:top w:val="none" w:sz="0" w:space="0" w:color="auto"/>
        <w:left w:val="none" w:sz="0" w:space="0" w:color="auto"/>
        <w:bottom w:val="none" w:sz="0" w:space="0" w:color="auto"/>
        <w:right w:val="none" w:sz="0" w:space="0" w:color="auto"/>
      </w:divBdr>
    </w:div>
    <w:div w:id="1978603043">
      <w:bodyDiv w:val="1"/>
      <w:marLeft w:val="0"/>
      <w:marRight w:val="0"/>
      <w:marTop w:val="0"/>
      <w:marBottom w:val="0"/>
      <w:divBdr>
        <w:top w:val="none" w:sz="0" w:space="0" w:color="auto"/>
        <w:left w:val="none" w:sz="0" w:space="0" w:color="auto"/>
        <w:bottom w:val="none" w:sz="0" w:space="0" w:color="auto"/>
        <w:right w:val="none" w:sz="0" w:space="0" w:color="auto"/>
      </w:divBdr>
    </w:div>
    <w:div w:id="2003267850">
      <w:bodyDiv w:val="1"/>
      <w:marLeft w:val="0"/>
      <w:marRight w:val="0"/>
      <w:marTop w:val="0"/>
      <w:marBottom w:val="0"/>
      <w:divBdr>
        <w:top w:val="none" w:sz="0" w:space="0" w:color="auto"/>
        <w:left w:val="none" w:sz="0" w:space="0" w:color="auto"/>
        <w:bottom w:val="none" w:sz="0" w:space="0" w:color="auto"/>
        <w:right w:val="none" w:sz="0" w:space="0" w:color="auto"/>
      </w:divBdr>
    </w:div>
    <w:div w:id="2023894980">
      <w:bodyDiv w:val="1"/>
      <w:marLeft w:val="0"/>
      <w:marRight w:val="0"/>
      <w:marTop w:val="0"/>
      <w:marBottom w:val="0"/>
      <w:divBdr>
        <w:top w:val="none" w:sz="0" w:space="0" w:color="auto"/>
        <w:left w:val="none" w:sz="0" w:space="0" w:color="auto"/>
        <w:bottom w:val="none" w:sz="0" w:space="0" w:color="auto"/>
        <w:right w:val="none" w:sz="0" w:space="0" w:color="auto"/>
      </w:divBdr>
    </w:div>
    <w:div w:id="2054839739">
      <w:bodyDiv w:val="1"/>
      <w:marLeft w:val="0"/>
      <w:marRight w:val="0"/>
      <w:marTop w:val="0"/>
      <w:marBottom w:val="0"/>
      <w:divBdr>
        <w:top w:val="none" w:sz="0" w:space="0" w:color="auto"/>
        <w:left w:val="none" w:sz="0" w:space="0" w:color="auto"/>
        <w:bottom w:val="none" w:sz="0" w:space="0" w:color="auto"/>
        <w:right w:val="none" w:sz="0" w:space="0" w:color="auto"/>
      </w:divBdr>
    </w:div>
    <w:div w:id="2086874275">
      <w:bodyDiv w:val="1"/>
      <w:marLeft w:val="0"/>
      <w:marRight w:val="0"/>
      <w:marTop w:val="0"/>
      <w:marBottom w:val="0"/>
      <w:divBdr>
        <w:top w:val="none" w:sz="0" w:space="0" w:color="auto"/>
        <w:left w:val="none" w:sz="0" w:space="0" w:color="auto"/>
        <w:bottom w:val="none" w:sz="0" w:space="0" w:color="auto"/>
        <w:right w:val="none" w:sz="0" w:space="0" w:color="auto"/>
      </w:divBdr>
    </w:div>
    <w:div w:id="2109352459">
      <w:bodyDiv w:val="1"/>
      <w:marLeft w:val="0"/>
      <w:marRight w:val="0"/>
      <w:marTop w:val="0"/>
      <w:marBottom w:val="0"/>
      <w:divBdr>
        <w:top w:val="none" w:sz="0" w:space="0" w:color="auto"/>
        <w:left w:val="none" w:sz="0" w:space="0" w:color="auto"/>
        <w:bottom w:val="none" w:sz="0" w:space="0" w:color="auto"/>
        <w:right w:val="none" w:sz="0" w:space="0" w:color="auto"/>
      </w:divBdr>
    </w:div>
    <w:div w:id="2118744424">
      <w:bodyDiv w:val="1"/>
      <w:marLeft w:val="0"/>
      <w:marRight w:val="0"/>
      <w:marTop w:val="0"/>
      <w:marBottom w:val="0"/>
      <w:divBdr>
        <w:top w:val="none" w:sz="0" w:space="0" w:color="auto"/>
        <w:left w:val="none" w:sz="0" w:space="0" w:color="auto"/>
        <w:bottom w:val="none" w:sz="0" w:space="0" w:color="auto"/>
        <w:right w:val="none" w:sz="0" w:space="0" w:color="auto"/>
      </w:divBdr>
    </w:div>
    <w:div w:id="212569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shearn@shu.ac.uk"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k.griffiths@shu.ac.uk"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0.wmf"/><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D080B90BAB2B42BD57BE18E6D6F96C" ma:contentTypeVersion="13" ma:contentTypeDescription="Create a new document." ma:contentTypeScope="" ma:versionID="9660de09be2e9753f7a1733b1db4fb3f">
  <xsd:schema xmlns:xsd="http://www.w3.org/2001/XMLSchema" xmlns:xs="http://www.w3.org/2001/XMLSchema" xmlns:p="http://schemas.microsoft.com/office/2006/metadata/properties" xmlns:ns3="c08c8ef0-f64b-418b-9c2f-5338dcdf28cf" xmlns:ns4="047cabce-3c62-4da5-9b17-6676d728339f" targetNamespace="http://schemas.microsoft.com/office/2006/metadata/properties" ma:root="true" ma:fieldsID="1dbf7eb3e23fa7ba93f12241f9546247" ns3:_="" ns4:_="">
    <xsd:import namespace="c08c8ef0-f64b-418b-9c2f-5338dcdf28cf"/>
    <xsd:import namespace="047cabce-3c62-4da5-9b17-6676d728339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c8ef0-f64b-418b-9c2f-5338dcdf28c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7cabce-3c62-4da5-9b17-6676d728339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A3747-19E6-41D3-8EBB-781B343168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F089C2E-2148-4703-AF62-EA748CC5D077}">
  <ds:schemaRefs>
    <ds:schemaRef ds:uri="http://schemas.microsoft.com/sharepoint/v3/contenttype/forms"/>
  </ds:schemaRefs>
</ds:datastoreItem>
</file>

<file path=customXml/itemProps3.xml><?xml version="1.0" encoding="utf-8"?>
<ds:datastoreItem xmlns:ds="http://schemas.openxmlformats.org/officeDocument/2006/customXml" ds:itemID="{439A0D7A-8F2C-4E63-86C7-1294CD32B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8c8ef0-f64b-418b-9c2f-5338dcdf28cf"/>
    <ds:schemaRef ds:uri="047cabce-3c62-4da5-9b17-6676d72833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54D501-C6ED-4B13-93A8-49AEBA030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12273</Words>
  <Characters>69962</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Sheffield Hallam University</Company>
  <LinksUpToDate>false</LinksUpToDate>
  <CharactersWithSpaces>82071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Allen</dc:creator>
  <cp:keywords/>
  <dc:description/>
  <cp:lastModifiedBy>Tom Hughes</cp:lastModifiedBy>
  <cp:revision>2</cp:revision>
  <cp:lastPrinted>2022-11-09T11:39:00Z</cp:lastPrinted>
  <dcterms:created xsi:type="dcterms:W3CDTF">2022-11-18T08:43:00Z</dcterms:created>
  <dcterms:modified xsi:type="dcterms:W3CDTF">2022-11-18T08:43:00Z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0x0101004DD080B90BAB2B42BD57BE18E6D6F96C</vt:lpwstr>
  </property>
</Properties>
</file>